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6A620D" w14:textId="342A343E" w:rsidR="00B5557B" w:rsidRDefault="00D042F0" w:rsidP="00CB6EBB">
      <w:pPr>
        <w:spacing w:after="0"/>
        <w:jc w:val="center"/>
        <w:rPr>
          <w:rFonts w:cstheme="minorHAnsi"/>
          <w:b/>
          <w:i/>
          <w:noProof/>
          <w:sz w:val="24"/>
          <w:szCs w:val="24"/>
          <w:lang w:val="en-GB"/>
        </w:rPr>
      </w:pPr>
      <w:r w:rsidRPr="002A3568">
        <w:rPr>
          <w:rFonts w:cstheme="minorHAnsi"/>
          <w:b/>
          <w:i/>
          <w:noProof/>
          <w:sz w:val="24"/>
          <w:szCs w:val="24"/>
          <w:lang w:val="mk-MK" w:eastAsia="mk-MK"/>
        </w:rPr>
        <w:drawing>
          <wp:anchor distT="0" distB="0" distL="114300" distR="114300" simplePos="0" relativeHeight="251664384" behindDoc="0" locked="0" layoutInCell="1" allowOverlap="1" wp14:anchorId="69EB0C02" wp14:editId="5222EAD7">
            <wp:simplePos x="0" y="0"/>
            <wp:positionH relativeFrom="margin">
              <wp:align>center</wp:align>
            </wp:positionH>
            <wp:positionV relativeFrom="topMargin">
              <wp:posOffset>142875</wp:posOffset>
            </wp:positionV>
            <wp:extent cx="800100" cy="45720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2394" t="24227" r="18919" b="30927"/>
                    <a:stretch/>
                  </pic:blipFill>
                  <pic:spPr bwMode="auto">
                    <a:xfrm>
                      <a:off x="0" y="0"/>
                      <a:ext cx="800100" cy="45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3568">
        <w:rPr>
          <w:rFonts w:cstheme="minorHAnsi"/>
          <w:b/>
          <w:i/>
          <w:noProof/>
          <w:sz w:val="24"/>
          <w:szCs w:val="24"/>
          <w:lang w:val="mk-MK" w:eastAsia="mk-MK"/>
        </w:rPr>
        <mc:AlternateContent>
          <mc:Choice Requires="wps">
            <w:drawing>
              <wp:anchor distT="0" distB="0" distL="114300" distR="114300" simplePos="0" relativeHeight="251665408" behindDoc="0" locked="0" layoutInCell="1" allowOverlap="1" wp14:anchorId="5FF2C822" wp14:editId="6A2D0FE1">
                <wp:simplePos x="0" y="0"/>
                <wp:positionH relativeFrom="margin">
                  <wp:align>center</wp:align>
                </wp:positionH>
                <wp:positionV relativeFrom="paragraph">
                  <wp:posOffset>-47625</wp:posOffset>
                </wp:positionV>
                <wp:extent cx="3152775" cy="290830"/>
                <wp:effectExtent l="0" t="0" r="9525" b="0"/>
                <wp:wrapNone/>
                <wp:docPr id="12" name="Text Box 12"/>
                <wp:cNvGraphicFramePr/>
                <a:graphic xmlns:a="http://schemas.openxmlformats.org/drawingml/2006/main">
                  <a:graphicData uri="http://schemas.microsoft.com/office/word/2010/wordprocessingShape">
                    <wps:wsp>
                      <wps:cNvSpPr txBox="1"/>
                      <wps:spPr>
                        <a:xfrm>
                          <a:off x="0" y="0"/>
                          <a:ext cx="3152775" cy="290830"/>
                        </a:xfrm>
                        <a:prstGeom prst="rect">
                          <a:avLst/>
                        </a:prstGeom>
                        <a:solidFill>
                          <a:schemeClr val="lt1"/>
                        </a:solidFill>
                        <a:ln w="6350">
                          <a:noFill/>
                        </a:ln>
                      </wps:spPr>
                      <wps:txbx>
                        <w:txbxContent>
                          <w:p w14:paraId="2137081C" w14:textId="61CCC8BD" w:rsidR="008C3007" w:rsidRPr="0080107E" w:rsidRDefault="0080107E" w:rsidP="007F477B">
                            <w:pPr>
                              <w:rPr>
                                <w:rFonts w:cstheme="minorHAnsi"/>
                                <w:b/>
                                <w:i/>
                                <w:lang w:val="mk-MK"/>
                              </w:rPr>
                            </w:pPr>
                            <w:r>
                              <w:rPr>
                                <w:rFonts w:cstheme="minorHAnsi"/>
                                <w:b/>
                                <w:i/>
                                <w:lang w:val="mk-MK"/>
                              </w:rPr>
                              <w:t>ПРОЕКТ ЗА ПОВРУВАЊЕ НА ЛОКАЛНИ ПАТИШТА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F2C822" id="_x0000_t202" coordsize="21600,21600" o:spt="202" path="m,l,21600r21600,l21600,xe">
                <v:stroke joinstyle="miter"/>
                <v:path gradientshapeok="t" o:connecttype="rect"/>
              </v:shapetype>
              <v:shape id="Text Box 12" o:spid="_x0000_s1026" type="#_x0000_t202" style="position:absolute;left:0;text-align:left;margin-left:0;margin-top:-3.75pt;width:248.25pt;height:22.9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" fillcolor="white [3201]" stroked="f" strokeweight=".5pt">
                <v:textbox>
                  <w:txbxContent>
                    <w:p w14:paraId="2137081C" w14:textId="61CCC8BD" w:rsidR="008C3007" w:rsidRPr="0080107E" w:rsidRDefault="0080107E" w:rsidP="007F477B">
                      <w:pPr>
                        <w:rPr>
                          <w:rFonts w:cstheme="minorHAnsi"/>
                          <w:b/>
                          <w:i/>
                          <w:lang w:val="mk-MK"/>
                        </w:rPr>
                      </w:pPr>
                      <w:r>
                        <w:rPr>
                          <w:rFonts w:cstheme="minorHAnsi"/>
                          <w:b/>
                          <w:i/>
                          <w:lang w:val="mk-MK"/>
                        </w:rPr>
                        <w:t>ПРОЕКТ ЗА ПОВРУВАЊЕ НА ЛОКАЛНИ ПАТИШТА</w:t>
                      </w:r>
                    </w:p>
                  </w:txbxContent>
                </v:textbox>
                <w10:wrap anchorx="margin"/>
              </v:shape>
            </w:pict>
          </mc:Fallback>
        </mc:AlternateContent>
      </w:r>
    </w:p>
    <w:p w14:paraId="20D363F4" w14:textId="0FD59337" w:rsidR="00D57C01" w:rsidRDefault="00B5557B" w:rsidP="00B5557B">
      <w:pPr>
        <w:spacing w:after="0"/>
        <w:rPr>
          <w:rFonts w:cstheme="minorHAnsi"/>
          <w:b/>
          <w:i/>
          <w:noProof/>
          <w:sz w:val="24"/>
          <w:szCs w:val="24"/>
          <w:lang w:val="en-GB"/>
        </w:rPr>
      </w:pPr>
      <w:r>
        <w:rPr>
          <w:rFonts w:cstheme="minorHAnsi"/>
          <w:b/>
          <w:i/>
          <w:noProof/>
          <w:sz w:val="24"/>
          <w:szCs w:val="24"/>
          <w:lang w:val="en-GB"/>
        </w:rPr>
        <w:t xml:space="preserve">                                              </w:t>
      </w:r>
      <w:bookmarkStart w:id="0" w:name="_Hlk90042227"/>
      <w:bookmarkEnd w:id="0"/>
    </w:p>
    <w:p w14:paraId="2345BABF" w14:textId="22B53481" w:rsidR="005F3FAD" w:rsidRPr="00CB6EBB" w:rsidRDefault="005F3FAD" w:rsidP="00B5557B">
      <w:pPr>
        <w:spacing w:after="0"/>
        <w:rPr>
          <w:rFonts w:cstheme="minorHAnsi"/>
          <w:b/>
          <w:i/>
          <w:sz w:val="24"/>
          <w:szCs w:val="24"/>
          <w:lang w:val="en-GB"/>
        </w:rPr>
      </w:pPr>
    </w:p>
    <w:p w14:paraId="7B3C907C" w14:textId="4725DBC7" w:rsidR="007F477B" w:rsidRPr="002A3568" w:rsidRDefault="00E334CF" w:rsidP="00D57C01">
      <w:pPr>
        <w:jc w:val="center"/>
        <w:rPr>
          <w:rFonts w:cstheme="minorHAnsi"/>
          <w:noProof/>
          <w:lang w:val="en-GB"/>
        </w:rPr>
      </w:pPr>
      <w:r>
        <w:rPr>
          <w:rFonts w:cstheme="minorHAnsi"/>
          <w:noProof/>
          <w:lang w:val="en-GB"/>
        </w:rPr>
        <w:drawing>
          <wp:inline distT="0" distB="0" distL="0" distR="0" wp14:anchorId="613DDF60" wp14:editId="059900F9">
            <wp:extent cx="682625" cy="99377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2625" cy="993775"/>
                    </a:xfrm>
                    <a:prstGeom prst="rect">
                      <a:avLst/>
                    </a:prstGeom>
                    <a:noFill/>
                  </pic:spPr>
                </pic:pic>
              </a:graphicData>
            </a:graphic>
          </wp:inline>
        </w:drawing>
      </w:r>
    </w:p>
    <w:p w14:paraId="5D7FE88B" w14:textId="429E42A0" w:rsidR="007F477B" w:rsidRPr="002A3568" w:rsidRDefault="007F477B" w:rsidP="00C11670">
      <w:pPr>
        <w:jc w:val="center"/>
        <w:rPr>
          <w:rFonts w:cstheme="minorHAnsi"/>
          <w:noProof/>
          <w:lang w:val="en-GB"/>
        </w:rPr>
      </w:pPr>
    </w:p>
    <w:p w14:paraId="0F09144F" w14:textId="1ADA4306" w:rsidR="007F477B" w:rsidRPr="002A3568" w:rsidRDefault="005F3FAD" w:rsidP="007F477B">
      <w:pPr>
        <w:rPr>
          <w:rFonts w:eastAsia="Calibri" w:cstheme="minorHAnsi"/>
          <w:noProof/>
        </w:rPr>
      </w:pPr>
      <w:r w:rsidRPr="002A3568">
        <w:rPr>
          <w:rFonts w:cstheme="minorHAnsi"/>
          <w:noProof/>
          <w:lang w:val="mk-MK" w:eastAsia="mk-MK"/>
        </w:rPr>
        <mc:AlternateContent>
          <mc:Choice Requires="wps">
            <w:drawing>
              <wp:anchor distT="0" distB="0" distL="114300" distR="114300" simplePos="0" relativeHeight="251669504" behindDoc="0" locked="0" layoutInCell="1" allowOverlap="1" wp14:anchorId="6B2F3F3A" wp14:editId="399F0C25">
                <wp:simplePos x="0" y="0"/>
                <wp:positionH relativeFrom="margin">
                  <wp:posOffset>819150</wp:posOffset>
                </wp:positionH>
                <wp:positionV relativeFrom="page">
                  <wp:posOffset>3247390</wp:posOffset>
                </wp:positionV>
                <wp:extent cx="4162425" cy="2619375"/>
                <wp:effectExtent l="19050" t="19050" r="28575" b="28575"/>
                <wp:wrapNone/>
                <wp:docPr id="467" name="Rectangle 467"/>
                <wp:cNvGraphicFramePr/>
                <a:graphic xmlns:a="http://schemas.openxmlformats.org/drawingml/2006/main">
                  <a:graphicData uri="http://schemas.microsoft.com/office/word/2010/wordprocessingShape">
                    <wps:wsp>
                      <wps:cNvSpPr/>
                      <wps:spPr>
                        <a:xfrm>
                          <a:off x="0" y="0"/>
                          <a:ext cx="4162425" cy="2619375"/>
                        </a:xfrm>
                        <a:prstGeom prst="rect">
                          <a:avLst/>
                        </a:prstGeom>
                        <a:solidFill>
                          <a:srgbClr val="CC99FF">
                            <a:alpha val="80000"/>
                          </a:srgbClr>
                        </a:solidFill>
                        <a:ln w="28575">
                          <a:solidFill>
                            <a:srgbClr val="800080"/>
                          </a:solidFill>
                        </a:ln>
                      </wps:spPr>
                      <wps:style>
                        <a:lnRef idx="1">
                          <a:schemeClr val="accent6"/>
                        </a:lnRef>
                        <a:fillRef idx="3">
                          <a:schemeClr val="accent6"/>
                        </a:fillRef>
                        <a:effectRef idx="2">
                          <a:schemeClr val="accent6"/>
                        </a:effectRef>
                        <a:fontRef idx="minor">
                          <a:schemeClr val="lt1"/>
                        </a:fontRef>
                      </wps:style>
                      <wps:txbx>
                        <w:txbxContent>
                          <w:p w14:paraId="666D448A" w14:textId="77777777" w:rsidR="008C3007" w:rsidRDefault="008C3007" w:rsidP="00A37BF3">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B2F3F3A" id="Rectangle 467" o:spid="_x0000_s1027" style="position:absolute;margin-left:64.5pt;margin-top:255.7pt;width:327.75pt;height:206.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" fillcolor="#c9f" strokecolor="purple" strokeweight="2.25pt">
                <v:fill opacity="52428f"/>
                <v:textbox inset="14.4pt,14.4pt,14.4pt,28.8pt">
                  <w:txbxContent>
                    <w:p w14:paraId="666D448A" w14:textId="77777777" w:rsidR="008C3007" w:rsidRDefault="008C3007" w:rsidP="00A37BF3">
                      <w:pPr>
                        <w:spacing w:before="240"/>
                        <w:jc w:val="center"/>
                        <w:rPr>
                          <w:color w:val="FFFFFF" w:themeColor="background1"/>
                        </w:rPr>
                      </w:pPr>
                    </w:p>
                  </w:txbxContent>
                </v:textbox>
                <w10:wrap anchorx="margin" anchory="page"/>
              </v:rect>
            </w:pict>
          </mc:Fallback>
        </mc:AlternateContent>
      </w:r>
      <w:r w:rsidR="00F75B2F" w:rsidRPr="002A3568">
        <w:rPr>
          <w:rFonts w:cstheme="minorHAnsi"/>
          <w:noProof/>
          <w:lang w:val="mk-MK" w:eastAsia="mk-MK"/>
        </w:rPr>
        <mc:AlternateContent>
          <mc:Choice Requires="wps">
            <w:drawing>
              <wp:anchor distT="0" distB="0" distL="114300" distR="114300" simplePos="0" relativeHeight="251668480" behindDoc="0" locked="0" layoutInCell="1" allowOverlap="1" wp14:anchorId="32E309BC" wp14:editId="47D38347">
                <wp:simplePos x="0" y="0"/>
                <wp:positionH relativeFrom="margin">
                  <wp:posOffset>447675</wp:posOffset>
                </wp:positionH>
                <wp:positionV relativeFrom="paragraph">
                  <wp:posOffset>188595</wp:posOffset>
                </wp:positionV>
                <wp:extent cx="4829175" cy="6029325"/>
                <wp:effectExtent l="0" t="0" r="28575" b="28575"/>
                <wp:wrapNone/>
                <wp:docPr id="4" name="Rectangle 4"/>
                <wp:cNvGraphicFramePr/>
                <a:graphic xmlns:a="http://schemas.openxmlformats.org/drawingml/2006/main">
                  <a:graphicData uri="http://schemas.microsoft.com/office/word/2010/wordprocessingShape">
                    <wps:wsp>
                      <wps:cNvSpPr/>
                      <wps:spPr>
                        <a:xfrm>
                          <a:off x="0" y="0"/>
                          <a:ext cx="4829175" cy="6029325"/>
                        </a:xfrm>
                        <a:prstGeom prst="rect">
                          <a:avLst/>
                        </a:prstGeom>
                        <a:noFill/>
                        <a:ln w="1905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1D6B4" id="Rectangle 4" o:spid="_x0000_s1026" style="position:absolute;margin-left:35.25pt;margin-top:14.85pt;width:380.25pt;height:474.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" filled="f" strokeweight="1.5pt">
                <w10:wrap anchorx="margin"/>
              </v:rect>
            </w:pict>
          </mc:Fallback>
        </mc:AlternateContent>
      </w:r>
    </w:p>
    <w:p w14:paraId="1579A92B" w14:textId="76470B4B" w:rsidR="00C81023" w:rsidRDefault="005F3FAD" w:rsidP="00A37BF3">
      <w:pPr>
        <w:spacing w:after="0"/>
        <w:jc w:val="center"/>
        <w:rPr>
          <w:sz w:val="32"/>
          <w:szCs w:val="32"/>
          <w:lang w:val="mk-MK"/>
        </w:rPr>
      </w:pPr>
      <w:r w:rsidRPr="002A3568">
        <w:rPr>
          <w:rFonts w:cstheme="minorHAnsi"/>
          <w:noProof/>
          <w:lang w:val="mk-MK" w:eastAsia="mk-MK"/>
        </w:rPr>
        <mc:AlternateContent>
          <mc:Choice Requires="wps">
            <w:drawing>
              <wp:anchor distT="0" distB="0" distL="114300" distR="114300" simplePos="0" relativeHeight="251670528" behindDoc="0" locked="0" layoutInCell="1" allowOverlap="1" wp14:anchorId="30A0229E" wp14:editId="0EF29B5B">
                <wp:simplePos x="0" y="0"/>
                <wp:positionH relativeFrom="margin">
                  <wp:posOffset>771525</wp:posOffset>
                </wp:positionH>
                <wp:positionV relativeFrom="page">
                  <wp:posOffset>3295650</wp:posOffset>
                </wp:positionV>
                <wp:extent cx="4219575" cy="272415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4219575" cy="2724150"/>
                        </a:xfrm>
                        <a:prstGeom prst="rect">
                          <a:avLst/>
                        </a:prstGeom>
                        <a:noFill/>
                        <a:ln w="6350">
                          <a:noFill/>
                        </a:ln>
                        <a:effectLst/>
                      </wps:spPr>
                      <wps:txbx>
                        <w:txbxContent>
                          <w:p w14:paraId="75ABA820" w14:textId="3C6C46E3" w:rsidR="008C3007" w:rsidRPr="00E54DC8" w:rsidRDefault="00FD1E42" w:rsidP="006C7655">
                            <w:pPr>
                              <w:spacing w:after="0" w:line="276" w:lineRule="auto"/>
                              <w:jc w:val="center"/>
                              <w:rPr>
                                <w:rFonts w:eastAsiaTheme="majorEastAsia" w:cstheme="minorHAnsi"/>
                                <w:b/>
                                <w:bCs/>
                                <w:noProof/>
                                <w:color w:val="FFFFFF" w:themeColor="background1"/>
                                <w:sz w:val="32"/>
                                <w:szCs w:val="40"/>
                                <w:lang w:val="mk-MK"/>
                              </w:rPr>
                            </w:pPr>
                            <w:r>
                              <w:rPr>
                                <w:rFonts w:eastAsiaTheme="majorEastAsia" w:cstheme="minorHAnsi"/>
                                <w:b/>
                                <w:bCs/>
                                <w:noProof/>
                                <w:color w:val="FFFFFF" w:themeColor="background1"/>
                                <w:sz w:val="32"/>
                                <w:szCs w:val="40"/>
                                <w:lang w:val="mk-MK"/>
                              </w:rPr>
                              <w:t>КОНТРОЛЕН СПИСОК НА ПЛАН ЗА УПРАВУВАЊЕ СО ЖИВОТНАТА СРЕДИНА И СОЦИЈАЛНИТЕ АСПЕКТИ</w:t>
                            </w:r>
                            <w:r w:rsidR="008C3007" w:rsidRPr="00E54DC8">
                              <w:rPr>
                                <w:rFonts w:eastAsiaTheme="majorEastAsia" w:cstheme="minorHAnsi"/>
                                <w:b/>
                                <w:bCs/>
                                <w:noProof/>
                                <w:color w:val="FFFFFF" w:themeColor="background1"/>
                                <w:sz w:val="32"/>
                                <w:szCs w:val="40"/>
                                <w:lang w:val="mk-MK"/>
                              </w:rPr>
                              <w:t xml:space="preserve"> (</w:t>
                            </w:r>
                            <w:r>
                              <w:rPr>
                                <w:rFonts w:eastAsiaTheme="majorEastAsia" w:cstheme="minorHAnsi"/>
                                <w:b/>
                                <w:bCs/>
                                <w:noProof/>
                                <w:color w:val="FFFFFF" w:themeColor="background1"/>
                                <w:sz w:val="32"/>
                                <w:szCs w:val="40"/>
                                <w:lang w:val="mk-MK"/>
                              </w:rPr>
                              <w:t>ПУЖССА</w:t>
                            </w:r>
                            <w:r w:rsidR="008C3007" w:rsidRPr="00E54DC8">
                              <w:rPr>
                                <w:rFonts w:eastAsiaTheme="majorEastAsia" w:cstheme="minorHAnsi"/>
                                <w:b/>
                                <w:bCs/>
                                <w:noProof/>
                                <w:color w:val="FFFFFF" w:themeColor="background1"/>
                                <w:sz w:val="32"/>
                                <w:szCs w:val="40"/>
                                <w:lang w:val="mk-MK"/>
                              </w:rPr>
                              <w:t xml:space="preserve">) </w:t>
                            </w:r>
                          </w:p>
                          <w:p w14:paraId="68CE91FD" w14:textId="77777777" w:rsidR="008C3007" w:rsidRPr="00FE568E" w:rsidRDefault="008C3007" w:rsidP="00FD1E42">
                            <w:pPr>
                              <w:spacing w:after="0" w:line="240" w:lineRule="auto"/>
                              <w:rPr>
                                <w:rFonts w:eastAsiaTheme="majorEastAsia" w:cstheme="minorHAnsi"/>
                                <w:noProof/>
                                <w:color w:val="FFFFFF" w:themeColor="background1"/>
                                <w:sz w:val="32"/>
                                <w:szCs w:val="40"/>
                                <w:lang w:val="mk-MK"/>
                              </w:rPr>
                            </w:pPr>
                          </w:p>
                          <w:p w14:paraId="53AE728C" w14:textId="34A4413D" w:rsidR="008C3007" w:rsidRPr="0080107E" w:rsidRDefault="00FD1E42" w:rsidP="00EF2193">
                            <w:pPr>
                              <w:spacing w:after="0" w:line="276" w:lineRule="auto"/>
                              <w:jc w:val="center"/>
                              <w:rPr>
                                <w:rFonts w:eastAsiaTheme="majorEastAsia" w:cstheme="minorHAnsi"/>
                                <w:noProof/>
                                <w:color w:val="FFFFFF" w:themeColor="background1"/>
                                <w:sz w:val="32"/>
                                <w:szCs w:val="40"/>
                                <w:u w:val="single"/>
                                <w:lang w:val="mk-MK"/>
                              </w:rPr>
                            </w:pPr>
                            <w:bookmarkStart w:id="1" w:name="_Hlk90973771"/>
                            <w:r>
                              <w:rPr>
                                <w:rFonts w:eastAsiaTheme="majorEastAsia" w:cstheme="minorHAnsi"/>
                                <w:noProof/>
                                <w:color w:val="FFFFFF" w:themeColor="background1"/>
                                <w:sz w:val="32"/>
                                <w:szCs w:val="40"/>
                                <w:u w:val="single"/>
                                <w:lang w:val="mk-MK"/>
                              </w:rPr>
                              <w:t>Р</w:t>
                            </w:r>
                            <w:r w:rsidR="007F441C">
                              <w:rPr>
                                <w:rFonts w:eastAsiaTheme="majorEastAsia" w:cstheme="minorHAnsi"/>
                                <w:noProof/>
                                <w:color w:val="FFFFFF" w:themeColor="background1"/>
                                <w:sz w:val="32"/>
                                <w:szCs w:val="40"/>
                                <w:u w:val="single"/>
                                <w:lang w:val="mk-MK"/>
                              </w:rPr>
                              <w:t>еконструкција</w:t>
                            </w:r>
                            <w:r>
                              <w:rPr>
                                <w:rFonts w:eastAsiaTheme="majorEastAsia" w:cstheme="minorHAnsi"/>
                                <w:noProof/>
                                <w:color w:val="FFFFFF" w:themeColor="background1"/>
                                <w:sz w:val="32"/>
                                <w:szCs w:val="40"/>
                                <w:u w:val="single"/>
                                <w:lang w:val="mk-MK"/>
                              </w:rPr>
                              <w:t xml:space="preserve"> на </w:t>
                            </w:r>
                            <w:r w:rsidR="00E334CF">
                              <w:rPr>
                                <w:rFonts w:eastAsiaTheme="majorEastAsia" w:cstheme="minorHAnsi"/>
                                <w:noProof/>
                                <w:color w:val="FFFFFF" w:themeColor="background1"/>
                                <w:sz w:val="32"/>
                                <w:szCs w:val="40"/>
                                <w:u w:val="single"/>
                                <w:lang w:val="mk-MK"/>
                              </w:rPr>
                              <w:t>дел од локални улици „Живко Фирфов“, „Благој Ѓорев“</w:t>
                            </w:r>
                            <w:bookmarkEnd w:id="1"/>
                            <w:r w:rsidR="00E334CF">
                              <w:rPr>
                                <w:rFonts w:eastAsiaTheme="majorEastAsia" w:cstheme="minorHAnsi"/>
                                <w:noProof/>
                                <w:color w:val="FFFFFF" w:themeColor="background1"/>
                                <w:sz w:val="32"/>
                                <w:szCs w:val="40"/>
                                <w:u w:val="single"/>
                                <w:lang w:val="mk-MK"/>
                              </w:rPr>
                              <w:t>, „Нова Населба“, „АСНОМ“, „Андон Шурков“, „Лазо Осмаков“, „Орце Мартинов“ во Општина Велес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A0229E" id="Text Box 470" o:spid="_x0000_s1028" type="#_x0000_t202" style="position:absolute;left:0;text-align:left;margin-left:60.75pt;margin-top:259.5pt;width:332.25pt;height:214.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" filled="f" stroked="f" strokeweight=".5pt">
                <v:textbox>
                  <w:txbxContent>
                    <w:p w14:paraId="75ABA820" w14:textId="3C6C46E3" w:rsidR="008C3007" w:rsidRPr="00E54DC8" w:rsidRDefault="00FD1E42" w:rsidP="006C7655">
                      <w:pPr>
                        <w:spacing w:after="0" w:line="276" w:lineRule="auto"/>
                        <w:jc w:val="center"/>
                        <w:rPr>
                          <w:rFonts w:eastAsiaTheme="majorEastAsia" w:cstheme="minorHAnsi"/>
                          <w:b/>
                          <w:bCs/>
                          <w:noProof/>
                          <w:color w:val="FFFFFF" w:themeColor="background1"/>
                          <w:sz w:val="32"/>
                          <w:szCs w:val="40"/>
                          <w:lang w:val="mk-MK"/>
                        </w:rPr>
                      </w:pPr>
                      <w:r>
                        <w:rPr>
                          <w:rFonts w:eastAsiaTheme="majorEastAsia" w:cstheme="minorHAnsi"/>
                          <w:b/>
                          <w:bCs/>
                          <w:noProof/>
                          <w:color w:val="FFFFFF" w:themeColor="background1"/>
                          <w:sz w:val="32"/>
                          <w:szCs w:val="40"/>
                          <w:lang w:val="mk-MK"/>
                        </w:rPr>
                        <w:t>КОНТРОЛЕН СПИСОК НА ПЛАН ЗА УПРАВУВАЊЕ СО ЖИВОТНАТА СРЕДИНА И СОЦИЈАЛНИТЕ АСПЕКТИ</w:t>
                      </w:r>
                      <w:r w:rsidR="008C3007" w:rsidRPr="00E54DC8">
                        <w:rPr>
                          <w:rFonts w:eastAsiaTheme="majorEastAsia" w:cstheme="minorHAnsi"/>
                          <w:b/>
                          <w:bCs/>
                          <w:noProof/>
                          <w:color w:val="FFFFFF" w:themeColor="background1"/>
                          <w:sz w:val="32"/>
                          <w:szCs w:val="40"/>
                          <w:lang w:val="mk-MK"/>
                        </w:rPr>
                        <w:t xml:space="preserve"> (</w:t>
                      </w:r>
                      <w:r>
                        <w:rPr>
                          <w:rFonts w:eastAsiaTheme="majorEastAsia" w:cstheme="minorHAnsi"/>
                          <w:b/>
                          <w:bCs/>
                          <w:noProof/>
                          <w:color w:val="FFFFFF" w:themeColor="background1"/>
                          <w:sz w:val="32"/>
                          <w:szCs w:val="40"/>
                          <w:lang w:val="mk-MK"/>
                        </w:rPr>
                        <w:t>ПУЖССА</w:t>
                      </w:r>
                      <w:r w:rsidR="008C3007" w:rsidRPr="00E54DC8">
                        <w:rPr>
                          <w:rFonts w:eastAsiaTheme="majorEastAsia" w:cstheme="minorHAnsi"/>
                          <w:b/>
                          <w:bCs/>
                          <w:noProof/>
                          <w:color w:val="FFFFFF" w:themeColor="background1"/>
                          <w:sz w:val="32"/>
                          <w:szCs w:val="40"/>
                          <w:lang w:val="mk-MK"/>
                        </w:rPr>
                        <w:t xml:space="preserve">) </w:t>
                      </w:r>
                    </w:p>
                    <w:p w14:paraId="68CE91FD" w14:textId="77777777" w:rsidR="008C3007" w:rsidRPr="00FE568E" w:rsidRDefault="008C3007" w:rsidP="00FD1E42">
                      <w:pPr>
                        <w:spacing w:after="0" w:line="240" w:lineRule="auto"/>
                        <w:rPr>
                          <w:rFonts w:eastAsiaTheme="majorEastAsia" w:cstheme="minorHAnsi"/>
                          <w:noProof/>
                          <w:color w:val="FFFFFF" w:themeColor="background1"/>
                          <w:sz w:val="32"/>
                          <w:szCs w:val="40"/>
                          <w:lang w:val="mk-MK"/>
                        </w:rPr>
                      </w:pPr>
                    </w:p>
                    <w:p w14:paraId="53AE728C" w14:textId="34A4413D" w:rsidR="008C3007" w:rsidRPr="0080107E" w:rsidRDefault="00FD1E42" w:rsidP="00EF2193">
                      <w:pPr>
                        <w:spacing w:after="0" w:line="276" w:lineRule="auto"/>
                        <w:jc w:val="center"/>
                        <w:rPr>
                          <w:rFonts w:eastAsiaTheme="majorEastAsia" w:cstheme="minorHAnsi"/>
                          <w:noProof/>
                          <w:color w:val="FFFFFF" w:themeColor="background1"/>
                          <w:sz w:val="32"/>
                          <w:szCs w:val="40"/>
                          <w:u w:val="single"/>
                          <w:lang w:val="mk-MK"/>
                        </w:rPr>
                      </w:pPr>
                      <w:bookmarkStart w:id="2" w:name="_Hlk90973771"/>
                      <w:r>
                        <w:rPr>
                          <w:rFonts w:eastAsiaTheme="majorEastAsia" w:cstheme="minorHAnsi"/>
                          <w:noProof/>
                          <w:color w:val="FFFFFF" w:themeColor="background1"/>
                          <w:sz w:val="32"/>
                          <w:szCs w:val="40"/>
                          <w:u w:val="single"/>
                          <w:lang w:val="mk-MK"/>
                        </w:rPr>
                        <w:t>Р</w:t>
                      </w:r>
                      <w:r w:rsidR="007F441C">
                        <w:rPr>
                          <w:rFonts w:eastAsiaTheme="majorEastAsia" w:cstheme="minorHAnsi"/>
                          <w:noProof/>
                          <w:color w:val="FFFFFF" w:themeColor="background1"/>
                          <w:sz w:val="32"/>
                          <w:szCs w:val="40"/>
                          <w:u w:val="single"/>
                          <w:lang w:val="mk-MK"/>
                        </w:rPr>
                        <w:t>еконструкција</w:t>
                      </w:r>
                      <w:r>
                        <w:rPr>
                          <w:rFonts w:eastAsiaTheme="majorEastAsia" w:cstheme="minorHAnsi"/>
                          <w:noProof/>
                          <w:color w:val="FFFFFF" w:themeColor="background1"/>
                          <w:sz w:val="32"/>
                          <w:szCs w:val="40"/>
                          <w:u w:val="single"/>
                          <w:lang w:val="mk-MK"/>
                        </w:rPr>
                        <w:t xml:space="preserve"> на </w:t>
                      </w:r>
                      <w:r w:rsidR="00E334CF">
                        <w:rPr>
                          <w:rFonts w:eastAsiaTheme="majorEastAsia" w:cstheme="minorHAnsi"/>
                          <w:noProof/>
                          <w:color w:val="FFFFFF" w:themeColor="background1"/>
                          <w:sz w:val="32"/>
                          <w:szCs w:val="40"/>
                          <w:u w:val="single"/>
                          <w:lang w:val="mk-MK"/>
                        </w:rPr>
                        <w:t>дел од локални улици „Живко Фирфов“, „Благој Ѓорев“</w:t>
                      </w:r>
                      <w:bookmarkEnd w:id="2"/>
                      <w:r w:rsidR="00E334CF">
                        <w:rPr>
                          <w:rFonts w:eastAsiaTheme="majorEastAsia" w:cstheme="minorHAnsi"/>
                          <w:noProof/>
                          <w:color w:val="FFFFFF" w:themeColor="background1"/>
                          <w:sz w:val="32"/>
                          <w:szCs w:val="40"/>
                          <w:u w:val="single"/>
                          <w:lang w:val="mk-MK"/>
                        </w:rPr>
                        <w:t>, „Нова Населба“, „АСНОМ“, „Андон Шурков“, „Лазо Осмаков“, „Орце Мартинов“ во Општина Велес</w:t>
                      </w:r>
                    </w:p>
                  </w:txbxContent>
                </v:textbox>
                <w10:wrap type="square" anchorx="margin" anchory="page"/>
              </v:shape>
            </w:pict>
          </mc:Fallback>
        </mc:AlternateContent>
      </w:r>
    </w:p>
    <w:p w14:paraId="10181860" w14:textId="53C3CCC5" w:rsidR="00C81023" w:rsidRDefault="00C81023" w:rsidP="00A37BF3">
      <w:pPr>
        <w:spacing w:after="0"/>
        <w:jc w:val="center"/>
        <w:rPr>
          <w:sz w:val="32"/>
          <w:szCs w:val="32"/>
          <w:lang w:val="mk-MK"/>
        </w:rPr>
      </w:pPr>
    </w:p>
    <w:p w14:paraId="4214BCEA" w14:textId="1BFF10E6" w:rsidR="00A37BF3" w:rsidRPr="002A3568" w:rsidRDefault="00A37BF3" w:rsidP="00A37BF3">
      <w:pPr>
        <w:spacing w:after="0"/>
        <w:jc w:val="center"/>
        <w:rPr>
          <w:rFonts w:cstheme="minorHAnsi"/>
          <w:sz w:val="32"/>
          <w:lang w:val="mk-MK"/>
        </w:rPr>
      </w:pPr>
      <w:r w:rsidRPr="002A3568">
        <w:rPr>
          <w:rFonts w:cstheme="minorHAnsi"/>
          <w:noProof/>
          <w:lang w:val="mk-MK" w:eastAsia="mk-MK"/>
        </w:rPr>
        <mc:AlternateContent>
          <mc:Choice Requires="wps">
            <w:drawing>
              <wp:anchor distT="0" distB="0" distL="114300" distR="114300" simplePos="0" relativeHeight="251667456" behindDoc="0" locked="0" layoutInCell="1" allowOverlap="1" wp14:anchorId="578AFD7B" wp14:editId="0A2B4C47">
                <wp:simplePos x="0" y="0"/>
                <wp:positionH relativeFrom="margin">
                  <wp:align>center</wp:align>
                </wp:positionH>
                <wp:positionV relativeFrom="paragraph">
                  <wp:posOffset>7329170</wp:posOffset>
                </wp:positionV>
                <wp:extent cx="1176712" cy="400050"/>
                <wp:effectExtent l="0" t="0" r="4445" b="0"/>
                <wp:wrapNone/>
                <wp:docPr id="13" name="Text Box 13"/>
                <wp:cNvGraphicFramePr/>
                <a:graphic xmlns:a="http://schemas.openxmlformats.org/drawingml/2006/main">
                  <a:graphicData uri="http://schemas.microsoft.com/office/word/2010/wordprocessingShape">
                    <wps:wsp>
                      <wps:cNvSpPr txBox="1"/>
                      <wps:spPr>
                        <a:xfrm>
                          <a:off x="0" y="0"/>
                          <a:ext cx="1176712" cy="400050"/>
                        </a:xfrm>
                        <a:prstGeom prst="rect">
                          <a:avLst/>
                        </a:prstGeom>
                        <a:solidFill>
                          <a:schemeClr val="lt1"/>
                        </a:solidFill>
                        <a:ln w="6350">
                          <a:noFill/>
                        </a:ln>
                      </wps:spPr>
                      <wps:txbx>
                        <w:txbxContent>
                          <w:p w14:paraId="08EB609E" w14:textId="01C90141" w:rsidR="008C3007" w:rsidRPr="00566193" w:rsidRDefault="008C3007" w:rsidP="00FE568E">
                            <w:pPr>
                              <w:jc w:val="center"/>
                              <w:rPr>
                                <w:rFonts w:cstheme="minorHAnsi"/>
                              </w:rPr>
                            </w:pPr>
                            <w:r>
                              <w:rPr>
                                <w:rFonts w:cstheme="minorHAnsi"/>
                              </w:rPr>
                              <w:t>February</w:t>
                            </w:r>
                            <w:r w:rsidRPr="008B4166">
                              <w:rPr>
                                <w:rFonts w:cstheme="minorHAnsi"/>
                                <w:lang w:val="mk-MK"/>
                              </w:rPr>
                              <w:t xml:space="preserve"> </w:t>
                            </w:r>
                            <w:r>
                              <w:rPr>
                                <w:rFonts w:cstheme="minorHAnsi"/>
                                <w:lang w:val="mk-MK"/>
                              </w:rPr>
                              <w:t>202</w:t>
                            </w:r>
                            <w:r>
                              <w:rPr>
                                <w:rFonts w:cstheme="minorHAns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AFD7B" id="Text Box 13" o:spid="_x0000_s1029" type="#_x0000_t202" style="position:absolute;left:0;text-align:left;margin-left:0;margin-top:577.1pt;width:92.65pt;height:31.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" fillcolor="white [3201]" stroked="f" strokeweight=".5pt">
                <v:textbox>
                  <w:txbxContent>
                    <w:p w14:paraId="08EB609E" w14:textId="01C90141" w:rsidR="008C3007" w:rsidRPr="00566193" w:rsidRDefault="008C3007" w:rsidP="00FE568E">
                      <w:pPr>
                        <w:jc w:val="center"/>
                        <w:rPr>
                          <w:rFonts w:cstheme="minorHAnsi"/>
                        </w:rPr>
                      </w:pPr>
                      <w:r>
                        <w:rPr>
                          <w:rFonts w:cstheme="minorHAnsi"/>
                        </w:rPr>
                        <w:t>February</w:t>
                      </w:r>
                      <w:r w:rsidRPr="008B4166">
                        <w:rPr>
                          <w:rFonts w:cstheme="minorHAnsi"/>
                          <w:lang w:val="mk-MK"/>
                        </w:rPr>
                        <w:t xml:space="preserve"> </w:t>
                      </w:r>
                      <w:r>
                        <w:rPr>
                          <w:rFonts w:cstheme="minorHAnsi"/>
                          <w:lang w:val="mk-MK"/>
                        </w:rPr>
                        <w:t>202</w:t>
                      </w:r>
                      <w:r>
                        <w:rPr>
                          <w:rFonts w:cstheme="minorHAnsi"/>
                        </w:rPr>
                        <w:t>1</w:t>
                      </w:r>
                    </w:p>
                  </w:txbxContent>
                </v:textbox>
                <w10:wrap anchorx="margin"/>
              </v:shape>
            </w:pict>
          </mc:Fallback>
        </mc:AlternateContent>
      </w:r>
    </w:p>
    <w:p w14:paraId="31A82076" w14:textId="48BAFCFA" w:rsidR="00A37BF3" w:rsidRPr="007561C5" w:rsidRDefault="00A37BF3" w:rsidP="00A37BF3">
      <w:pPr>
        <w:spacing w:after="0"/>
        <w:jc w:val="center"/>
        <w:rPr>
          <w:rFonts w:cstheme="minorHAnsi"/>
          <w:sz w:val="32"/>
          <w:lang w:val="hr-HR"/>
        </w:rPr>
      </w:pPr>
    </w:p>
    <w:p w14:paraId="07EAE8AB" w14:textId="77777777" w:rsidR="007F477B" w:rsidRPr="002A3568" w:rsidRDefault="007F477B" w:rsidP="007F477B">
      <w:pPr>
        <w:rPr>
          <w:rFonts w:eastAsia="NSimSun" w:cstheme="minorHAnsi"/>
          <w:b/>
          <w:smallCaps/>
        </w:rPr>
      </w:pPr>
    </w:p>
    <w:sdt>
      <w:sdtPr>
        <w:rPr>
          <w:rFonts w:cstheme="minorHAnsi"/>
          <w:lang w:val="en-GB"/>
        </w:rPr>
        <w:id w:val="-111830475"/>
        <w:docPartObj>
          <w:docPartGallery w:val="Cover Pages"/>
          <w:docPartUnique/>
        </w:docPartObj>
      </w:sdtPr>
      <w:sdtEndPr>
        <w:rPr>
          <w:sz w:val="32"/>
        </w:rPr>
      </w:sdtEndPr>
      <w:sdtContent>
        <w:p w14:paraId="59EC8C63" w14:textId="77777777" w:rsidR="007F477B" w:rsidRPr="002A3568" w:rsidRDefault="007F477B" w:rsidP="007F477B">
          <w:pPr>
            <w:spacing w:after="0"/>
            <w:jc w:val="center"/>
            <w:rPr>
              <w:rFonts w:cstheme="minorHAnsi"/>
            </w:rPr>
          </w:pPr>
        </w:p>
        <w:p w14:paraId="62D28881" w14:textId="0E6CD3C8" w:rsidR="007F477B" w:rsidRPr="002A3568" w:rsidRDefault="007035A9" w:rsidP="007F477B">
          <w:pPr>
            <w:ind w:left="-567" w:hanging="426"/>
            <w:jc w:val="right"/>
            <w:rPr>
              <w:rFonts w:cstheme="minorHAnsi"/>
              <w:sz w:val="32"/>
              <w:lang w:val="en-GB"/>
            </w:rPr>
          </w:pPr>
        </w:p>
      </w:sdtContent>
    </w:sdt>
    <w:p w14:paraId="7BC5976B" w14:textId="4A4F00E6" w:rsidR="00471F98" w:rsidRPr="00471F98" w:rsidRDefault="00CB6EBB" w:rsidP="007F477B">
      <w:pPr>
        <w:rPr>
          <w:rFonts w:eastAsia="NSimSun" w:cstheme="minorHAnsi"/>
          <w:bCs/>
          <w:smallCaps/>
        </w:rPr>
      </w:pPr>
      <w:r>
        <w:rPr>
          <w:rFonts w:eastAsia="NSimSun" w:cstheme="minorHAnsi"/>
          <w:bCs/>
          <w:smallCaps/>
          <w:lang w:val="mk-MK"/>
        </w:rPr>
        <w:t xml:space="preserve">                                                                                      </w:t>
      </w:r>
    </w:p>
    <w:p w14:paraId="72092E2E" w14:textId="099803B5" w:rsidR="00471F98" w:rsidRDefault="00471F98" w:rsidP="00B5557B">
      <w:pPr>
        <w:rPr>
          <w:rFonts w:cstheme="minorHAnsi"/>
          <w:noProof/>
          <w:lang w:val="en-GB"/>
        </w:rPr>
      </w:pPr>
      <w:r>
        <w:rPr>
          <w:rFonts w:cstheme="minorHAnsi"/>
          <w:lang w:val="en-GB"/>
        </w:rPr>
        <w:t xml:space="preserve">                   </w:t>
      </w:r>
    </w:p>
    <w:p w14:paraId="059E09A8" w14:textId="5774E827" w:rsidR="00471F98" w:rsidRDefault="00BC2266" w:rsidP="00B5557B">
      <w:pPr>
        <w:rPr>
          <w:rFonts w:cstheme="minorHAnsi"/>
          <w:noProof/>
          <w:lang w:val="en-GB"/>
        </w:rPr>
      </w:pPr>
      <w:r w:rsidRPr="00245FDF">
        <w:rPr>
          <w:noProof/>
          <w:lang w:val="mk-MK"/>
        </w:rPr>
        <w:drawing>
          <wp:anchor distT="0" distB="0" distL="114300" distR="114300" simplePos="0" relativeHeight="251671552" behindDoc="1" locked="0" layoutInCell="1" allowOverlap="1" wp14:anchorId="2192FDC2" wp14:editId="3AFB0CE4">
            <wp:simplePos x="0" y="0"/>
            <wp:positionH relativeFrom="margin">
              <wp:align>center</wp:align>
            </wp:positionH>
            <wp:positionV relativeFrom="paragraph">
              <wp:posOffset>244017</wp:posOffset>
            </wp:positionV>
            <wp:extent cx="3912781" cy="3125016"/>
            <wp:effectExtent l="0" t="0" r="0" b="0"/>
            <wp:wrapTight wrapText="bothSides">
              <wp:wrapPolygon edited="0">
                <wp:start x="0" y="0"/>
                <wp:lineTo x="0" y="21464"/>
                <wp:lineTo x="21456" y="21464"/>
                <wp:lineTo x="2145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912781" cy="3125016"/>
                    </a:xfrm>
                    <a:prstGeom prst="rect">
                      <a:avLst/>
                    </a:prstGeom>
                  </pic:spPr>
                </pic:pic>
              </a:graphicData>
            </a:graphic>
          </wp:anchor>
        </w:drawing>
      </w:r>
    </w:p>
    <w:p w14:paraId="19415EB8" w14:textId="3E65838F" w:rsidR="00E23A64" w:rsidRDefault="00471F98" w:rsidP="00471F98">
      <w:pPr>
        <w:rPr>
          <w:rFonts w:cstheme="minorHAnsi"/>
          <w:lang w:val="en-GB"/>
        </w:rPr>
      </w:pPr>
      <w:r>
        <w:rPr>
          <w:rFonts w:cstheme="minorHAnsi"/>
          <w:lang w:val="en-GB"/>
        </w:rPr>
        <w:t xml:space="preserve">                     </w:t>
      </w:r>
    </w:p>
    <w:p w14:paraId="2ED11531" w14:textId="3DC66CA2" w:rsidR="00E23A64" w:rsidRDefault="00E23A64" w:rsidP="00B5557B">
      <w:pPr>
        <w:rPr>
          <w:rFonts w:cstheme="minorHAnsi"/>
          <w:lang w:val="en-GB"/>
        </w:rPr>
      </w:pPr>
    </w:p>
    <w:p w14:paraId="5C95C522" w14:textId="3477192D" w:rsidR="00EF2193" w:rsidRDefault="00EF2193" w:rsidP="00B5557B">
      <w:pPr>
        <w:rPr>
          <w:rFonts w:cstheme="minorHAnsi"/>
          <w:lang w:val="en-GB"/>
        </w:rPr>
      </w:pPr>
    </w:p>
    <w:p w14:paraId="35A1713C" w14:textId="0D81E191" w:rsidR="00EF2193" w:rsidRDefault="00EF2193" w:rsidP="00B5557B">
      <w:pPr>
        <w:rPr>
          <w:rFonts w:cstheme="minorHAnsi"/>
          <w:lang w:val="en-GB"/>
        </w:rPr>
      </w:pPr>
    </w:p>
    <w:p w14:paraId="4AB73830" w14:textId="3ABB1E0E" w:rsidR="00EF2193" w:rsidRDefault="00EF2193" w:rsidP="00B5557B">
      <w:pPr>
        <w:rPr>
          <w:rFonts w:cstheme="minorHAnsi"/>
          <w:lang w:val="en-GB"/>
        </w:rPr>
      </w:pPr>
    </w:p>
    <w:p w14:paraId="23763279" w14:textId="087B0EB9" w:rsidR="00EF2193" w:rsidRDefault="00EF2193" w:rsidP="00B5557B">
      <w:pPr>
        <w:rPr>
          <w:rFonts w:cstheme="minorHAnsi"/>
          <w:lang w:val="en-GB"/>
        </w:rPr>
      </w:pPr>
    </w:p>
    <w:p w14:paraId="73F07C9C" w14:textId="6BE96FB8" w:rsidR="00EF2193" w:rsidRDefault="00EF2193" w:rsidP="00B5557B">
      <w:pPr>
        <w:rPr>
          <w:rFonts w:cstheme="minorHAnsi"/>
          <w:lang w:val="en-GB"/>
        </w:rPr>
      </w:pPr>
    </w:p>
    <w:p w14:paraId="756FDA34" w14:textId="5F9D89B6" w:rsidR="00EF2193" w:rsidRDefault="00EF2193" w:rsidP="00B5557B">
      <w:pPr>
        <w:rPr>
          <w:rFonts w:cstheme="minorHAnsi"/>
          <w:lang w:val="en-GB"/>
        </w:rPr>
      </w:pPr>
    </w:p>
    <w:p w14:paraId="39B8E495" w14:textId="77777777" w:rsidR="00215764" w:rsidRDefault="00215764" w:rsidP="00B5557B">
      <w:pPr>
        <w:rPr>
          <w:rFonts w:cstheme="minorHAnsi"/>
          <w:lang w:val="en-GB"/>
        </w:rPr>
      </w:pPr>
    </w:p>
    <w:p w14:paraId="00F9E210" w14:textId="37163C51" w:rsidR="007F477B" w:rsidRDefault="007F477B" w:rsidP="007F477B">
      <w:pPr>
        <w:jc w:val="right"/>
        <w:rPr>
          <w:rFonts w:cstheme="minorHAnsi"/>
          <w:lang w:val="mk-MK"/>
        </w:rPr>
      </w:pPr>
    </w:p>
    <w:p w14:paraId="6B14B93A" w14:textId="02B87E99" w:rsidR="00C11670" w:rsidRDefault="00C11670" w:rsidP="007F477B">
      <w:pPr>
        <w:jc w:val="right"/>
        <w:rPr>
          <w:rFonts w:cstheme="minorHAnsi"/>
          <w:lang w:val="en-GB"/>
        </w:rPr>
      </w:pPr>
    </w:p>
    <w:p w14:paraId="7ADD6AE0" w14:textId="77777777" w:rsidR="00936B4A" w:rsidRPr="002A3568" w:rsidRDefault="00936B4A" w:rsidP="007F477B">
      <w:pPr>
        <w:jc w:val="right"/>
        <w:rPr>
          <w:rFonts w:cstheme="minorHAnsi"/>
          <w:lang w:val="en-GB"/>
        </w:rPr>
      </w:pPr>
    </w:p>
    <w:p w14:paraId="0D6226B4" w14:textId="3EFEAFD6" w:rsidR="007F477B" w:rsidRPr="00C11670" w:rsidRDefault="00E334CF" w:rsidP="00C11670">
      <w:pPr>
        <w:jc w:val="center"/>
        <w:rPr>
          <w:rFonts w:cstheme="minorHAnsi"/>
          <w:lang w:val="mk-MK"/>
        </w:rPr>
      </w:pPr>
      <w:r>
        <w:rPr>
          <w:rFonts w:cstheme="minorHAnsi"/>
          <w:lang w:val="mk-MK"/>
        </w:rPr>
        <w:t>Мај</w:t>
      </w:r>
      <w:r w:rsidR="00C11670">
        <w:rPr>
          <w:rFonts w:cstheme="minorHAnsi"/>
          <w:lang w:val="mk-MK"/>
        </w:rPr>
        <w:t>, 2022</w:t>
      </w:r>
    </w:p>
    <w:p w14:paraId="09738549" w14:textId="77777777" w:rsidR="007F477B" w:rsidRPr="002A3568" w:rsidRDefault="007F477B" w:rsidP="007F477B">
      <w:pPr>
        <w:jc w:val="right"/>
        <w:rPr>
          <w:rFonts w:cstheme="minorHAnsi"/>
          <w:lang w:val="en-GB"/>
        </w:rPr>
      </w:pPr>
    </w:p>
    <w:p w14:paraId="2FCD01D9" w14:textId="77777777" w:rsidR="007F477B" w:rsidRPr="002A3568" w:rsidRDefault="007F477B" w:rsidP="007F477B">
      <w:pPr>
        <w:jc w:val="right"/>
        <w:rPr>
          <w:rFonts w:cstheme="minorHAnsi"/>
          <w:lang w:val="en-GB"/>
        </w:rPr>
      </w:pPr>
    </w:p>
    <w:p w14:paraId="66CCA621" w14:textId="77777777" w:rsidR="007F477B" w:rsidRPr="002A3568" w:rsidRDefault="007F477B" w:rsidP="007F477B">
      <w:pPr>
        <w:jc w:val="right"/>
        <w:rPr>
          <w:rFonts w:cstheme="minorHAnsi"/>
          <w:lang w:val="en-GB"/>
        </w:rPr>
      </w:pPr>
    </w:p>
    <w:p w14:paraId="540E1C56" w14:textId="77777777" w:rsidR="007F477B" w:rsidRPr="002A3568" w:rsidRDefault="007F477B" w:rsidP="007F477B">
      <w:pPr>
        <w:jc w:val="right"/>
        <w:rPr>
          <w:rFonts w:cstheme="minorHAnsi"/>
          <w:lang w:val="en-GB"/>
        </w:rPr>
      </w:pPr>
    </w:p>
    <w:p w14:paraId="3C61F765" w14:textId="77777777" w:rsidR="007F477B" w:rsidRPr="002A3568" w:rsidRDefault="007F477B" w:rsidP="007F477B">
      <w:pPr>
        <w:jc w:val="right"/>
        <w:rPr>
          <w:rFonts w:cstheme="minorHAnsi"/>
          <w:lang w:val="en-GB"/>
        </w:rPr>
      </w:pPr>
    </w:p>
    <w:p w14:paraId="155CA39A" w14:textId="16F9C6EF" w:rsidR="007F477B" w:rsidRDefault="007F477B" w:rsidP="007F477B">
      <w:pPr>
        <w:jc w:val="right"/>
        <w:rPr>
          <w:rFonts w:cstheme="minorHAnsi"/>
          <w:lang w:val="en-GB"/>
        </w:rPr>
      </w:pPr>
    </w:p>
    <w:p w14:paraId="07518C61" w14:textId="5E8318A3" w:rsidR="00B5557B" w:rsidRDefault="00B5557B" w:rsidP="007F477B">
      <w:pPr>
        <w:jc w:val="right"/>
        <w:rPr>
          <w:rFonts w:cstheme="minorHAnsi"/>
          <w:lang w:val="en-GB"/>
        </w:rPr>
      </w:pPr>
    </w:p>
    <w:p w14:paraId="66551648" w14:textId="6944A5AA" w:rsidR="00B5557B" w:rsidRDefault="00B5557B" w:rsidP="007F477B">
      <w:pPr>
        <w:jc w:val="right"/>
        <w:rPr>
          <w:rFonts w:cstheme="minorHAnsi"/>
          <w:lang w:val="en-GB"/>
        </w:rPr>
      </w:pPr>
    </w:p>
    <w:p w14:paraId="09945EFA" w14:textId="4F94032E" w:rsidR="00B5557B" w:rsidRDefault="00B5557B" w:rsidP="007F477B">
      <w:pPr>
        <w:jc w:val="right"/>
        <w:rPr>
          <w:rFonts w:cstheme="minorHAnsi"/>
          <w:lang w:val="en-GB"/>
        </w:rPr>
      </w:pPr>
    </w:p>
    <w:p w14:paraId="7C4AD52C" w14:textId="5DE0F48A" w:rsidR="00885286" w:rsidRDefault="00885286" w:rsidP="007F477B">
      <w:pPr>
        <w:jc w:val="right"/>
        <w:rPr>
          <w:rFonts w:cstheme="minorHAnsi"/>
          <w:lang w:val="en-GB"/>
        </w:rPr>
      </w:pPr>
    </w:p>
    <w:p w14:paraId="1A124035" w14:textId="4935DE36" w:rsidR="00885286" w:rsidRDefault="00885286" w:rsidP="007F477B">
      <w:pPr>
        <w:jc w:val="right"/>
        <w:rPr>
          <w:rFonts w:cstheme="minorHAnsi"/>
          <w:lang w:val="en-GB"/>
        </w:rPr>
      </w:pPr>
    </w:p>
    <w:p w14:paraId="329A96DC" w14:textId="6F9A3635" w:rsidR="00885286" w:rsidRDefault="00885286" w:rsidP="007F477B">
      <w:pPr>
        <w:jc w:val="right"/>
        <w:rPr>
          <w:rFonts w:cstheme="minorHAnsi"/>
          <w:lang w:val="en-GB"/>
        </w:rPr>
      </w:pPr>
    </w:p>
    <w:p w14:paraId="0A1E899E" w14:textId="50921756" w:rsidR="00885286" w:rsidRDefault="00885286" w:rsidP="007F477B">
      <w:pPr>
        <w:jc w:val="right"/>
        <w:rPr>
          <w:rFonts w:cstheme="minorHAnsi"/>
          <w:lang w:val="en-GB"/>
        </w:rPr>
      </w:pPr>
    </w:p>
    <w:p w14:paraId="0F962D24" w14:textId="77777777" w:rsidR="00885286" w:rsidRDefault="00885286" w:rsidP="007F477B">
      <w:pPr>
        <w:jc w:val="right"/>
        <w:rPr>
          <w:rFonts w:cstheme="minorHAnsi"/>
          <w:lang w:val="en-GB"/>
        </w:rPr>
      </w:pPr>
    </w:p>
    <w:p w14:paraId="1DDBF785" w14:textId="1AB361F7" w:rsidR="00B5557B" w:rsidRDefault="00B5557B" w:rsidP="007F477B">
      <w:pPr>
        <w:jc w:val="right"/>
        <w:rPr>
          <w:rFonts w:cstheme="minorHAnsi"/>
          <w:lang w:val="en-GB"/>
        </w:rPr>
      </w:pPr>
    </w:p>
    <w:p w14:paraId="6EC2007E" w14:textId="2399D1B8" w:rsidR="00B5557B" w:rsidRDefault="00B5557B" w:rsidP="007F477B">
      <w:pPr>
        <w:jc w:val="right"/>
        <w:rPr>
          <w:rFonts w:cstheme="minorHAnsi"/>
          <w:lang w:val="en-GB"/>
        </w:rPr>
      </w:pPr>
    </w:p>
    <w:p w14:paraId="5F0F41B4" w14:textId="77777777" w:rsidR="00B5557B" w:rsidRPr="002A3568" w:rsidRDefault="00B5557B" w:rsidP="007F477B">
      <w:pPr>
        <w:jc w:val="right"/>
        <w:rPr>
          <w:rFonts w:cstheme="minorHAnsi"/>
          <w:lang w:val="en-GB"/>
        </w:rPr>
      </w:pPr>
    </w:p>
    <w:p w14:paraId="70BE1493" w14:textId="146198E0" w:rsidR="007F477B" w:rsidRDefault="007F477B" w:rsidP="009C4131">
      <w:pPr>
        <w:rPr>
          <w:rFonts w:cstheme="minorHAnsi"/>
          <w:lang w:val="en-GB"/>
        </w:rPr>
      </w:pPr>
    </w:p>
    <w:p w14:paraId="7F328949" w14:textId="50C9B366" w:rsidR="00215764" w:rsidRDefault="00215764" w:rsidP="009C4131">
      <w:pPr>
        <w:rPr>
          <w:rFonts w:cstheme="minorHAnsi"/>
          <w:lang w:val="en-GB"/>
        </w:rPr>
      </w:pPr>
    </w:p>
    <w:p w14:paraId="64F42FE3" w14:textId="06DDFD85" w:rsidR="00215764" w:rsidRDefault="00215764" w:rsidP="009C4131">
      <w:pPr>
        <w:rPr>
          <w:rFonts w:cstheme="minorHAnsi"/>
          <w:lang w:val="en-GB"/>
        </w:rPr>
      </w:pPr>
    </w:p>
    <w:p w14:paraId="0D5399EE" w14:textId="5B45054B" w:rsidR="00215764" w:rsidRDefault="00215764" w:rsidP="009C4131">
      <w:pPr>
        <w:rPr>
          <w:rFonts w:cstheme="minorHAnsi"/>
          <w:lang w:val="en-GB"/>
        </w:rPr>
      </w:pPr>
    </w:p>
    <w:p w14:paraId="01E8F32E" w14:textId="60C5D286" w:rsidR="00215764" w:rsidRDefault="00215764" w:rsidP="009C4131">
      <w:pPr>
        <w:rPr>
          <w:rFonts w:cstheme="minorHAnsi"/>
          <w:lang w:val="en-GB"/>
        </w:rPr>
      </w:pPr>
    </w:p>
    <w:p w14:paraId="202A3BF8" w14:textId="0F4B690C" w:rsidR="00215764" w:rsidRDefault="00215764" w:rsidP="009C4131">
      <w:pPr>
        <w:rPr>
          <w:rFonts w:cstheme="minorHAnsi"/>
          <w:lang w:val="en-GB"/>
        </w:rPr>
      </w:pPr>
    </w:p>
    <w:p w14:paraId="5B099D91" w14:textId="1AEEA3F6" w:rsidR="00215764" w:rsidRDefault="00215764" w:rsidP="009C4131">
      <w:pPr>
        <w:rPr>
          <w:rFonts w:cstheme="minorHAnsi"/>
          <w:lang w:val="en-GB"/>
        </w:rPr>
      </w:pPr>
    </w:p>
    <w:p w14:paraId="5014D781" w14:textId="4A9C401C" w:rsidR="00215764" w:rsidRDefault="00215764" w:rsidP="009C4131">
      <w:pPr>
        <w:rPr>
          <w:rFonts w:cstheme="minorHAnsi"/>
          <w:lang w:val="en-GB"/>
        </w:rPr>
      </w:pPr>
    </w:p>
    <w:p w14:paraId="6754609D" w14:textId="77777777" w:rsidR="00215764" w:rsidRPr="002A3568" w:rsidRDefault="00215764" w:rsidP="009C4131">
      <w:pPr>
        <w:rPr>
          <w:rFonts w:cstheme="minorHAnsi"/>
          <w:lang w:val="en-GB"/>
        </w:rPr>
      </w:pPr>
    </w:p>
    <w:p w14:paraId="6D17CB70" w14:textId="77777777" w:rsidR="007F477B" w:rsidRPr="002A3568" w:rsidRDefault="007F477B" w:rsidP="007F477B">
      <w:pPr>
        <w:jc w:val="right"/>
        <w:rPr>
          <w:rFonts w:cstheme="minorHAnsi"/>
          <w:lang w:val="en-GB"/>
        </w:rPr>
      </w:pPr>
    </w:p>
    <w:p w14:paraId="0DF62AE3" w14:textId="2C17DEB4" w:rsidR="007F477B" w:rsidRPr="002A3568" w:rsidRDefault="0080107E" w:rsidP="007F477B">
      <w:pPr>
        <w:jc w:val="right"/>
        <w:rPr>
          <w:rFonts w:cstheme="minorHAnsi"/>
          <w:lang w:val="en-GB"/>
        </w:rPr>
      </w:pPr>
      <w:r>
        <w:rPr>
          <w:rFonts w:cstheme="minorHAnsi"/>
          <w:lang w:val="mk-MK"/>
        </w:rPr>
        <w:t>Изработил</w:t>
      </w:r>
      <w:r w:rsidR="007F477B" w:rsidRPr="002A3568">
        <w:rPr>
          <w:rFonts w:cstheme="minorHAnsi"/>
          <w:lang w:val="en-GB"/>
        </w:rPr>
        <w:t>:</w:t>
      </w:r>
    </w:p>
    <w:p w14:paraId="43A9A855" w14:textId="2D1386EC" w:rsidR="009C4131" w:rsidRPr="009C4131" w:rsidRDefault="0080107E" w:rsidP="009C4131">
      <w:pPr>
        <w:ind w:left="-567" w:hanging="426"/>
        <w:jc w:val="right"/>
        <w:rPr>
          <w:rFonts w:cstheme="minorHAnsi"/>
          <w:lang w:val="en-GB"/>
        </w:rPr>
      </w:pPr>
      <w:r>
        <w:rPr>
          <w:rFonts w:cstheme="minorHAnsi"/>
          <w:lang w:val="mk-MK"/>
        </w:rPr>
        <w:t>М-р Славјанка Пејчиновска-Андонова, Инженер за животна средина</w:t>
      </w:r>
      <w:r w:rsidR="009C4131" w:rsidRPr="009C4131">
        <w:rPr>
          <w:rFonts w:cstheme="minorHAnsi"/>
          <w:lang w:val="en-GB"/>
        </w:rPr>
        <w:t xml:space="preserve"> </w:t>
      </w:r>
    </w:p>
    <w:p w14:paraId="37287D15" w14:textId="382A2694" w:rsidR="00B5557B" w:rsidRPr="0080107E" w:rsidRDefault="0080107E" w:rsidP="009C4131">
      <w:pPr>
        <w:ind w:left="-567" w:hanging="426"/>
        <w:jc w:val="right"/>
        <w:rPr>
          <w:rFonts w:cstheme="minorHAnsi"/>
          <w:lang w:val="mk-MK"/>
        </w:rPr>
      </w:pPr>
      <w:r>
        <w:rPr>
          <w:rFonts w:cstheme="minorHAnsi"/>
          <w:lang w:val="mk-MK"/>
        </w:rPr>
        <w:t>Експерт за животна средина и социјални аспекти</w:t>
      </w:r>
    </w:p>
    <w:p w14:paraId="73D301C3" w14:textId="3F5EBC74" w:rsidR="007F477B" w:rsidRPr="00812353" w:rsidRDefault="00812353" w:rsidP="0089577B">
      <w:pPr>
        <w:ind w:left="-567" w:hanging="426"/>
        <w:jc w:val="right"/>
        <w:rPr>
          <w:rFonts w:cstheme="minorHAnsi"/>
          <w:lang w:val="mk-MK"/>
        </w:rPr>
        <w:sectPr w:rsidR="007F477B" w:rsidRPr="00812353" w:rsidSect="00D8598A">
          <w:headerReference w:type="default" r:id="rId14"/>
          <w:footerReference w:type="default" r:id="rId15"/>
          <w:footerReference w:type="first" r:id="rId16"/>
          <w:pgSz w:w="11906" w:h="16838" w:code="9"/>
          <w:pgMar w:top="1440" w:right="1440" w:bottom="1440" w:left="1440" w:header="709" w:footer="709" w:gutter="0"/>
          <w:cols w:space="708"/>
          <w:titlePg/>
          <w:docGrid w:linePitch="360"/>
        </w:sectPr>
      </w:pPr>
      <w:r>
        <w:rPr>
          <w:rFonts w:cstheme="minorHAnsi"/>
          <w:lang w:val="mk-MK"/>
        </w:rPr>
        <w:t>Проект за поврзување на локални патишта</w:t>
      </w:r>
      <w:r w:rsidR="00B5557B">
        <w:rPr>
          <w:rFonts w:cstheme="minorHAnsi"/>
          <w:lang w:val="en-GB"/>
        </w:rPr>
        <w:t xml:space="preserve"> </w:t>
      </w:r>
      <w:r>
        <w:rPr>
          <w:rFonts w:cstheme="minorHAnsi"/>
          <w:lang w:val="en-GB"/>
        </w:rPr>
        <w:t>–</w:t>
      </w:r>
      <w:r w:rsidR="00B5557B">
        <w:rPr>
          <w:rFonts w:cstheme="minorHAnsi"/>
          <w:lang w:val="en-GB"/>
        </w:rPr>
        <w:t xml:space="preserve"> </w:t>
      </w:r>
      <w:r>
        <w:rPr>
          <w:rFonts w:cstheme="minorHAnsi"/>
          <w:lang w:val="mk-MK"/>
        </w:rPr>
        <w:t>Единица за управување со проект</w:t>
      </w:r>
    </w:p>
    <w:sdt>
      <w:sdtPr>
        <w:rPr>
          <w:rFonts w:asciiTheme="minorHAnsi" w:eastAsiaTheme="minorHAnsi" w:hAnsiTheme="minorHAnsi" w:cstheme="minorHAnsi"/>
          <w:color w:val="auto"/>
          <w:sz w:val="22"/>
          <w:szCs w:val="22"/>
        </w:rPr>
        <w:id w:val="-241261083"/>
        <w:docPartObj>
          <w:docPartGallery w:val="Table of Contents"/>
          <w:docPartUnique/>
        </w:docPartObj>
      </w:sdtPr>
      <w:sdtEndPr>
        <w:rPr>
          <w:noProof/>
        </w:rPr>
      </w:sdtEndPr>
      <w:sdtContent>
        <w:p w14:paraId="00F79406" w14:textId="34E75527" w:rsidR="007F477B" w:rsidRPr="00736F37" w:rsidRDefault="00736F37">
          <w:pPr>
            <w:pStyle w:val="TOCHeading"/>
            <w:rPr>
              <w:rFonts w:asciiTheme="minorHAnsi" w:hAnsiTheme="minorHAnsi" w:cstheme="minorHAnsi"/>
              <w:lang w:val="mk-MK"/>
            </w:rPr>
          </w:pPr>
          <w:r>
            <w:rPr>
              <w:rFonts w:asciiTheme="minorHAnsi" w:hAnsiTheme="minorHAnsi" w:cstheme="minorHAnsi"/>
              <w:lang w:val="mk-MK"/>
            </w:rPr>
            <w:t>Содржина</w:t>
          </w:r>
        </w:p>
        <w:p w14:paraId="48704D97" w14:textId="2F911AE8" w:rsidR="00B3185F" w:rsidRDefault="007F477B">
          <w:pPr>
            <w:pStyle w:val="TOC1"/>
            <w:tabs>
              <w:tab w:val="left" w:pos="440"/>
              <w:tab w:val="right" w:leader="dot" w:pos="9017"/>
            </w:tabs>
            <w:rPr>
              <w:rFonts w:eastAsiaTheme="minorEastAsia"/>
              <w:noProof/>
            </w:rPr>
          </w:pPr>
          <w:r w:rsidRPr="002A3568">
            <w:rPr>
              <w:rFonts w:cstheme="minorHAnsi"/>
            </w:rPr>
            <w:fldChar w:fldCharType="begin"/>
          </w:r>
          <w:r w:rsidRPr="002A3568">
            <w:rPr>
              <w:rFonts w:cstheme="minorHAnsi"/>
            </w:rPr>
            <w:instrText xml:space="preserve"> TOC \o "1-3" \h \z \u </w:instrText>
          </w:r>
          <w:r w:rsidRPr="002A3568">
            <w:rPr>
              <w:rFonts w:cstheme="minorHAnsi"/>
            </w:rPr>
            <w:fldChar w:fldCharType="separate"/>
          </w:r>
          <w:hyperlink w:anchor="_Toc106292876" w:history="1">
            <w:r w:rsidR="00B3185F" w:rsidRPr="004B11B8">
              <w:rPr>
                <w:rStyle w:val="Hyperlink"/>
                <w:rFonts w:eastAsia="NSimSun" w:cstheme="minorHAnsi"/>
                <w:noProof/>
              </w:rPr>
              <w:t>1.</w:t>
            </w:r>
            <w:r w:rsidR="00B3185F">
              <w:rPr>
                <w:rFonts w:eastAsiaTheme="minorEastAsia"/>
                <w:noProof/>
              </w:rPr>
              <w:tab/>
            </w:r>
            <w:r w:rsidR="00B3185F" w:rsidRPr="004B11B8">
              <w:rPr>
                <w:rStyle w:val="Hyperlink"/>
                <w:rFonts w:eastAsia="NSimSun" w:cstheme="minorHAnsi"/>
                <w:noProof/>
                <w:lang w:val="mk-MK"/>
              </w:rPr>
              <w:t>Вовед</w:t>
            </w:r>
            <w:r w:rsidR="00B3185F">
              <w:rPr>
                <w:noProof/>
                <w:webHidden/>
              </w:rPr>
              <w:tab/>
            </w:r>
            <w:r w:rsidR="00B3185F">
              <w:rPr>
                <w:noProof/>
                <w:webHidden/>
              </w:rPr>
              <w:fldChar w:fldCharType="begin"/>
            </w:r>
            <w:r w:rsidR="00B3185F">
              <w:rPr>
                <w:noProof/>
                <w:webHidden/>
              </w:rPr>
              <w:instrText xml:space="preserve"> PAGEREF _Toc106292876 \h </w:instrText>
            </w:r>
            <w:r w:rsidR="00B3185F">
              <w:rPr>
                <w:noProof/>
                <w:webHidden/>
              </w:rPr>
            </w:r>
            <w:r w:rsidR="00B3185F">
              <w:rPr>
                <w:noProof/>
                <w:webHidden/>
              </w:rPr>
              <w:fldChar w:fldCharType="separate"/>
            </w:r>
            <w:r w:rsidR="00B3185F">
              <w:rPr>
                <w:noProof/>
                <w:webHidden/>
              </w:rPr>
              <w:t>5</w:t>
            </w:r>
            <w:r w:rsidR="00B3185F">
              <w:rPr>
                <w:noProof/>
                <w:webHidden/>
              </w:rPr>
              <w:fldChar w:fldCharType="end"/>
            </w:r>
          </w:hyperlink>
        </w:p>
        <w:p w14:paraId="175D7592" w14:textId="2259F436" w:rsidR="00B3185F" w:rsidRDefault="007035A9">
          <w:pPr>
            <w:pStyle w:val="TOC1"/>
            <w:tabs>
              <w:tab w:val="left" w:pos="440"/>
              <w:tab w:val="right" w:leader="dot" w:pos="9017"/>
            </w:tabs>
            <w:rPr>
              <w:rFonts w:eastAsiaTheme="minorEastAsia"/>
              <w:noProof/>
            </w:rPr>
          </w:pPr>
          <w:hyperlink w:anchor="_Toc106292877" w:history="1">
            <w:r w:rsidR="00B3185F" w:rsidRPr="004B11B8">
              <w:rPr>
                <w:rStyle w:val="Hyperlink"/>
                <w:rFonts w:eastAsia="NSimSun" w:cstheme="minorHAnsi"/>
                <w:noProof/>
              </w:rPr>
              <w:t>2.</w:t>
            </w:r>
            <w:r w:rsidR="00B3185F">
              <w:rPr>
                <w:rFonts w:eastAsiaTheme="minorEastAsia"/>
                <w:noProof/>
              </w:rPr>
              <w:tab/>
            </w:r>
            <w:r w:rsidR="00B3185F" w:rsidRPr="004B11B8">
              <w:rPr>
                <w:rStyle w:val="Hyperlink"/>
                <w:rFonts w:eastAsia="NSimSun" w:cstheme="minorHAnsi"/>
                <w:noProof/>
                <w:lang w:val="mk-MK"/>
              </w:rPr>
              <w:t>Еколошка категорија</w:t>
            </w:r>
            <w:r w:rsidR="00B3185F">
              <w:rPr>
                <w:noProof/>
                <w:webHidden/>
              </w:rPr>
              <w:tab/>
            </w:r>
            <w:r w:rsidR="00B3185F">
              <w:rPr>
                <w:noProof/>
                <w:webHidden/>
              </w:rPr>
              <w:fldChar w:fldCharType="begin"/>
            </w:r>
            <w:r w:rsidR="00B3185F">
              <w:rPr>
                <w:noProof/>
                <w:webHidden/>
              </w:rPr>
              <w:instrText xml:space="preserve"> PAGEREF _Toc106292877 \h </w:instrText>
            </w:r>
            <w:r w:rsidR="00B3185F">
              <w:rPr>
                <w:noProof/>
                <w:webHidden/>
              </w:rPr>
            </w:r>
            <w:r w:rsidR="00B3185F">
              <w:rPr>
                <w:noProof/>
                <w:webHidden/>
              </w:rPr>
              <w:fldChar w:fldCharType="separate"/>
            </w:r>
            <w:r w:rsidR="00B3185F">
              <w:rPr>
                <w:noProof/>
                <w:webHidden/>
              </w:rPr>
              <w:t>5</w:t>
            </w:r>
            <w:r w:rsidR="00B3185F">
              <w:rPr>
                <w:noProof/>
                <w:webHidden/>
              </w:rPr>
              <w:fldChar w:fldCharType="end"/>
            </w:r>
          </w:hyperlink>
        </w:p>
        <w:p w14:paraId="7774221A" w14:textId="0F1D20E9" w:rsidR="00B3185F" w:rsidRDefault="007035A9">
          <w:pPr>
            <w:pStyle w:val="TOC1"/>
            <w:tabs>
              <w:tab w:val="left" w:pos="440"/>
              <w:tab w:val="right" w:leader="dot" w:pos="9017"/>
            </w:tabs>
            <w:rPr>
              <w:rFonts w:eastAsiaTheme="minorEastAsia"/>
              <w:noProof/>
            </w:rPr>
          </w:pPr>
          <w:hyperlink w:anchor="_Toc106292878" w:history="1">
            <w:r w:rsidR="00B3185F" w:rsidRPr="004B11B8">
              <w:rPr>
                <w:rStyle w:val="Hyperlink"/>
                <w:rFonts w:eastAsia="NSimSun" w:cstheme="minorHAnsi"/>
                <w:noProof/>
                <w:lang w:val="mk-MK"/>
              </w:rPr>
              <w:t>3.</w:t>
            </w:r>
            <w:r w:rsidR="00B3185F">
              <w:rPr>
                <w:rFonts w:eastAsiaTheme="minorEastAsia"/>
                <w:noProof/>
              </w:rPr>
              <w:tab/>
            </w:r>
            <w:r w:rsidR="00B3185F" w:rsidRPr="004B11B8">
              <w:rPr>
                <w:rStyle w:val="Hyperlink"/>
                <w:rFonts w:eastAsia="NSimSun" w:cstheme="minorHAnsi"/>
                <w:noProof/>
                <w:lang w:val="mk-MK"/>
              </w:rPr>
              <w:t>Проектна локација</w:t>
            </w:r>
            <w:r w:rsidR="00B3185F">
              <w:rPr>
                <w:noProof/>
                <w:webHidden/>
              </w:rPr>
              <w:tab/>
            </w:r>
            <w:r w:rsidR="00B3185F">
              <w:rPr>
                <w:noProof/>
                <w:webHidden/>
              </w:rPr>
              <w:fldChar w:fldCharType="begin"/>
            </w:r>
            <w:r w:rsidR="00B3185F">
              <w:rPr>
                <w:noProof/>
                <w:webHidden/>
              </w:rPr>
              <w:instrText xml:space="preserve"> PAGEREF _Toc106292878 \h </w:instrText>
            </w:r>
            <w:r w:rsidR="00B3185F">
              <w:rPr>
                <w:noProof/>
                <w:webHidden/>
              </w:rPr>
            </w:r>
            <w:r w:rsidR="00B3185F">
              <w:rPr>
                <w:noProof/>
                <w:webHidden/>
              </w:rPr>
              <w:fldChar w:fldCharType="separate"/>
            </w:r>
            <w:r w:rsidR="00B3185F">
              <w:rPr>
                <w:noProof/>
                <w:webHidden/>
              </w:rPr>
              <w:t>6</w:t>
            </w:r>
            <w:r w:rsidR="00B3185F">
              <w:rPr>
                <w:noProof/>
                <w:webHidden/>
              </w:rPr>
              <w:fldChar w:fldCharType="end"/>
            </w:r>
          </w:hyperlink>
        </w:p>
        <w:p w14:paraId="3D4D24E6" w14:textId="725EB47F" w:rsidR="00B3185F" w:rsidRDefault="007035A9">
          <w:pPr>
            <w:pStyle w:val="TOC1"/>
            <w:tabs>
              <w:tab w:val="left" w:pos="440"/>
              <w:tab w:val="right" w:leader="dot" w:pos="9017"/>
            </w:tabs>
            <w:rPr>
              <w:rFonts w:eastAsiaTheme="minorEastAsia"/>
              <w:noProof/>
            </w:rPr>
          </w:pPr>
          <w:hyperlink w:anchor="_Toc106292879" w:history="1">
            <w:r w:rsidR="00B3185F" w:rsidRPr="004B11B8">
              <w:rPr>
                <w:rStyle w:val="Hyperlink"/>
                <w:rFonts w:eastAsia="NSimSun" w:cstheme="minorHAnsi"/>
                <w:noProof/>
              </w:rPr>
              <w:t>4.</w:t>
            </w:r>
            <w:r w:rsidR="00B3185F">
              <w:rPr>
                <w:rFonts w:eastAsiaTheme="minorEastAsia"/>
                <w:noProof/>
              </w:rPr>
              <w:tab/>
            </w:r>
            <w:r w:rsidR="00B3185F" w:rsidRPr="004B11B8">
              <w:rPr>
                <w:rStyle w:val="Hyperlink"/>
                <w:rFonts w:cstheme="minorHAnsi"/>
                <w:noProof/>
                <w:lang w:val="mk-MK"/>
              </w:rPr>
              <w:t>Потенцијални влијанија врз животната средина и социјалните аспекти</w:t>
            </w:r>
            <w:r w:rsidR="00B3185F">
              <w:rPr>
                <w:noProof/>
                <w:webHidden/>
              </w:rPr>
              <w:tab/>
            </w:r>
            <w:r w:rsidR="00B3185F">
              <w:rPr>
                <w:noProof/>
                <w:webHidden/>
              </w:rPr>
              <w:fldChar w:fldCharType="begin"/>
            </w:r>
            <w:r w:rsidR="00B3185F">
              <w:rPr>
                <w:noProof/>
                <w:webHidden/>
              </w:rPr>
              <w:instrText xml:space="preserve"> PAGEREF _Toc106292879 \h </w:instrText>
            </w:r>
            <w:r w:rsidR="00B3185F">
              <w:rPr>
                <w:noProof/>
                <w:webHidden/>
              </w:rPr>
            </w:r>
            <w:r w:rsidR="00B3185F">
              <w:rPr>
                <w:noProof/>
                <w:webHidden/>
              </w:rPr>
              <w:fldChar w:fldCharType="separate"/>
            </w:r>
            <w:r w:rsidR="00B3185F">
              <w:rPr>
                <w:noProof/>
                <w:webHidden/>
              </w:rPr>
              <w:t>11</w:t>
            </w:r>
            <w:r w:rsidR="00B3185F">
              <w:rPr>
                <w:noProof/>
                <w:webHidden/>
              </w:rPr>
              <w:fldChar w:fldCharType="end"/>
            </w:r>
          </w:hyperlink>
        </w:p>
        <w:p w14:paraId="538D634B" w14:textId="2B7DC27B" w:rsidR="00B3185F" w:rsidRDefault="007035A9">
          <w:pPr>
            <w:pStyle w:val="TOC1"/>
            <w:tabs>
              <w:tab w:val="left" w:pos="440"/>
              <w:tab w:val="right" w:leader="dot" w:pos="9017"/>
            </w:tabs>
            <w:rPr>
              <w:rFonts w:eastAsiaTheme="minorEastAsia"/>
              <w:noProof/>
            </w:rPr>
          </w:pPr>
          <w:hyperlink w:anchor="_Toc106292880" w:history="1">
            <w:r w:rsidR="00B3185F" w:rsidRPr="004B11B8">
              <w:rPr>
                <w:rStyle w:val="Hyperlink"/>
                <w:rFonts w:eastAsia="NSimSun" w:cstheme="minorHAnsi"/>
                <w:noProof/>
              </w:rPr>
              <w:t>5.</w:t>
            </w:r>
            <w:r w:rsidR="00B3185F">
              <w:rPr>
                <w:rFonts w:eastAsiaTheme="minorEastAsia"/>
                <w:noProof/>
              </w:rPr>
              <w:tab/>
            </w:r>
            <w:r w:rsidR="00B3185F" w:rsidRPr="004B11B8">
              <w:rPr>
                <w:rStyle w:val="Hyperlink"/>
                <w:rFonts w:eastAsia="NSimSun" w:cstheme="minorHAnsi"/>
                <w:noProof/>
                <w:lang w:val="mk-MK"/>
              </w:rPr>
              <w:t>Цел на Контролна листа на ПУЖССА</w:t>
            </w:r>
            <w:r w:rsidR="00B3185F">
              <w:rPr>
                <w:noProof/>
                <w:webHidden/>
              </w:rPr>
              <w:tab/>
            </w:r>
            <w:r w:rsidR="00B3185F">
              <w:rPr>
                <w:noProof/>
                <w:webHidden/>
              </w:rPr>
              <w:fldChar w:fldCharType="begin"/>
            </w:r>
            <w:r w:rsidR="00B3185F">
              <w:rPr>
                <w:noProof/>
                <w:webHidden/>
              </w:rPr>
              <w:instrText xml:space="preserve"> PAGEREF _Toc106292880 \h </w:instrText>
            </w:r>
            <w:r w:rsidR="00B3185F">
              <w:rPr>
                <w:noProof/>
                <w:webHidden/>
              </w:rPr>
            </w:r>
            <w:r w:rsidR="00B3185F">
              <w:rPr>
                <w:noProof/>
                <w:webHidden/>
              </w:rPr>
              <w:fldChar w:fldCharType="separate"/>
            </w:r>
            <w:r w:rsidR="00B3185F">
              <w:rPr>
                <w:noProof/>
                <w:webHidden/>
              </w:rPr>
              <w:t>11</w:t>
            </w:r>
            <w:r w:rsidR="00B3185F">
              <w:rPr>
                <w:noProof/>
                <w:webHidden/>
              </w:rPr>
              <w:fldChar w:fldCharType="end"/>
            </w:r>
          </w:hyperlink>
        </w:p>
        <w:p w14:paraId="722728FB" w14:textId="3CD3BF75" w:rsidR="00B3185F" w:rsidRDefault="007035A9">
          <w:pPr>
            <w:pStyle w:val="TOC1"/>
            <w:tabs>
              <w:tab w:val="left" w:pos="440"/>
              <w:tab w:val="right" w:leader="dot" w:pos="9017"/>
            </w:tabs>
            <w:rPr>
              <w:rFonts w:eastAsiaTheme="minorEastAsia"/>
              <w:noProof/>
            </w:rPr>
          </w:pPr>
          <w:hyperlink w:anchor="_Toc106292881" w:history="1">
            <w:r w:rsidR="00B3185F" w:rsidRPr="004B11B8">
              <w:rPr>
                <w:rStyle w:val="Hyperlink"/>
                <w:rFonts w:eastAsia="NSimSun"/>
                <w:noProof/>
              </w:rPr>
              <w:t>6.</w:t>
            </w:r>
            <w:r w:rsidR="00B3185F">
              <w:rPr>
                <w:rFonts w:eastAsiaTheme="minorEastAsia"/>
                <w:noProof/>
              </w:rPr>
              <w:tab/>
            </w:r>
            <w:r w:rsidR="00B3185F" w:rsidRPr="004B11B8">
              <w:rPr>
                <w:rStyle w:val="Hyperlink"/>
                <w:rFonts w:eastAsia="NSimSun"/>
                <w:noProof/>
                <w:lang w:val="mk-MK"/>
              </w:rPr>
              <w:t>Примена на Контролната листа на ПУЖССА</w:t>
            </w:r>
            <w:r w:rsidR="00B3185F">
              <w:rPr>
                <w:noProof/>
                <w:webHidden/>
              </w:rPr>
              <w:tab/>
            </w:r>
            <w:r w:rsidR="00B3185F">
              <w:rPr>
                <w:noProof/>
                <w:webHidden/>
              </w:rPr>
              <w:fldChar w:fldCharType="begin"/>
            </w:r>
            <w:r w:rsidR="00B3185F">
              <w:rPr>
                <w:noProof/>
                <w:webHidden/>
              </w:rPr>
              <w:instrText xml:space="preserve"> PAGEREF _Toc106292881 \h </w:instrText>
            </w:r>
            <w:r w:rsidR="00B3185F">
              <w:rPr>
                <w:noProof/>
                <w:webHidden/>
              </w:rPr>
            </w:r>
            <w:r w:rsidR="00B3185F">
              <w:rPr>
                <w:noProof/>
                <w:webHidden/>
              </w:rPr>
              <w:fldChar w:fldCharType="separate"/>
            </w:r>
            <w:r w:rsidR="00B3185F">
              <w:rPr>
                <w:noProof/>
                <w:webHidden/>
              </w:rPr>
              <w:t>13</w:t>
            </w:r>
            <w:r w:rsidR="00B3185F">
              <w:rPr>
                <w:noProof/>
                <w:webHidden/>
              </w:rPr>
              <w:fldChar w:fldCharType="end"/>
            </w:r>
          </w:hyperlink>
        </w:p>
        <w:p w14:paraId="635C253C" w14:textId="5F4292E0" w:rsidR="00B3185F" w:rsidRDefault="007035A9">
          <w:pPr>
            <w:pStyle w:val="TOC1"/>
            <w:tabs>
              <w:tab w:val="left" w:pos="440"/>
              <w:tab w:val="right" w:leader="dot" w:pos="9017"/>
            </w:tabs>
            <w:rPr>
              <w:rFonts w:eastAsiaTheme="minorEastAsia"/>
              <w:noProof/>
            </w:rPr>
          </w:pPr>
          <w:hyperlink w:anchor="_Toc106292882" w:history="1">
            <w:r w:rsidR="00B3185F" w:rsidRPr="004B11B8">
              <w:rPr>
                <w:rStyle w:val="Hyperlink"/>
                <w:rFonts w:eastAsia="NSimSun"/>
                <w:noProof/>
              </w:rPr>
              <w:t>7.</w:t>
            </w:r>
            <w:r w:rsidR="00B3185F">
              <w:rPr>
                <w:rFonts w:eastAsiaTheme="minorEastAsia"/>
                <w:noProof/>
              </w:rPr>
              <w:tab/>
            </w:r>
            <w:r w:rsidR="00B3185F" w:rsidRPr="004B11B8">
              <w:rPr>
                <w:rStyle w:val="Hyperlink"/>
                <w:rFonts w:eastAsia="NSimSun"/>
                <w:noProof/>
                <w:lang w:val="mk-MK"/>
              </w:rPr>
              <w:t>Механизам на поплаки</w:t>
            </w:r>
            <w:r w:rsidR="00B3185F">
              <w:rPr>
                <w:noProof/>
                <w:webHidden/>
              </w:rPr>
              <w:tab/>
            </w:r>
            <w:r w:rsidR="00B3185F">
              <w:rPr>
                <w:noProof/>
                <w:webHidden/>
              </w:rPr>
              <w:fldChar w:fldCharType="begin"/>
            </w:r>
            <w:r w:rsidR="00B3185F">
              <w:rPr>
                <w:noProof/>
                <w:webHidden/>
              </w:rPr>
              <w:instrText xml:space="preserve"> PAGEREF _Toc106292882 \h </w:instrText>
            </w:r>
            <w:r w:rsidR="00B3185F">
              <w:rPr>
                <w:noProof/>
                <w:webHidden/>
              </w:rPr>
            </w:r>
            <w:r w:rsidR="00B3185F">
              <w:rPr>
                <w:noProof/>
                <w:webHidden/>
              </w:rPr>
              <w:fldChar w:fldCharType="separate"/>
            </w:r>
            <w:r w:rsidR="00B3185F">
              <w:rPr>
                <w:noProof/>
                <w:webHidden/>
              </w:rPr>
              <w:t>13</w:t>
            </w:r>
            <w:r w:rsidR="00B3185F">
              <w:rPr>
                <w:noProof/>
                <w:webHidden/>
              </w:rPr>
              <w:fldChar w:fldCharType="end"/>
            </w:r>
          </w:hyperlink>
        </w:p>
        <w:p w14:paraId="610D58F8" w14:textId="3DF41B1A" w:rsidR="00B3185F" w:rsidRDefault="007035A9">
          <w:pPr>
            <w:pStyle w:val="TOC1"/>
            <w:tabs>
              <w:tab w:val="left" w:pos="440"/>
              <w:tab w:val="right" w:leader="dot" w:pos="9017"/>
            </w:tabs>
            <w:rPr>
              <w:rFonts w:eastAsiaTheme="minorEastAsia"/>
              <w:noProof/>
            </w:rPr>
          </w:pPr>
          <w:hyperlink w:anchor="_Toc106292883" w:history="1">
            <w:r w:rsidR="00B3185F" w:rsidRPr="004B11B8">
              <w:rPr>
                <w:rStyle w:val="Hyperlink"/>
                <w:rFonts w:eastAsia="NSimSun" w:cstheme="minorHAnsi"/>
                <w:noProof/>
              </w:rPr>
              <w:t>8.</w:t>
            </w:r>
            <w:r w:rsidR="00B3185F">
              <w:rPr>
                <w:rFonts w:eastAsiaTheme="minorEastAsia"/>
                <w:noProof/>
              </w:rPr>
              <w:tab/>
            </w:r>
            <w:r w:rsidR="00B3185F" w:rsidRPr="004B11B8">
              <w:rPr>
                <w:rStyle w:val="Hyperlink"/>
                <w:rFonts w:eastAsia="NSimSun" w:cstheme="minorHAnsi"/>
                <w:noProof/>
                <w:lang w:val="mk-MK"/>
              </w:rPr>
              <w:t>Следење и известување</w:t>
            </w:r>
            <w:r w:rsidR="00B3185F">
              <w:rPr>
                <w:noProof/>
                <w:webHidden/>
              </w:rPr>
              <w:tab/>
            </w:r>
            <w:r w:rsidR="00B3185F">
              <w:rPr>
                <w:noProof/>
                <w:webHidden/>
              </w:rPr>
              <w:fldChar w:fldCharType="begin"/>
            </w:r>
            <w:r w:rsidR="00B3185F">
              <w:rPr>
                <w:noProof/>
                <w:webHidden/>
              </w:rPr>
              <w:instrText xml:space="preserve"> PAGEREF _Toc106292883 \h </w:instrText>
            </w:r>
            <w:r w:rsidR="00B3185F">
              <w:rPr>
                <w:noProof/>
                <w:webHidden/>
              </w:rPr>
            </w:r>
            <w:r w:rsidR="00B3185F">
              <w:rPr>
                <w:noProof/>
                <w:webHidden/>
              </w:rPr>
              <w:fldChar w:fldCharType="separate"/>
            </w:r>
            <w:r w:rsidR="00B3185F">
              <w:rPr>
                <w:noProof/>
                <w:webHidden/>
              </w:rPr>
              <w:t>15</w:t>
            </w:r>
            <w:r w:rsidR="00B3185F">
              <w:rPr>
                <w:noProof/>
                <w:webHidden/>
              </w:rPr>
              <w:fldChar w:fldCharType="end"/>
            </w:r>
          </w:hyperlink>
        </w:p>
        <w:p w14:paraId="581B0AB1" w14:textId="7F1E7E4C" w:rsidR="00B3185F" w:rsidRDefault="007035A9">
          <w:pPr>
            <w:pStyle w:val="TOC1"/>
            <w:tabs>
              <w:tab w:val="right" w:leader="dot" w:pos="9017"/>
            </w:tabs>
            <w:rPr>
              <w:rFonts w:eastAsiaTheme="minorEastAsia"/>
              <w:noProof/>
            </w:rPr>
          </w:pPr>
          <w:hyperlink w:anchor="_Toc106292884" w:history="1">
            <w:r w:rsidR="00B3185F" w:rsidRPr="004B11B8">
              <w:rPr>
                <w:rStyle w:val="Hyperlink"/>
                <w:rFonts w:eastAsia="NSimSun" w:cstheme="minorHAnsi"/>
                <w:noProof/>
                <w:lang w:val="mk-MK"/>
              </w:rPr>
              <w:t>Контролна листа на ПУЖССА за работите на Рехабилитација</w:t>
            </w:r>
            <w:r w:rsidR="00B3185F">
              <w:rPr>
                <w:noProof/>
                <w:webHidden/>
              </w:rPr>
              <w:tab/>
            </w:r>
            <w:r w:rsidR="00B3185F">
              <w:rPr>
                <w:noProof/>
                <w:webHidden/>
              </w:rPr>
              <w:fldChar w:fldCharType="begin"/>
            </w:r>
            <w:r w:rsidR="00B3185F">
              <w:rPr>
                <w:noProof/>
                <w:webHidden/>
              </w:rPr>
              <w:instrText xml:space="preserve"> PAGEREF _Toc106292884 \h </w:instrText>
            </w:r>
            <w:r w:rsidR="00B3185F">
              <w:rPr>
                <w:noProof/>
                <w:webHidden/>
              </w:rPr>
            </w:r>
            <w:r w:rsidR="00B3185F">
              <w:rPr>
                <w:noProof/>
                <w:webHidden/>
              </w:rPr>
              <w:fldChar w:fldCharType="separate"/>
            </w:r>
            <w:r w:rsidR="00B3185F">
              <w:rPr>
                <w:noProof/>
                <w:webHidden/>
              </w:rPr>
              <w:t>16</w:t>
            </w:r>
            <w:r w:rsidR="00B3185F">
              <w:rPr>
                <w:noProof/>
                <w:webHidden/>
              </w:rPr>
              <w:fldChar w:fldCharType="end"/>
            </w:r>
          </w:hyperlink>
        </w:p>
        <w:p w14:paraId="3EC7E860" w14:textId="20761805" w:rsidR="007F477B" w:rsidRPr="00A0129B" w:rsidRDefault="007F477B">
          <w:pPr>
            <w:rPr>
              <w:rFonts w:cstheme="minorHAnsi"/>
            </w:rPr>
          </w:pPr>
          <w:r w:rsidRPr="002A3568">
            <w:rPr>
              <w:rFonts w:cstheme="minorHAnsi"/>
              <w:b/>
              <w:bCs/>
              <w:noProof/>
            </w:rPr>
            <w:fldChar w:fldCharType="end"/>
          </w:r>
        </w:p>
      </w:sdtContent>
    </w:sdt>
    <w:p w14:paraId="162A72F5" w14:textId="38F89D43" w:rsidR="002619D9" w:rsidRDefault="00E7355C" w:rsidP="002619D9">
      <w:pPr>
        <w:pStyle w:val="TOCHeading"/>
        <w:rPr>
          <w:rFonts w:asciiTheme="minorHAnsi" w:hAnsiTheme="minorHAnsi" w:cstheme="minorHAnsi"/>
          <w:sz w:val="22"/>
          <w:szCs w:val="22"/>
          <w:u w:val="single"/>
          <w:lang w:val="mk-MK"/>
        </w:rPr>
      </w:pPr>
      <w:r w:rsidRPr="008A3469">
        <w:rPr>
          <w:rFonts w:asciiTheme="minorHAnsi" w:hAnsiTheme="minorHAnsi" w:cstheme="minorHAnsi"/>
          <w:sz w:val="22"/>
          <w:szCs w:val="22"/>
          <w:u w:val="single"/>
          <w:lang w:val="mk-MK"/>
        </w:rPr>
        <w:t>С</w:t>
      </w:r>
      <w:r w:rsidR="009149C4">
        <w:rPr>
          <w:rFonts w:asciiTheme="minorHAnsi" w:hAnsiTheme="minorHAnsi" w:cstheme="minorHAnsi"/>
          <w:sz w:val="22"/>
          <w:szCs w:val="22"/>
          <w:u w:val="single"/>
          <w:lang w:val="mk-MK"/>
        </w:rPr>
        <w:t>ЛИКИ</w:t>
      </w:r>
    </w:p>
    <w:p w14:paraId="7F0F2DE8" w14:textId="2556ABA9" w:rsidR="003B41FC" w:rsidRDefault="003B41FC">
      <w:pPr>
        <w:pStyle w:val="TableofFigures"/>
        <w:tabs>
          <w:tab w:val="right" w:leader="dot" w:pos="9017"/>
        </w:tabs>
        <w:rPr>
          <w:rFonts w:asciiTheme="minorHAnsi" w:eastAsiaTheme="minorEastAsia" w:hAnsiTheme="minorHAnsi" w:cstheme="minorBidi"/>
          <w:noProof/>
        </w:rPr>
      </w:pPr>
      <w:r>
        <w:rPr>
          <w:lang w:val="mk-MK"/>
        </w:rPr>
        <w:fldChar w:fldCharType="begin"/>
      </w:r>
      <w:r>
        <w:rPr>
          <w:lang w:val="mk-MK"/>
        </w:rPr>
        <w:instrText xml:space="preserve"> TOC \h \z \c "Слика" </w:instrText>
      </w:r>
      <w:r>
        <w:rPr>
          <w:lang w:val="mk-MK"/>
        </w:rPr>
        <w:fldChar w:fldCharType="separate"/>
      </w:r>
      <w:hyperlink w:anchor="_Toc106291201" w:history="1">
        <w:r w:rsidRPr="00260A7A">
          <w:rPr>
            <w:rStyle w:val="Hyperlink"/>
            <w:rFonts w:eastAsiaTheme="majorEastAsia"/>
            <w:noProof/>
          </w:rPr>
          <w:t>Слика 1</w:t>
        </w:r>
        <w:r w:rsidRPr="00260A7A">
          <w:rPr>
            <w:rStyle w:val="Hyperlink"/>
            <w:rFonts w:eastAsiaTheme="majorEastAsia"/>
            <w:noProof/>
            <w:lang w:val="mk-MK"/>
          </w:rPr>
          <w:t xml:space="preserve"> Локација на локалните улици „Живко Фирфов“, „Благој Ѓорев“, „АСНОМ“, „Андон Шурков“, „Лазо Осмаков“ и „Орце Мартинов“ во градот Велес, Општина Велес</w:t>
        </w:r>
        <w:r>
          <w:rPr>
            <w:noProof/>
            <w:webHidden/>
          </w:rPr>
          <w:tab/>
        </w:r>
        <w:r>
          <w:rPr>
            <w:noProof/>
            <w:webHidden/>
          </w:rPr>
          <w:fldChar w:fldCharType="begin"/>
        </w:r>
        <w:r>
          <w:rPr>
            <w:noProof/>
            <w:webHidden/>
          </w:rPr>
          <w:instrText xml:space="preserve"> PAGEREF _Toc106291201 \h </w:instrText>
        </w:r>
        <w:r>
          <w:rPr>
            <w:noProof/>
            <w:webHidden/>
          </w:rPr>
        </w:r>
        <w:r>
          <w:rPr>
            <w:noProof/>
            <w:webHidden/>
          </w:rPr>
          <w:fldChar w:fldCharType="separate"/>
        </w:r>
        <w:r>
          <w:rPr>
            <w:noProof/>
            <w:webHidden/>
          </w:rPr>
          <w:t>7</w:t>
        </w:r>
        <w:r>
          <w:rPr>
            <w:noProof/>
            <w:webHidden/>
          </w:rPr>
          <w:fldChar w:fldCharType="end"/>
        </w:r>
      </w:hyperlink>
    </w:p>
    <w:p w14:paraId="6AB10CFF" w14:textId="090441F9" w:rsidR="009457EE" w:rsidRDefault="003B41FC" w:rsidP="003B41FC">
      <w:pPr>
        <w:rPr>
          <w:rStyle w:val="Hyperlink"/>
          <w:noProof/>
          <w:lang w:val="mk-MK"/>
        </w:rPr>
      </w:pPr>
      <w:r>
        <w:rPr>
          <w:lang w:val="mk-MK"/>
        </w:rPr>
        <w:fldChar w:fldCharType="end"/>
      </w:r>
      <w:r w:rsidR="009149C4">
        <w:rPr>
          <w:rStyle w:val="Hyperlink"/>
          <w:noProof/>
          <w:lang w:val="mk-MK"/>
        </w:rPr>
        <w:t>П</w:t>
      </w:r>
      <w:r w:rsidR="00FC36F5">
        <w:rPr>
          <w:rStyle w:val="Hyperlink"/>
          <w:noProof/>
          <w:lang w:val="mk-MK"/>
        </w:rPr>
        <w:t>РИЛОЗИ</w:t>
      </w:r>
    </w:p>
    <w:p w14:paraId="75BEC4DC" w14:textId="6948E973" w:rsidR="00B3185F" w:rsidRDefault="00B3185F">
      <w:pPr>
        <w:pStyle w:val="TableofFigures"/>
        <w:tabs>
          <w:tab w:val="right" w:leader="dot" w:pos="9017"/>
        </w:tabs>
        <w:rPr>
          <w:rFonts w:asciiTheme="minorHAnsi" w:eastAsiaTheme="minorEastAsia" w:hAnsiTheme="minorHAnsi" w:cstheme="minorBidi"/>
          <w:noProof/>
        </w:rPr>
      </w:pPr>
      <w:r>
        <w:rPr>
          <w:rStyle w:val="Hyperlink"/>
          <w:noProof/>
        </w:rPr>
        <w:fldChar w:fldCharType="begin"/>
      </w:r>
      <w:r>
        <w:rPr>
          <w:rStyle w:val="Hyperlink"/>
          <w:noProof/>
        </w:rPr>
        <w:instrText xml:space="preserve"> TOC \h \z \c "Прилог" </w:instrText>
      </w:r>
      <w:r>
        <w:rPr>
          <w:rStyle w:val="Hyperlink"/>
          <w:noProof/>
        </w:rPr>
        <w:fldChar w:fldCharType="separate"/>
      </w:r>
      <w:hyperlink w:anchor="_Toc106292863" w:history="1">
        <w:r w:rsidRPr="00D2009D">
          <w:rPr>
            <w:rStyle w:val="Hyperlink"/>
            <w:rFonts w:asciiTheme="majorHAnsi" w:eastAsiaTheme="majorEastAsia" w:hAnsiTheme="majorHAnsi" w:cstheme="majorBidi"/>
            <w:noProof/>
          </w:rPr>
          <w:t>Прилог 1: Аспекти поврзани со КОВИД-19 во проектите за градежништво /градежни работи</w:t>
        </w:r>
        <w:r>
          <w:rPr>
            <w:noProof/>
            <w:webHidden/>
          </w:rPr>
          <w:tab/>
        </w:r>
        <w:r>
          <w:rPr>
            <w:noProof/>
            <w:webHidden/>
          </w:rPr>
          <w:fldChar w:fldCharType="begin"/>
        </w:r>
        <w:r>
          <w:rPr>
            <w:noProof/>
            <w:webHidden/>
          </w:rPr>
          <w:instrText xml:space="preserve"> PAGEREF _Toc106292863 \h </w:instrText>
        </w:r>
        <w:r>
          <w:rPr>
            <w:noProof/>
            <w:webHidden/>
          </w:rPr>
        </w:r>
        <w:r>
          <w:rPr>
            <w:noProof/>
            <w:webHidden/>
          </w:rPr>
          <w:fldChar w:fldCharType="separate"/>
        </w:r>
        <w:r>
          <w:rPr>
            <w:noProof/>
            <w:webHidden/>
          </w:rPr>
          <w:t>41</w:t>
        </w:r>
        <w:r>
          <w:rPr>
            <w:noProof/>
            <w:webHidden/>
          </w:rPr>
          <w:fldChar w:fldCharType="end"/>
        </w:r>
      </w:hyperlink>
    </w:p>
    <w:p w14:paraId="32932F7F" w14:textId="0C755958" w:rsidR="00B3185F" w:rsidRDefault="007035A9">
      <w:pPr>
        <w:pStyle w:val="TableofFigures"/>
        <w:tabs>
          <w:tab w:val="right" w:leader="dot" w:pos="9017"/>
        </w:tabs>
        <w:rPr>
          <w:rFonts w:asciiTheme="minorHAnsi" w:eastAsiaTheme="minorEastAsia" w:hAnsiTheme="minorHAnsi" w:cstheme="minorBidi"/>
          <w:noProof/>
        </w:rPr>
      </w:pPr>
      <w:hyperlink w:anchor="_Toc106292864" w:history="1">
        <w:r w:rsidR="00B3185F" w:rsidRPr="00D2009D">
          <w:rPr>
            <w:rStyle w:val="Hyperlink"/>
            <w:rFonts w:asciiTheme="majorHAnsi" w:eastAsiaTheme="majorEastAsia" w:hAnsiTheme="majorHAnsi" w:cstheme="majorBidi"/>
            <w:noProof/>
          </w:rPr>
          <w:t>Прилог 2</w:t>
        </w:r>
        <w:r w:rsidR="00B3185F" w:rsidRPr="00D2009D">
          <w:rPr>
            <w:rStyle w:val="Hyperlink"/>
            <w:rFonts w:asciiTheme="majorHAnsi" w:eastAsiaTheme="majorEastAsia" w:hAnsiTheme="majorHAnsi" w:cstheme="majorBidi"/>
            <w:noProof/>
            <w:lang w:val="mk-MK"/>
          </w:rPr>
          <w:t xml:space="preserve">: </w:t>
        </w:r>
        <w:r w:rsidR="00B3185F" w:rsidRPr="00D2009D">
          <w:rPr>
            <w:rStyle w:val="Hyperlink"/>
            <w:rFonts w:asciiTheme="majorHAnsi" w:eastAsiaTheme="majorEastAsia" w:hAnsiTheme="majorHAnsi" w:cstheme="majorBidi"/>
            <w:noProof/>
          </w:rPr>
          <w:t>Формулар за поднесување коментари</w:t>
        </w:r>
        <w:r w:rsidR="00B3185F">
          <w:rPr>
            <w:noProof/>
            <w:webHidden/>
          </w:rPr>
          <w:tab/>
        </w:r>
        <w:r w:rsidR="00B3185F">
          <w:rPr>
            <w:noProof/>
            <w:webHidden/>
          </w:rPr>
          <w:fldChar w:fldCharType="begin"/>
        </w:r>
        <w:r w:rsidR="00B3185F">
          <w:rPr>
            <w:noProof/>
            <w:webHidden/>
          </w:rPr>
          <w:instrText xml:space="preserve"> PAGEREF _Toc106292864 \h </w:instrText>
        </w:r>
        <w:r w:rsidR="00B3185F">
          <w:rPr>
            <w:noProof/>
            <w:webHidden/>
          </w:rPr>
        </w:r>
        <w:r w:rsidR="00B3185F">
          <w:rPr>
            <w:noProof/>
            <w:webHidden/>
          </w:rPr>
          <w:fldChar w:fldCharType="separate"/>
        </w:r>
        <w:r w:rsidR="00B3185F">
          <w:rPr>
            <w:noProof/>
            <w:webHidden/>
          </w:rPr>
          <w:t>48</w:t>
        </w:r>
        <w:r w:rsidR="00B3185F">
          <w:rPr>
            <w:noProof/>
            <w:webHidden/>
          </w:rPr>
          <w:fldChar w:fldCharType="end"/>
        </w:r>
      </w:hyperlink>
    </w:p>
    <w:p w14:paraId="5391F37A" w14:textId="02141DA0" w:rsidR="00B3185F" w:rsidRDefault="007035A9">
      <w:pPr>
        <w:pStyle w:val="TableofFigures"/>
        <w:tabs>
          <w:tab w:val="right" w:leader="dot" w:pos="9017"/>
        </w:tabs>
        <w:rPr>
          <w:rFonts w:asciiTheme="minorHAnsi" w:eastAsiaTheme="minorEastAsia" w:hAnsiTheme="minorHAnsi" w:cstheme="minorBidi"/>
          <w:noProof/>
        </w:rPr>
      </w:pPr>
      <w:hyperlink w:anchor="_Toc106292865" w:history="1">
        <w:r w:rsidR="00B3185F" w:rsidRPr="00D2009D">
          <w:rPr>
            <w:rStyle w:val="Hyperlink"/>
            <w:rFonts w:asciiTheme="majorHAnsi" w:eastAsiaTheme="majorEastAsia" w:hAnsiTheme="majorHAnsi" w:cstheme="majorBidi"/>
            <w:noProof/>
          </w:rPr>
          <w:t>Прилог 3</w:t>
        </w:r>
        <w:r w:rsidR="00B3185F" w:rsidRPr="00D2009D">
          <w:rPr>
            <w:rStyle w:val="Hyperlink"/>
            <w:rFonts w:asciiTheme="majorHAnsi" w:eastAsiaTheme="majorEastAsia" w:hAnsiTheme="majorHAnsi" w:cstheme="majorBidi"/>
            <w:noProof/>
            <w:lang w:val="mk-MK"/>
          </w:rPr>
          <w:t xml:space="preserve">: </w:t>
        </w:r>
        <w:r w:rsidR="00B3185F" w:rsidRPr="00D2009D">
          <w:rPr>
            <w:rStyle w:val="Hyperlink"/>
            <w:rFonts w:asciiTheme="majorHAnsi" w:eastAsiaTheme="majorEastAsia" w:hAnsiTheme="majorHAnsi" w:cstheme="majorBidi"/>
            <w:noProof/>
          </w:rPr>
          <w:t>Образец за поплаки за целиот период на спроведување на проектот</w:t>
        </w:r>
        <w:r w:rsidR="00B3185F">
          <w:rPr>
            <w:noProof/>
            <w:webHidden/>
          </w:rPr>
          <w:tab/>
        </w:r>
        <w:r w:rsidR="00B3185F">
          <w:rPr>
            <w:noProof/>
            <w:webHidden/>
          </w:rPr>
          <w:fldChar w:fldCharType="begin"/>
        </w:r>
        <w:r w:rsidR="00B3185F">
          <w:rPr>
            <w:noProof/>
            <w:webHidden/>
          </w:rPr>
          <w:instrText xml:space="preserve"> PAGEREF _Toc106292865 \h </w:instrText>
        </w:r>
        <w:r w:rsidR="00B3185F">
          <w:rPr>
            <w:noProof/>
            <w:webHidden/>
          </w:rPr>
        </w:r>
        <w:r w:rsidR="00B3185F">
          <w:rPr>
            <w:noProof/>
            <w:webHidden/>
          </w:rPr>
          <w:fldChar w:fldCharType="separate"/>
        </w:r>
        <w:r w:rsidR="00B3185F">
          <w:rPr>
            <w:noProof/>
            <w:webHidden/>
          </w:rPr>
          <w:t>49</w:t>
        </w:r>
        <w:r w:rsidR="00B3185F">
          <w:rPr>
            <w:noProof/>
            <w:webHidden/>
          </w:rPr>
          <w:fldChar w:fldCharType="end"/>
        </w:r>
      </w:hyperlink>
    </w:p>
    <w:p w14:paraId="21366F15" w14:textId="3CFBD445" w:rsidR="00B3185F" w:rsidRDefault="007035A9">
      <w:pPr>
        <w:pStyle w:val="TableofFigures"/>
        <w:tabs>
          <w:tab w:val="right" w:leader="dot" w:pos="9017"/>
        </w:tabs>
        <w:rPr>
          <w:rFonts w:asciiTheme="minorHAnsi" w:eastAsiaTheme="minorEastAsia" w:hAnsiTheme="minorHAnsi" w:cstheme="minorBidi"/>
          <w:noProof/>
        </w:rPr>
      </w:pPr>
      <w:hyperlink w:anchor="_Toc106292866" w:history="1">
        <w:r w:rsidR="00B3185F" w:rsidRPr="00D2009D">
          <w:rPr>
            <w:rStyle w:val="Hyperlink"/>
            <w:rFonts w:asciiTheme="majorHAnsi" w:eastAsiaTheme="majorEastAsia" w:hAnsiTheme="majorHAnsi" w:cstheme="majorBidi"/>
            <w:noProof/>
          </w:rPr>
          <w:t>Прилог 4 Одобрување на елаборати за животна средина</w:t>
        </w:r>
        <w:r w:rsidR="00B3185F">
          <w:rPr>
            <w:noProof/>
            <w:webHidden/>
          </w:rPr>
          <w:tab/>
        </w:r>
        <w:r w:rsidR="00B3185F">
          <w:rPr>
            <w:noProof/>
            <w:webHidden/>
          </w:rPr>
          <w:fldChar w:fldCharType="begin"/>
        </w:r>
        <w:r w:rsidR="00B3185F">
          <w:rPr>
            <w:noProof/>
            <w:webHidden/>
          </w:rPr>
          <w:instrText xml:space="preserve"> PAGEREF _Toc106292866 \h </w:instrText>
        </w:r>
        <w:r w:rsidR="00B3185F">
          <w:rPr>
            <w:noProof/>
            <w:webHidden/>
          </w:rPr>
        </w:r>
        <w:r w:rsidR="00B3185F">
          <w:rPr>
            <w:noProof/>
            <w:webHidden/>
          </w:rPr>
          <w:fldChar w:fldCharType="separate"/>
        </w:r>
        <w:r w:rsidR="00B3185F">
          <w:rPr>
            <w:noProof/>
            <w:webHidden/>
          </w:rPr>
          <w:t>50</w:t>
        </w:r>
        <w:r w:rsidR="00B3185F">
          <w:rPr>
            <w:noProof/>
            <w:webHidden/>
          </w:rPr>
          <w:fldChar w:fldCharType="end"/>
        </w:r>
      </w:hyperlink>
    </w:p>
    <w:p w14:paraId="4B136829" w14:textId="4050315A" w:rsidR="00B3185F" w:rsidRPr="002A3568" w:rsidRDefault="00B3185F" w:rsidP="005259E5">
      <w:pPr>
        <w:spacing w:before="240" w:line="276" w:lineRule="auto"/>
        <w:rPr>
          <w:rStyle w:val="Hyperlink"/>
          <w:noProof/>
        </w:rPr>
        <w:sectPr w:rsidR="00B3185F" w:rsidRPr="002A3568" w:rsidSect="00872219">
          <w:pgSz w:w="11907" w:h="16840" w:code="9"/>
          <w:pgMar w:top="1440" w:right="1440" w:bottom="1440" w:left="1440" w:header="709" w:footer="709" w:gutter="0"/>
          <w:cols w:space="708"/>
          <w:docGrid w:linePitch="360"/>
        </w:sectPr>
      </w:pPr>
      <w:r>
        <w:rPr>
          <w:rStyle w:val="Hyperlink"/>
          <w:noProof/>
        </w:rPr>
        <w:fldChar w:fldCharType="end"/>
      </w:r>
    </w:p>
    <w:p w14:paraId="36ABC983" w14:textId="30B3DA8E" w:rsidR="007F477B" w:rsidRPr="00736F37" w:rsidRDefault="00736F37" w:rsidP="007F477B">
      <w:pPr>
        <w:rPr>
          <w:rFonts w:eastAsia="NSimSun" w:cstheme="minorHAnsi"/>
          <w:lang w:val="mk-MK"/>
        </w:rPr>
      </w:pPr>
      <w:r>
        <w:rPr>
          <w:rFonts w:eastAsia="NSimSun" w:cstheme="minorHAnsi"/>
          <w:lang w:val="mk-MK"/>
        </w:rPr>
        <w:lastRenderedPageBreak/>
        <w:t>КРАТЕНКИ</w:t>
      </w:r>
    </w:p>
    <w:tbl>
      <w:tblPr>
        <w:tblpPr w:leftFromText="180" w:rightFromText="180" w:vertAnchor="text" w:tblpY="1"/>
        <w:tblOverlap w:val="never"/>
        <w:tblW w:w="6663" w:type="dxa"/>
        <w:tblLook w:val="04A0" w:firstRow="1" w:lastRow="0" w:firstColumn="1" w:lastColumn="0" w:noHBand="0" w:noVBand="1"/>
      </w:tblPr>
      <w:tblGrid>
        <w:gridCol w:w="1007"/>
        <w:gridCol w:w="5703"/>
      </w:tblGrid>
      <w:tr w:rsidR="00BF4E34" w:rsidRPr="002A3568" w14:paraId="3DECBFE3" w14:textId="77777777" w:rsidTr="00A06A04">
        <w:trPr>
          <w:trHeight w:val="300"/>
        </w:trPr>
        <w:tc>
          <w:tcPr>
            <w:tcW w:w="960" w:type="dxa"/>
            <w:tcBorders>
              <w:top w:val="nil"/>
              <w:left w:val="nil"/>
              <w:bottom w:val="nil"/>
              <w:right w:val="nil"/>
            </w:tcBorders>
            <w:shd w:val="clear" w:color="auto" w:fill="auto"/>
            <w:noWrap/>
            <w:vAlign w:val="center"/>
          </w:tcPr>
          <w:p w14:paraId="67D2E65C" w14:textId="24186B2E"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ЕиС</w:t>
            </w:r>
          </w:p>
        </w:tc>
        <w:tc>
          <w:tcPr>
            <w:tcW w:w="5703" w:type="dxa"/>
            <w:tcBorders>
              <w:top w:val="nil"/>
              <w:left w:val="nil"/>
              <w:bottom w:val="nil"/>
              <w:right w:val="nil"/>
            </w:tcBorders>
            <w:shd w:val="clear" w:color="auto" w:fill="auto"/>
            <w:noWrap/>
            <w:vAlign w:val="bottom"/>
          </w:tcPr>
          <w:p w14:paraId="20DC4917" w14:textId="43FED804"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w:t>
            </w:r>
          </w:p>
        </w:tc>
      </w:tr>
      <w:tr w:rsidR="00BF4E34" w:rsidRPr="002A3568" w14:paraId="599602BD" w14:textId="77777777" w:rsidTr="00A06A04">
        <w:trPr>
          <w:trHeight w:val="300"/>
        </w:trPr>
        <w:tc>
          <w:tcPr>
            <w:tcW w:w="960" w:type="dxa"/>
            <w:tcBorders>
              <w:top w:val="nil"/>
              <w:left w:val="nil"/>
              <w:bottom w:val="nil"/>
              <w:right w:val="nil"/>
            </w:tcBorders>
            <w:shd w:val="clear" w:color="auto" w:fill="auto"/>
            <w:noWrap/>
            <w:vAlign w:val="center"/>
          </w:tcPr>
          <w:p w14:paraId="3E8A3AB6" w14:textId="2F40A3A0" w:rsidR="00BF4E34" w:rsidRPr="003F51F3" w:rsidRDefault="003F51F3" w:rsidP="00A06A04">
            <w:pPr>
              <w:spacing w:after="0" w:line="240" w:lineRule="auto"/>
              <w:rPr>
                <w:rFonts w:eastAsia="Times New Roman" w:cstheme="minorHAnsi"/>
                <w:color w:val="000000"/>
                <w:lang w:val="mk-MK"/>
              </w:rPr>
            </w:pPr>
            <w:r>
              <w:rPr>
                <w:rFonts w:eastAsia="Times New Roman" w:cstheme="minorHAnsi"/>
                <w:color w:val="000000"/>
                <w:lang w:val="mk-MK"/>
              </w:rPr>
              <w:t>ОВЖС</w:t>
            </w:r>
          </w:p>
        </w:tc>
        <w:tc>
          <w:tcPr>
            <w:tcW w:w="5703" w:type="dxa"/>
            <w:tcBorders>
              <w:top w:val="nil"/>
              <w:left w:val="nil"/>
              <w:bottom w:val="nil"/>
              <w:right w:val="nil"/>
            </w:tcBorders>
            <w:shd w:val="clear" w:color="auto" w:fill="auto"/>
            <w:noWrap/>
            <w:vAlign w:val="bottom"/>
          </w:tcPr>
          <w:p w14:paraId="57FB2A63" w14:textId="5C89F54A" w:rsidR="00BF4E34" w:rsidRPr="002311A4" w:rsidRDefault="002311A4" w:rsidP="009C4131">
            <w:pPr>
              <w:spacing w:after="0" w:line="240" w:lineRule="auto"/>
              <w:rPr>
                <w:rFonts w:eastAsia="Times New Roman" w:cstheme="minorHAnsi"/>
                <w:color w:val="000000"/>
                <w:lang w:val="mk-MK"/>
              </w:rPr>
            </w:pPr>
            <w:r>
              <w:rPr>
                <w:rFonts w:eastAsia="Times New Roman" w:cstheme="minorHAnsi"/>
                <w:color w:val="000000"/>
                <w:lang w:val="mk-MK"/>
              </w:rPr>
              <w:t>Оцена на влијанието на животната средина</w:t>
            </w:r>
          </w:p>
        </w:tc>
      </w:tr>
      <w:tr w:rsidR="00BF4E34" w:rsidRPr="002A3568" w14:paraId="192CB287" w14:textId="77777777" w:rsidTr="00A06A04">
        <w:trPr>
          <w:trHeight w:val="300"/>
        </w:trPr>
        <w:tc>
          <w:tcPr>
            <w:tcW w:w="960" w:type="dxa"/>
            <w:tcBorders>
              <w:top w:val="nil"/>
              <w:left w:val="nil"/>
              <w:bottom w:val="nil"/>
              <w:right w:val="nil"/>
            </w:tcBorders>
            <w:shd w:val="clear" w:color="auto" w:fill="auto"/>
            <w:noWrap/>
            <w:vAlign w:val="center"/>
          </w:tcPr>
          <w:p w14:paraId="6AF3E047" w14:textId="42D4836F" w:rsidR="00BF4E34" w:rsidRPr="00044887" w:rsidRDefault="003F51F3" w:rsidP="00A06A04">
            <w:pPr>
              <w:spacing w:after="0" w:line="240" w:lineRule="auto"/>
              <w:rPr>
                <w:rFonts w:eastAsia="Times New Roman" w:cstheme="minorHAnsi"/>
                <w:color w:val="000000"/>
              </w:rPr>
            </w:pPr>
            <w:r>
              <w:rPr>
                <w:rFonts w:eastAsia="Times New Roman" w:cstheme="minorHAnsi"/>
                <w:color w:val="000000"/>
                <w:lang w:val="mk-MK"/>
              </w:rPr>
              <w:t>ЕиС</w:t>
            </w:r>
          </w:p>
        </w:tc>
        <w:tc>
          <w:tcPr>
            <w:tcW w:w="5703" w:type="dxa"/>
            <w:tcBorders>
              <w:top w:val="nil"/>
              <w:left w:val="nil"/>
              <w:bottom w:val="nil"/>
              <w:right w:val="nil"/>
            </w:tcBorders>
            <w:shd w:val="clear" w:color="auto" w:fill="auto"/>
            <w:noWrap/>
            <w:vAlign w:val="bottom"/>
          </w:tcPr>
          <w:p w14:paraId="28EFF8E8" w14:textId="1E33BE5C" w:rsidR="00BF4E34" w:rsidRPr="002311A4" w:rsidRDefault="002311A4" w:rsidP="009C4131">
            <w:pPr>
              <w:spacing w:after="0" w:line="240" w:lineRule="auto"/>
              <w:rPr>
                <w:rFonts w:eastAsia="Times New Roman" w:cstheme="minorHAnsi"/>
                <w:color w:val="000000"/>
                <w:lang w:val="mk-MK"/>
              </w:rPr>
            </w:pPr>
            <w:r>
              <w:rPr>
                <w:rFonts w:eastAsia="Times New Roman" w:cstheme="minorHAnsi"/>
                <w:color w:val="000000"/>
                <w:lang w:val="mk-MK"/>
              </w:rPr>
              <w:t>Еколошка и социјална рамка</w:t>
            </w:r>
          </w:p>
        </w:tc>
      </w:tr>
      <w:tr w:rsidR="00BF4E34" w:rsidRPr="002A3568" w14:paraId="3392F879" w14:textId="77777777" w:rsidTr="00A06A04">
        <w:trPr>
          <w:trHeight w:val="300"/>
        </w:trPr>
        <w:tc>
          <w:tcPr>
            <w:tcW w:w="960" w:type="dxa"/>
            <w:tcBorders>
              <w:top w:val="nil"/>
              <w:left w:val="nil"/>
              <w:bottom w:val="nil"/>
              <w:right w:val="nil"/>
            </w:tcBorders>
            <w:shd w:val="clear" w:color="auto" w:fill="auto"/>
            <w:noWrap/>
            <w:vAlign w:val="center"/>
          </w:tcPr>
          <w:p w14:paraId="62C99B24" w14:textId="4C7FACF7"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РУЖССП</w:t>
            </w:r>
          </w:p>
        </w:tc>
        <w:tc>
          <w:tcPr>
            <w:tcW w:w="5703" w:type="dxa"/>
            <w:tcBorders>
              <w:top w:val="nil"/>
              <w:left w:val="nil"/>
              <w:bottom w:val="nil"/>
              <w:right w:val="nil"/>
            </w:tcBorders>
            <w:shd w:val="clear" w:color="auto" w:fill="auto"/>
            <w:noWrap/>
            <w:vAlign w:val="bottom"/>
          </w:tcPr>
          <w:p w14:paraId="6B519376" w14:textId="5E827AD7" w:rsidR="00BF4E34" w:rsidRPr="002A3568" w:rsidRDefault="00674AE9" w:rsidP="009C4131">
            <w:pPr>
              <w:spacing w:after="0" w:line="240" w:lineRule="auto"/>
              <w:rPr>
                <w:rFonts w:eastAsia="Times New Roman" w:cstheme="minorHAnsi"/>
                <w:color w:val="000000"/>
              </w:rPr>
            </w:pPr>
            <w:r>
              <w:rPr>
                <w:rFonts w:eastAsia="Times New Roman" w:cstheme="minorHAnsi"/>
                <w:color w:val="000000"/>
                <w:lang w:val="mk-MK"/>
              </w:rPr>
              <w:t>Рамка за управување со животна средина и социјални прашања</w:t>
            </w:r>
            <w:r w:rsidR="00BF4E34" w:rsidRPr="002A3568">
              <w:rPr>
                <w:rFonts w:eastAsia="Times New Roman" w:cstheme="minorHAnsi"/>
                <w:color w:val="000000"/>
              </w:rPr>
              <w:t xml:space="preserve"> </w:t>
            </w:r>
          </w:p>
        </w:tc>
      </w:tr>
      <w:tr w:rsidR="00BF4E34" w:rsidRPr="002A3568" w14:paraId="3360F9DC" w14:textId="77777777" w:rsidTr="00A06A04">
        <w:trPr>
          <w:trHeight w:val="300"/>
        </w:trPr>
        <w:tc>
          <w:tcPr>
            <w:tcW w:w="960" w:type="dxa"/>
            <w:tcBorders>
              <w:top w:val="nil"/>
              <w:left w:val="nil"/>
              <w:bottom w:val="nil"/>
              <w:right w:val="nil"/>
            </w:tcBorders>
            <w:shd w:val="clear" w:color="auto" w:fill="auto"/>
            <w:noWrap/>
            <w:vAlign w:val="center"/>
          </w:tcPr>
          <w:p w14:paraId="2853154C" w14:textId="7E675261"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ПУЖССА</w:t>
            </w:r>
          </w:p>
        </w:tc>
        <w:tc>
          <w:tcPr>
            <w:tcW w:w="5703" w:type="dxa"/>
            <w:tcBorders>
              <w:top w:val="nil"/>
              <w:left w:val="nil"/>
              <w:bottom w:val="nil"/>
              <w:right w:val="nil"/>
            </w:tcBorders>
            <w:shd w:val="clear" w:color="auto" w:fill="auto"/>
            <w:noWrap/>
            <w:vAlign w:val="bottom"/>
          </w:tcPr>
          <w:p w14:paraId="1664C833" w14:textId="767D9FB9" w:rsidR="00BF4E34" w:rsidRPr="002A3568" w:rsidRDefault="00674AE9" w:rsidP="009C4131">
            <w:pPr>
              <w:spacing w:after="0" w:line="240" w:lineRule="auto"/>
              <w:rPr>
                <w:rFonts w:eastAsia="Times New Roman" w:cstheme="minorHAnsi"/>
                <w:color w:val="000000"/>
              </w:rPr>
            </w:pPr>
            <w:r>
              <w:rPr>
                <w:rFonts w:eastAsia="Times New Roman" w:cstheme="minorHAnsi"/>
                <w:color w:val="000000"/>
                <w:lang w:val="mk-MK"/>
              </w:rPr>
              <w:t xml:space="preserve">План за управување со </w:t>
            </w:r>
            <w:r w:rsidR="00A06A04">
              <w:rPr>
                <w:rFonts w:eastAsia="Times New Roman" w:cstheme="minorHAnsi"/>
                <w:color w:val="000000"/>
                <w:lang w:val="mk-MK"/>
              </w:rPr>
              <w:t>ж</w:t>
            </w:r>
            <w:r>
              <w:rPr>
                <w:rFonts w:eastAsia="Times New Roman" w:cstheme="minorHAnsi"/>
                <w:color w:val="000000"/>
                <w:lang w:val="mk-MK"/>
              </w:rPr>
              <w:t>ивотна средина и социјални аспекти</w:t>
            </w:r>
            <w:r w:rsidR="00BF4E34" w:rsidRPr="002A3568">
              <w:rPr>
                <w:rFonts w:eastAsia="Times New Roman" w:cstheme="minorHAnsi"/>
                <w:color w:val="000000"/>
              </w:rPr>
              <w:t xml:space="preserve"> </w:t>
            </w:r>
          </w:p>
        </w:tc>
      </w:tr>
      <w:tr w:rsidR="00BF4E34" w:rsidRPr="002A3568" w14:paraId="1D7452FF" w14:textId="77777777" w:rsidTr="00A06A04">
        <w:trPr>
          <w:trHeight w:val="300"/>
        </w:trPr>
        <w:tc>
          <w:tcPr>
            <w:tcW w:w="960" w:type="dxa"/>
            <w:tcBorders>
              <w:top w:val="nil"/>
              <w:left w:val="nil"/>
              <w:bottom w:val="nil"/>
              <w:right w:val="nil"/>
            </w:tcBorders>
            <w:shd w:val="clear" w:color="auto" w:fill="auto"/>
            <w:noWrap/>
            <w:vAlign w:val="center"/>
          </w:tcPr>
          <w:p w14:paraId="2A5E42A4" w14:textId="01FFD2D2"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ЕСС</w:t>
            </w:r>
          </w:p>
        </w:tc>
        <w:tc>
          <w:tcPr>
            <w:tcW w:w="5703" w:type="dxa"/>
            <w:tcBorders>
              <w:top w:val="nil"/>
              <w:left w:val="nil"/>
              <w:bottom w:val="nil"/>
              <w:right w:val="nil"/>
            </w:tcBorders>
            <w:shd w:val="clear" w:color="auto" w:fill="auto"/>
            <w:noWrap/>
            <w:vAlign w:val="bottom"/>
          </w:tcPr>
          <w:p w14:paraId="7D2F5F9F" w14:textId="30EE041C"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 стандарди</w:t>
            </w:r>
          </w:p>
        </w:tc>
      </w:tr>
      <w:tr w:rsidR="00BF4E34" w:rsidRPr="002A3568" w14:paraId="3CB91F76" w14:textId="77777777" w:rsidTr="00A06A04">
        <w:trPr>
          <w:trHeight w:val="300"/>
        </w:trPr>
        <w:tc>
          <w:tcPr>
            <w:tcW w:w="960" w:type="dxa"/>
            <w:tcBorders>
              <w:top w:val="nil"/>
              <w:left w:val="nil"/>
              <w:bottom w:val="nil"/>
              <w:right w:val="nil"/>
            </w:tcBorders>
            <w:shd w:val="clear" w:color="auto" w:fill="auto"/>
            <w:noWrap/>
            <w:vAlign w:val="center"/>
          </w:tcPr>
          <w:p w14:paraId="12A0BA69" w14:textId="0B32F69A"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ЕУ</w:t>
            </w:r>
          </w:p>
        </w:tc>
        <w:tc>
          <w:tcPr>
            <w:tcW w:w="5703" w:type="dxa"/>
            <w:tcBorders>
              <w:top w:val="nil"/>
              <w:left w:val="nil"/>
              <w:bottom w:val="nil"/>
              <w:right w:val="nil"/>
            </w:tcBorders>
            <w:shd w:val="clear" w:color="auto" w:fill="auto"/>
            <w:noWrap/>
            <w:vAlign w:val="bottom"/>
          </w:tcPr>
          <w:p w14:paraId="3B1C0358" w14:textId="68989154"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Европска Унија</w:t>
            </w:r>
          </w:p>
        </w:tc>
      </w:tr>
      <w:tr w:rsidR="00BF4E34" w:rsidRPr="002A3568" w14:paraId="2AABF3FF" w14:textId="77777777" w:rsidTr="00A06A04">
        <w:trPr>
          <w:trHeight w:val="300"/>
        </w:trPr>
        <w:tc>
          <w:tcPr>
            <w:tcW w:w="960" w:type="dxa"/>
            <w:tcBorders>
              <w:top w:val="nil"/>
              <w:left w:val="nil"/>
              <w:bottom w:val="nil"/>
              <w:right w:val="nil"/>
            </w:tcBorders>
            <w:shd w:val="clear" w:color="auto" w:fill="auto"/>
            <w:noWrap/>
            <w:vAlign w:val="center"/>
          </w:tcPr>
          <w:p w14:paraId="24F8B933" w14:textId="1E1DF0C6"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ЗиБ</w:t>
            </w:r>
          </w:p>
        </w:tc>
        <w:tc>
          <w:tcPr>
            <w:tcW w:w="5703" w:type="dxa"/>
            <w:tcBorders>
              <w:top w:val="nil"/>
              <w:left w:val="nil"/>
              <w:bottom w:val="nil"/>
              <w:right w:val="nil"/>
            </w:tcBorders>
            <w:shd w:val="clear" w:color="auto" w:fill="auto"/>
            <w:noWrap/>
            <w:vAlign w:val="bottom"/>
          </w:tcPr>
          <w:p w14:paraId="74E5B05E" w14:textId="4A36A033"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Здравје и безбедн</w:t>
            </w:r>
            <w:r w:rsidR="00A06A04">
              <w:rPr>
                <w:rFonts w:eastAsia="Times New Roman" w:cstheme="minorHAnsi"/>
                <w:color w:val="000000"/>
                <w:lang w:val="mk-MK"/>
              </w:rPr>
              <w:t>ост</w:t>
            </w:r>
          </w:p>
        </w:tc>
      </w:tr>
      <w:tr w:rsidR="00BF4E34" w:rsidRPr="002A3568" w14:paraId="667B6701" w14:textId="77777777" w:rsidTr="00A06A04">
        <w:trPr>
          <w:trHeight w:val="300"/>
        </w:trPr>
        <w:tc>
          <w:tcPr>
            <w:tcW w:w="960" w:type="dxa"/>
            <w:tcBorders>
              <w:top w:val="nil"/>
              <w:left w:val="nil"/>
              <w:bottom w:val="nil"/>
              <w:right w:val="nil"/>
            </w:tcBorders>
            <w:shd w:val="clear" w:color="auto" w:fill="auto"/>
            <w:noWrap/>
            <w:vAlign w:val="center"/>
          </w:tcPr>
          <w:p w14:paraId="443E372D" w14:textId="6900E4FB"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ППЛП</w:t>
            </w:r>
          </w:p>
        </w:tc>
        <w:tc>
          <w:tcPr>
            <w:tcW w:w="5703" w:type="dxa"/>
            <w:tcBorders>
              <w:top w:val="nil"/>
              <w:left w:val="nil"/>
              <w:bottom w:val="nil"/>
              <w:right w:val="nil"/>
            </w:tcBorders>
            <w:shd w:val="clear" w:color="auto" w:fill="auto"/>
            <w:noWrap/>
            <w:vAlign w:val="bottom"/>
          </w:tcPr>
          <w:p w14:paraId="21D794FD" w14:textId="1C70B3DB" w:rsidR="00BF4E34" w:rsidRPr="002A3568" w:rsidRDefault="003F32AA" w:rsidP="009C4131">
            <w:pPr>
              <w:spacing w:after="0" w:line="240" w:lineRule="auto"/>
              <w:rPr>
                <w:rFonts w:eastAsia="Times New Roman" w:cstheme="minorHAnsi"/>
                <w:color w:val="000000"/>
              </w:rPr>
            </w:pPr>
            <w:r>
              <w:rPr>
                <w:rFonts w:eastAsia="Times New Roman" w:cstheme="minorHAnsi"/>
                <w:color w:val="000000"/>
                <w:lang w:val="mk-MK"/>
              </w:rPr>
              <w:t>Проект за поврзување на локални патишта</w:t>
            </w:r>
            <w:r w:rsidR="00BF4E34" w:rsidRPr="002A3568">
              <w:rPr>
                <w:rFonts w:eastAsia="Times New Roman" w:cstheme="minorHAnsi"/>
                <w:color w:val="000000"/>
              </w:rPr>
              <w:t xml:space="preserve">  </w:t>
            </w:r>
          </w:p>
        </w:tc>
      </w:tr>
      <w:tr w:rsidR="00BF4E34" w:rsidRPr="002A3568" w14:paraId="1A9FF9BE" w14:textId="77777777" w:rsidTr="00A06A04">
        <w:trPr>
          <w:trHeight w:val="300"/>
        </w:trPr>
        <w:tc>
          <w:tcPr>
            <w:tcW w:w="960" w:type="dxa"/>
            <w:tcBorders>
              <w:top w:val="nil"/>
              <w:left w:val="nil"/>
              <w:bottom w:val="nil"/>
              <w:right w:val="nil"/>
            </w:tcBorders>
            <w:shd w:val="clear" w:color="auto" w:fill="auto"/>
            <w:noWrap/>
            <w:vAlign w:val="center"/>
          </w:tcPr>
          <w:p w14:paraId="272B7AF0" w14:textId="753E2992"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МЗЗПР</w:t>
            </w:r>
          </w:p>
        </w:tc>
        <w:tc>
          <w:tcPr>
            <w:tcW w:w="5703" w:type="dxa"/>
            <w:tcBorders>
              <w:top w:val="nil"/>
              <w:left w:val="nil"/>
              <w:bottom w:val="nil"/>
              <w:right w:val="nil"/>
            </w:tcBorders>
            <w:shd w:val="clear" w:color="auto" w:fill="auto"/>
            <w:noWrap/>
            <w:vAlign w:val="bottom"/>
          </w:tcPr>
          <w:p w14:paraId="4A182067" w14:textId="44004776"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 xml:space="preserve">Македонско </w:t>
            </w:r>
            <w:r w:rsidR="00674AE9">
              <w:rPr>
                <w:rFonts w:eastAsia="Times New Roman" w:cstheme="minorHAnsi"/>
                <w:color w:val="000000"/>
                <w:lang w:val="mk-MK"/>
              </w:rPr>
              <w:t>З</w:t>
            </w:r>
            <w:r>
              <w:rPr>
                <w:rFonts w:eastAsia="Times New Roman" w:cstheme="minorHAnsi"/>
                <w:color w:val="000000"/>
                <w:lang w:val="mk-MK"/>
              </w:rPr>
              <w:t>дружение за заштита при работа</w:t>
            </w:r>
          </w:p>
        </w:tc>
      </w:tr>
      <w:tr w:rsidR="00BF4E34" w:rsidRPr="002A3568" w14:paraId="7883467F" w14:textId="77777777" w:rsidTr="00A06A04">
        <w:trPr>
          <w:trHeight w:val="300"/>
        </w:trPr>
        <w:tc>
          <w:tcPr>
            <w:tcW w:w="960" w:type="dxa"/>
            <w:tcBorders>
              <w:top w:val="nil"/>
              <w:left w:val="nil"/>
              <w:bottom w:val="nil"/>
              <w:right w:val="nil"/>
            </w:tcBorders>
            <w:shd w:val="clear" w:color="auto" w:fill="auto"/>
            <w:noWrap/>
            <w:vAlign w:val="center"/>
          </w:tcPr>
          <w:p w14:paraId="063CBE33" w14:textId="77777777" w:rsidR="00BF4E34" w:rsidRPr="00044887" w:rsidRDefault="00BF4E34" w:rsidP="00A06A04">
            <w:pPr>
              <w:spacing w:after="0" w:line="240" w:lineRule="auto"/>
              <w:rPr>
                <w:rFonts w:eastAsia="Times New Roman" w:cstheme="minorHAnsi"/>
                <w:color w:val="000000"/>
              </w:rPr>
            </w:pPr>
            <w:r w:rsidRPr="00044887">
              <w:rPr>
                <w:rFonts w:eastAsia="Times New Roman" w:cstheme="minorHAnsi"/>
                <w:color w:val="000000"/>
              </w:rPr>
              <w:t>MSDS</w:t>
            </w:r>
          </w:p>
        </w:tc>
        <w:tc>
          <w:tcPr>
            <w:tcW w:w="5703" w:type="dxa"/>
            <w:tcBorders>
              <w:top w:val="nil"/>
              <w:left w:val="nil"/>
              <w:bottom w:val="nil"/>
              <w:right w:val="nil"/>
            </w:tcBorders>
            <w:shd w:val="clear" w:color="auto" w:fill="auto"/>
            <w:noWrap/>
            <w:vAlign w:val="bottom"/>
          </w:tcPr>
          <w:p w14:paraId="63596BA3" w14:textId="1D7D3F8F" w:rsidR="00BF4E34" w:rsidRPr="002311A4" w:rsidRDefault="002311A4" w:rsidP="009C4131">
            <w:pPr>
              <w:spacing w:after="0" w:line="240" w:lineRule="auto"/>
              <w:rPr>
                <w:rFonts w:eastAsia="Times New Roman" w:cstheme="minorHAnsi"/>
                <w:color w:val="000000"/>
                <w:lang w:val="mk-MK"/>
              </w:rPr>
            </w:pPr>
            <w:r>
              <w:rPr>
                <w:rFonts w:eastAsia="Times New Roman" w:cstheme="minorHAnsi"/>
                <w:color w:val="000000"/>
                <w:lang w:val="mk-MK"/>
              </w:rPr>
              <w:t>Податоци за безбедност на материјалот</w:t>
            </w:r>
          </w:p>
        </w:tc>
      </w:tr>
      <w:tr w:rsidR="00BF4E34" w:rsidRPr="002A3568" w14:paraId="4018718B" w14:textId="77777777" w:rsidTr="00A06A04">
        <w:trPr>
          <w:trHeight w:val="300"/>
        </w:trPr>
        <w:tc>
          <w:tcPr>
            <w:tcW w:w="960" w:type="dxa"/>
            <w:tcBorders>
              <w:top w:val="nil"/>
              <w:left w:val="nil"/>
              <w:bottom w:val="nil"/>
              <w:right w:val="nil"/>
            </w:tcBorders>
            <w:shd w:val="clear" w:color="auto" w:fill="auto"/>
            <w:noWrap/>
            <w:vAlign w:val="center"/>
          </w:tcPr>
          <w:p w14:paraId="5F3460C2" w14:textId="3EF86D05"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МТВ</w:t>
            </w:r>
          </w:p>
        </w:tc>
        <w:tc>
          <w:tcPr>
            <w:tcW w:w="5703" w:type="dxa"/>
            <w:tcBorders>
              <w:top w:val="nil"/>
              <w:left w:val="nil"/>
              <w:bottom w:val="nil"/>
              <w:right w:val="nil"/>
            </w:tcBorders>
            <w:shd w:val="clear" w:color="auto" w:fill="auto"/>
            <w:noWrap/>
            <w:vAlign w:val="bottom"/>
          </w:tcPr>
          <w:p w14:paraId="7770DE98" w14:textId="27F86764"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Министерство за транспо</w:t>
            </w:r>
            <w:r w:rsidR="00A06A04">
              <w:rPr>
                <w:rFonts w:eastAsia="Times New Roman" w:cstheme="minorHAnsi"/>
                <w:color w:val="000000"/>
                <w:lang w:val="mk-MK"/>
              </w:rPr>
              <w:t>р</w:t>
            </w:r>
            <w:r>
              <w:rPr>
                <w:rFonts w:eastAsia="Times New Roman" w:cstheme="minorHAnsi"/>
                <w:color w:val="000000"/>
                <w:lang w:val="mk-MK"/>
              </w:rPr>
              <w:t>т и врски</w:t>
            </w:r>
          </w:p>
        </w:tc>
      </w:tr>
      <w:tr w:rsidR="00BF4E34" w:rsidRPr="002A3568" w14:paraId="7E19CDA4" w14:textId="77777777" w:rsidTr="00A06A04">
        <w:trPr>
          <w:trHeight w:val="300"/>
        </w:trPr>
        <w:tc>
          <w:tcPr>
            <w:tcW w:w="960" w:type="dxa"/>
            <w:tcBorders>
              <w:top w:val="nil"/>
              <w:left w:val="nil"/>
              <w:bottom w:val="nil"/>
              <w:right w:val="nil"/>
            </w:tcBorders>
            <w:shd w:val="clear" w:color="auto" w:fill="auto"/>
            <w:noWrap/>
            <w:vAlign w:val="center"/>
          </w:tcPr>
          <w:p w14:paraId="04C8B2F2" w14:textId="715269B6"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БЗР</w:t>
            </w:r>
          </w:p>
        </w:tc>
        <w:tc>
          <w:tcPr>
            <w:tcW w:w="5703" w:type="dxa"/>
            <w:tcBorders>
              <w:top w:val="nil"/>
              <w:left w:val="nil"/>
              <w:bottom w:val="nil"/>
              <w:right w:val="nil"/>
            </w:tcBorders>
            <w:shd w:val="clear" w:color="auto" w:fill="auto"/>
            <w:noWrap/>
            <w:vAlign w:val="bottom"/>
          </w:tcPr>
          <w:p w14:paraId="2285B267" w14:textId="60A7F91A"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 xml:space="preserve">Безбедност  </w:t>
            </w:r>
            <w:r w:rsidR="003F32AA">
              <w:rPr>
                <w:rFonts w:eastAsia="Times New Roman" w:cstheme="minorHAnsi"/>
                <w:color w:val="000000"/>
                <w:lang w:val="mk-MK"/>
              </w:rPr>
              <w:t>и здравје при работа</w:t>
            </w:r>
          </w:p>
        </w:tc>
      </w:tr>
      <w:tr w:rsidR="00BF4E34" w:rsidRPr="002A3568" w14:paraId="327B461A" w14:textId="77777777" w:rsidTr="00A06A04">
        <w:trPr>
          <w:trHeight w:val="300"/>
        </w:trPr>
        <w:tc>
          <w:tcPr>
            <w:tcW w:w="960" w:type="dxa"/>
            <w:tcBorders>
              <w:top w:val="nil"/>
              <w:left w:val="nil"/>
              <w:bottom w:val="nil"/>
              <w:right w:val="nil"/>
            </w:tcBorders>
            <w:shd w:val="clear" w:color="auto" w:fill="auto"/>
            <w:noWrap/>
            <w:vAlign w:val="center"/>
          </w:tcPr>
          <w:p w14:paraId="3EF2FD92" w14:textId="7DBDB40B"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Е</w:t>
            </w:r>
            <w:r w:rsidR="002922EA">
              <w:rPr>
                <w:rFonts w:eastAsia="Times New Roman" w:cstheme="minorHAnsi"/>
                <w:color w:val="000000"/>
                <w:lang w:val="mk-MK"/>
              </w:rPr>
              <w:t>И</w:t>
            </w:r>
            <w:r>
              <w:rPr>
                <w:rFonts w:eastAsia="Times New Roman" w:cstheme="minorHAnsi"/>
                <w:color w:val="000000"/>
                <w:lang w:val="mk-MK"/>
              </w:rPr>
              <w:t>П</w:t>
            </w:r>
          </w:p>
        </w:tc>
        <w:tc>
          <w:tcPr>
            <w:tcW w:w="5703" w:type="dxa"/>
            <w:tcBorders>
              <w:top w:val="nil"/>
              <w:left w:val="nil"/>
              <w:bottom w:val="nil"/>
              <w:right w:val="nil"/>
            </w:tcBorders>
            <w:shd w:val="clear" w:color="auto" w:fill="auto"/>
            <w:noWrap/>
            <w:vAlign w:val="bottom"/>
          </w:tcPr>
          <w:p w14:paraId="0AF6A096" w14:textId="61319667"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 xml:space="preserve">Единица за </w:t>
            </w:r>
            <w:r w:rsidR="002922EA">
              <w:rPr>
                <w:rFonts w:eastAsia="Times New Roman" w:cstheme="minorHAnsi"/>
                <w:color w:val="000000"/>
                <w:lang w:val="mk-MK"/>
              </w:rPr>
              <w:t xml:space="preserve">имплементација на </w:t>
            </w:r>
            <w:r>
              <w:rPr>
                <w:rFonts w:eastAsia="Times New Roman" w:cstheme="minorHAnsi"/>
                <w:color w:val="000000"/>
                <w:lang w:val="mk-MK"/>
              </w:rPr>
              <w:t>проект</w:t>
            </w:r>
            <w:r w:rsidR="002922EA">
              <w:rPr>
                <w:rFonts w:eastAsia="Times New Roman" w:cstheme="minorHAnsi"/>
                <w:color w:val="000000"/>
                <w:lang w:val="mk-MK"/>
              </w:rPr>
              <w:t>от</w:t>
            </w:r>
          </w:p>
        </w:tc>
      </w:tr>
      <w:tr w:rsidR="00BF4E34" w:rsidRPr="002A3568" w14:paraId="309A9C28" w14:textId="77777777" w:rsidTr="00A06A04">
        <w:trPr>
          <w:trHeight w:val="300"/>
        </w:trPr>
        <w:tc>
          <w:tcPr>
            <w:tcW w:w="960" w:type="dxa"/>
            <w:tcBorders>
              <w:top w:val="nil"/>
              <w:left w:val="nil"/>
              <w:bottom w:val="nil"/>
              <w:right w:val="nil"/>
            </w:tcBorders>
            <w:shd w:val="clear" w:color="auto" w:fill="auto"/>
            <w:noWrap/>
            <w:vAlign w:val="center"/>
          </w:tcPr>
          <w:p w14:paraId="3E3D2258" w14:textId="452C0426"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ЛЗО</w:t>
            </w:r>
          </w:p>
        </w:tc>
        <w:tc>
          <w:tcPr>
            <w:tcW w:w="5703" w:type="dxa"/>
            <w:tcBorders>
              <w:top w:val="nil"/>
              <w:left w:val="nil"/>
              <w:bottom w:val="nil"/>
              <w:right w:val="nil"/>
            </w:tcBorders>
            <w:shd w:val="clear" w:color="auto" w:fill="auto"/>
            <w:noWrap/>
            <w:vAlign w:val="bottom"/>
          </w:tcPr>
          <w:p w14:paraId="4A5B6E13" w14:textId="1A49893D" w:rsidR="00BF4E34" w:rsidRPr="002A3568" w:rsidRDefault="00F15F80" w:rsidP="009C4131">
            <w:pPr>
              <w:spacing w:after="0" w:line="240" w:lineRule="auto"/>
              <w:rPr>
                <w:rFonts w:eastAsia="Times New Roman" w:cstheme="minorHAnsi"/>
                <w:color w:val="000000"/>
              </w:rPr>
            </w:pPr>
            <w:r>
              <w:rPr>
                <w:rFonts w:eastAsia="Times New Roman" w:cstheme="minorHAnsi"/>
                <w:color w:val="000000"/>
                <w:lang w:val="mk-MK"/>
              </w:rPr>
              <w:t>Лична заштитна опрема</w:t>
            </w:r>
            <w:r w:rsidR="00BF4E34" w:rsidRPr="002A3568">
              <w:rPr>
                <w:rFonts w:eastAsia="Times New Roman" w:cstheme="minorHAnsi"/>
                <w:color w:val="000000"/>
              </w:rPr>
              <w:t xml:space="preserve"> </w:t>
            </w:r>
          </w:p>
        </w:tc>
      </w:tr>
      <w:tr w:rsidR="00BF4E34" w:rsidRPr="002A3568" w14:paraId="6F8C553E" w14:textId="77777777" w:rsidTr="00A06A04">
        <w:trPr>
          <w:trHeight w:val="300"/>
        </w:trPr>
        <w:tc>
          <w:tcPr>
            <w:tcW w:w="960" w:type="dxa"/>
            <w:tcBorders>
              <w:top w:val="nil"/>
              <w:left w:val="nil"/>
              <w:bottom w:val="nil"/>
              <w:right w:val="nil"/>
            </w:tcBorders>
            <w:shd w:val="clear" w:color="auto" w:fill="auto"/>
            <w:noWrap/>
            <w:vAlign w:val="center"/>
          </w:tcPr>
          <w:p w14:paraId="3665686C" w14:textId="039C88F7"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РМ</w:t>
            </w:r>
          </w:p>
        </w:tc>
        <w:tc>
          <w:tcPr>
            <w:tcW w:w="5703" w:type="dxa"/>
            <w:tcBorders>
              <w:top w:val="nil"/>
              <w:left w:val="nil"/>
              <w:bottom w:val="nil"/>
              <w:right w:val="nil"/>
            </w:tcBorders>
            <w:shd w:val="clear" w:color="auto" w:fill="auto"/>
            <w:noWrap/>
            <w:vAlign w:val="bottom"/>
          </w:tcPr>
          <w:p w14:paraId="6B63D26B" w14:textId="48AE4568"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Република Македонија</w:t>
            </w:r>
          </w:p>
        </w:tc>
      </w:tr>
      <w:tr w:rsidR="00BF4E34" w:rsidRPr="002A3568" w14:paraId="6122A8CC" w14:textId="77777777" w:rsidTr="00A06A04">
        <w:trPr>
          <w:trHeight w:val="300"/>
        </w:trPr>
        <w:tc>
          <w:tcPr>
            <w:tcW w:w="960" w:type="dxa"/>
            <w:tcBorders>
              <w:top w:val="nil"/>
              <w:left w:val="nil"/>
              <w:bottom w:val="nil"/>
              <w:right w:val="nil"/>
            </w:tcBorders>
            <w:shd w:val="clear" w:color="auto" w:fill="auto"/>
            <w:noWrap/>
            <w:vAlign w:val="center"/>
          </w:tcPr>
          <w:p w14:paraId="75AF2DD2" w14:textId="34CCD367"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РСМ</w:t>
            </w:r>
          </w:p>
        </w:tc>
        <w:tc>
          <w:tcPr>
            <w:tcW w:w="5703" w:type="dxa"/>
            <w:tcBorders>
              <w:top w:val="nil"/>
              <w:left w:val="nil"/>
              <w:bottom w:val="nil"/>
              <w:right w:val="nil"/>
            </w:tcBorders>
            <w:shd w:val="clear" w:color="auto" w:fill="auto"/>
            <w:noWrap/>
            <w:vAlign w:val="bottom"/>
          </w:tcPr>
          <w:p w14:paraId="5C7DCCB2" w14:textId="0349772C"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Република Северна Македонија</w:t>
            </w:r>
          </w:p>
        </w:tc>
      </w:tr>
      <w:tr w:rsidR="00BF4E34" w:rsidRPr="002A3568" w14:paraId="5C2C8127" w14:textId="77777777" w:rsidTr="00A06A04">
        <w:trPr>
          <w:trHeight w:val="300"/>
        </w:trPr>
        <w:tc>
          <w:tcPr>
            <w:tcW w:w="960" w:type="dxa"/>
            <w:tcBorders>
              <w:top w:val="nil"/>
              <w:left w:val="nil"/>
              <w:bottom w:val="nil"/>
              <w:right w:val="nil"/>
            </w:tcBorders>
            <w:shd w:val="clear" w:color="auto" w:fill="auto"/>
            <w:noWrap/>
            <w:vAlign w:val="center"/>
          </w:tcPr>
          <w:p w14:paraId="09B275AD" w14:textId="3F8B9123"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СБ</w:t>
            </w:r>
          </w:p>
        </w:tc>
        <w:tc>
          <w:tcPr>
            <w:tcW w:w="5703" w:type="dxa"/>
            <w:tcBorders>
              <w:top w:val="nil"/>
              <w:left w:val="nil"/>
              <w:bottom w:val="nil"/>
              <w:right w:val="nil"/>
            </w:tcBorders>
            <w:shd w:val="clear" w:color="auto" w:fill="auto"/>
            <w:noWrap/>
            <w:vAlign w:val="bottom"/>
          </w:tcPr>
          <w:p w14:paraId="1E591FFA" w14:textId="171BBED0"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Светска Банка</w:t>
            </w:r>
          </w:p>
        </w:tc>
      </w:tr>
      <w:tr w:rsidR="00BF4E34" w:rsidRPr="002A3568" w14:paraId="6811C3D1" w14:textId="77777777" w:rsidTr="00A06A04">
        <w:trPr>
          <w:trHeight w:val="300"/>
        </w:trPr>
        <w:tc>
          <w:tcPr>
            <w:tcW w:w="960" w:type="dxa"/>
            <w:tcBorders>
              <w:top w:val="nil"/>
              <w:left w:val="nil"/>
              <w:bottom w:val="nil"/>
              <w:right w:val="nil"/>
            </w:tcBorders>
            <w:shd w:val="clear" w:color="auto" w:fill="auto"/>
            <w:noWrap/>
            <w:vAlign w:val="center"/>
          </w:tcPr>
          <w:p w14:paraId="32638C03" w14:textId="3D470730"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СЗО</w:t>
            </w:r>
          </w:p>
        </w:tc>
        <w:tc>
          <w:tcPr>
            <w:tcW w:w="5703" w:type="dxa"/>
            <w:tcBorders>
              <w:top w:val="nil"/>
              <w:left w:val="nil"/>
              <w:bottom w:val="nil"/>
              <w:right w:val="nil"/>
            </w:tcBorders>
            <w:shd w:val="clear" w:color="auto" w:fill="auto"/>
            <w:noWrap/>
            <w:vAlign w:val="bottom"/>
          </w:tcPr>
          <w:p w14:paraId="2FFF1693" w14:textId="4C6560C3"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Светска З</w:t>
            </w:r>
            <w:r w:rsidR="00A06A04">
              <w:rPr>
                <w:rFonts w:eastAsia="Times New Roman" w:cstheme="minorHAnsi"/>
                <w:color w:val="000000"/>
                <w:lang w:val="mk-MK"/>
              </w:rPr>
              <w:t>д</w:t>
            </w:r>
            <w:r>
              <w:rPr>
                <w:rFonts w:eastAsia="Times New Roman" w:cstheme="minorHAnsi"/>
                <w:color w:val="000000"/>
                <w:lang w:val="mk-MK"/>
              </w:rPr>
              <w:t>равствена Организација</w:t>
            </w:r>
          </w:p>
        </w:tc>
      </w:tr>
    </w:tbl>
    <w:p w14:paraId="26D121DF" w14:textId="5705B616" w:rsidR="007F477B" w:rsidRPr="002A3568" w:rsidRDefault="009C4131" w:rsidP="007F477B">
      <w:pPr>
        <w:rPr>
          <w:rFonts w:eastAsia="NSimSun" w:cstheme="minorHAnsi"/>
          <w:lang w:val="mk-MK"/>
        </w:rPr>
      </w:pPr>
      <w:r>
        <w:rPr>
          <w:rFonts w:eastAsia="NSimSun" w:cstheme="minorHAnsi"/>
          <w:lang w:val="mk-MK"/>
        </w:rPr>
        <w:br w:type="textWrapping" w:clear="all"/>
      </w:r>
    </w:p>
    <w:p w14:paraId="400D3590" w14:textId="77777777" w:rsidR="007F477B" w:rsidRPr="002A3568" w:rsidRDefault="007F477B" w:rsidP="007F477B">
      <w:pPr>
        <w:rPr>
          <w:rFonts w:eastAsia="NSimSun" w:cstheme="minorHAnsi"/>
        </w:rPr>
      </w:pPr>
    </w:p>
    <w:p w14:paraId="55CCAF13" w14:textId="77777777" w:rsidR="007F477B" w:rsidRPr="002A3568" w:rsidRDefault="007F477B" w:rsidP="007F477B">
      <w:pPr>
        <w:rPr>
          <w:rFonts w:eastAsia="NSimSun" w:cstheme="minorHAnsi"/>
        </w:rPr>
        <w:sectPr w:rsidR="007F477B" w:rsidRPr="002A3568" w:rsidSect="00872219">
          <w:pgSz w:w="11907" w:h="16840" w:code="9"/>
          <w:pgMar w:top="1440" w:right="1440" w:bottom="1440" w:left="1440" w:header="709" w:footer="709" w:gutter="0"/>
          <w:cols w:space="708"/>
          <w:docGrid w:linePitch="360"/>
        </w:sectPr>
      </w:pPr>
    </w:p>
    <w:p w14:paraId="28655CF9" w14:textId="55B36F24" w:rsidR="009E6D96" w:rsidRPr="002A3568" w:rsidRDefault="002B1575" w:rsidP="005915A4">
      <w:pPr>
        <w:pStyle w:val="Heading1"/>
        <w:numPr>
          <w:ilvl w:val="0"/>
          <w:numId w:val="1"/>
        </w:numPr>
        <w:spacing w:after="240"/>
        <w:rPr>
          <w:rFonts w:asciiTheme="minorHAnsi" w:hAnsiTheme="minorHAnsi" w:cstheme="minorHAnsi"/>
          <w:b/>
        </w:rPr>
      </w:pPr>
      <w:bookmarkStart w:id="2" w:name="_Toc106292876"/>
      <w:r>
        <w:rPr>
          <w:rFonts w:asciiTheme="minorHAnsi" w:eastAsia="NSimSun" w:hAnsiTheme="minorHAnsi" w:cstheme="minorHAnsi"/>
          <w:lang w:val="mk-MK"/>
        </w:rPr>
        <w:lastRenderedPageBreak/>
        <w:t>Вовед</w:t>
      </w:r>
      <w:bookmarkEnd w:id="2"/>
    </w:p>
    <w:p w14:paraId="53AC739A" w14:textId="313847CE" w:rsidR="009E6D96" w:rsidRPr="000175DD" w:rsidRDefault="000175DD" w:rsidP="00080A29">
      <w:pPr>
        <w:spacing w:before="120" w:after="120" w:line="276" w:lineRule="auto"/>
        <w:jc w:val="both"/>
        <w:rPr>
          <w:rFonts w:cstheme="minorHAnsi"/>
          <w:lang w:val="mk-MK"/>
        </w:rPr>
      </w:pPr>
      <w:r w:rsidRPr="0012568D">
        <w:rPr>
          <w:rFonts w:cstheme="minorHAnsi"/>
          <w:lang w:val="mk-MK"/>
        </w:rPr>
        <w:t xml:space="preserve">Патната инфраструктура во Република Северна Македонија се состои од национални, регионални и локални патишта, од кои приближно 65% од вкупната должина на сите патишта отпаѓа на локални. Националните и регионалните патишта се под ингеренција на институциите и претпријатијата на национално ниво, додека за инфраструктурата на локални патишта надлежни се локалните власти. </w:t>
      </w:r>
    </w:p>
    <w:p w14:paraId="19DBCF29" w14:textId="1C640CCC" w:rsidR="009E6D96" w:rsidRPr="000175DD" w:rsidRDefault="000175DD" w:rsidP="00080A29">
      <w:pPr>
        <w:spacing w:before="120" w:after="120" w:line="276" w:lineRule="auto"/>
        <w:jc w:val="both"/>
        <w:rPr>
          <w:rFonts w:cstheme="minorHAnsi"/>
          <w:lang w:val="mk-MK"/>
        </w:rPr>
      </w:pPr>
      <w:r w:rsidRPr="0012568D">
        <w:rPr>
          <w:rFonts w:cstheme="minorHAnsi"/>
          <w:lang w:val="mk-MK"/>
        </w:rPr>
        <w:t>Локалната патна мрежа е во лоша состојба, како резултат на незадоволителното одржување на патиштата заради недостигот на финансии, главно заради слабоста на меѓународните инвестиции во секторот транспорт и дистрибуција и сл. Главна причина за лошата состојба на патиштата е тоа што секој регион на Република Северна Македонија управува со различни финансиски капацитети, поради што одредени региони немаат доволно финансиски средства за надградба/рехабилитација  на постојните патишта што водат до болници, училишта и пазари, така што ова прашање носи и социјални проблеми.</w:t>
      </w:r>
    </w:p>
    <w:p w14:paraId="20A7272C" w14:textId="1E999BBF" w:rsidR="009E6D96" w:rsidRPr="000175DD" w:rsidRDefault="000175DD" w:rsidP="00080A29">
      <w:pPr>
        <w:widowControl w:val="0"/>
        <w:spacing w:before="120" w:after="120" w:line="276" w:lineRule="auto"/>
        <w:jc w:val="both"/>
        <w:rPr>
          <w:rFonts w:cstheme="minorHAnsi"/>
          <w:lang w:val="mk-MK"/>
        </w:rPr>
      </w:pPr>
      <w:r w:rsidRPr="0012568D">
        <w:rPr>
          <w:rFonts w:cstheme="minorHAnsi"/>
          <w:lang w:val="mk-MK"/>
        </w:rPr>
        <w:t>За целите на Ре</w:t>
      </w:r>
      <w:r w:rsidR="007D39C5">
        <w:rPr>
          <w:rFonts w:cstheme="minorHAnsi"/>
          <w:lang w:val="mk-MK"/>
        </w:rPr>
        <w:t>конструкција</w:t>
      </w:r>
      <w:r w:rsidRPr="0012568D">
        <w:rPr>
          <w:rFonts w:cstheme="minorHAnsi"/>
          <w:lang w:val="mk-MK"/>
        </w:rPr>
        <w:t xml:space="preserve">  на постојната локална патна инфраструктура (урбаните/руралните улици, регионалните и локалните патишта), пешачките патеки, уличното осветлување, одводнувањето и градењето на капацитетите на општинскиот персонал, инвестиција од 70 милиони евра обезбедени од Светската банка ќе биде реализирана преку Министерството за транспорт и врски по пат на спроведување на Проектот за поврзување на локалните патишта (ППЛП).</w:t>
      </w:r>
    </w:p>
    <w:p w14:paraId="47967D34" w14:textId="60BDC509" w:rsidR="009E6D96" w:rsidRPr="002A3568" w:rsidRDefault="000175DD" w:rsidP="005915A4">
      <w:pPr>
        <w:pStyle w:val="Heading1"/>
        <w:numPr>
          <w:ilvl w:val="0"/>
          <w:numId w:val="1"/>
        </w:numPr>
        <w:spacing w:after="240"/>
        <w:rPr>
          <w:rFonts w:asciiTheme="minorHAnsi" w:eastAsia="NSimSun" w:hAnsiTheme="minorHAnsi" w:cstheme="minorHAnsi"/>
        </w:rPr>
      </w:pPr>
      <w:bookmarkStart w:id="3" w:name="_Toc106292877"/>
      <w:r>
        <w:rPr>
          <w:rFonts w:asciiTheme="minorHAnsi" w:eastAsia="NSimSun" w:hAnsiTheme="minorHAnsi" w:cstheme="minorHAnsi"/>
          <w:lang w:val="mk-MK"/>
        </w:rPr>
        <w:t>Еколошка категорија</w:t>
      </w:r>
      <w:bookmarkEnd w:id="3"/>
    </w:p>
    <w:p w14:paraId="734E12E6" w14:textId="6E9CAA8C" w:rsidR="009E6D96" w:rsidRPr="000175DD" w:rsidRDefault="000175DD" w:rsidP="00080A29">
      <w:pPr>
        <w:spacing w:before="120" w:after="120" w:line="276" w:lineRule="auto"/>
        <w:jc w:val="both"/>
        <w:rPr>
          <w:rFonts w:cstheme="minorHAnsi"/>
          <w:lang w:val="mk-MK"/>
        </w:rPr>
      </w:pPr>
      <w:r w:rsidRPr="0012568D">
        <w:rPr>
          <w:rFonts w:cstheme="minorHAnsi"/>
          <w:lang w:val="mk-MK"/>
        </w:rPr>
        <w:t>За решавање на потенцијалните еколошки и социјални проблеми на Проектот, во октомври 2019 година ќе биде изготвена Рамка за управување со животната средина и социјалните прашања (РУЖССП)  како дел од ППЛП на МТВ, од страна на Експертот за животна средина и социјални аспекти (ЕЖССА), што е во согласност со барањата на Светската банка. РУЖССП претставува алатка за Оцена и управување со еколошките и социјалните стандарди, што овозможува спроведување на длабинска анализа на еколошките и социјалните проблеми.</w:t>
      </w:r>
    </w:p>
    <w:p w14:paraId="1537E7AF" w14:textId="6CE6A7D4" w:rsidR="009E6D96" w:rsidRPr="000175DD" w:rsidRDefault="000175DD" w:rsidP="00080A29">
      <w:pPr>
        <w:spacing w:before="120" w:after="120" w:line="276" w:lineRule="auto"/>
        <w:jc w:val="both"/>
        <w:rPr>
          <w:rFonts w:cstheme="minorHAnsi"/>
          <w:lang w:val="mk-MK"/>
        </w:rPr>
      </w:pPr>
      <w:r w:rsidRPr="0012568D">
        <w:rPr>
          <w:rFonts w:cstheme="minorHAnsi"/>
          <w:lang w:val="mk-MK"/>
        </w:rPr>
        <w:t>Прелиминарниот скрининг според класификацијата на ризик на Светска банка утврди две категории на ризик на под-проектите: значителен или умерен ризик, за кои треба да се подготват различни инструменти за должна анализа.</w:t>
      </w:r>
    </w:p>
    <w:p w14:paraId="1CBFEE3B" w14:textId="0375499D" w:rsidR="009E6D96" w:rsidRPr="000175DD" w:rsidRDefault="000175DD" w:rsidP="00080A29">
      <w:pPr>
        <w:spacing w:before="120" w:after="120" w:line="276" w:lineRule="auto"/>
        <w:jc w:val="both"/>
        <w:rPr>
          <w:rFonts w:cstheme="minorHAnsi"/>
          <w:lang w:val="mk-MK"/>
        </w:rPr>
      </w:pPr>
      <w:r w:rsidRPr="0012568D">
        <w:rPr>
          <w:rFonts w:cstheme="minorHAnsi"/>
          <w:u w:val="single"/>
          <w:lang w:val="mk-MK"/>
        </w:rPr>
        <w:t>„Проектите со значителен ризик“</w:t>
      </w:r>
      <w:r w:rsidRPr="0012568D">
        <w:rPr>
          <w:rFonts w:cstheme="minorHAnsi"/>
          <w:lang w:val="mk-MK"/>
        </w:rPr>
        <w:t xml:space="preserve"> бараат ПУЖССА  специфични за конкретната локација, кои треба да содржат информации специфични за локацијата, како и мерки на ублажување и план за следење.</w:t>
      </w:r>
    </w:p>
    <w:p w14:paraId="65A35F5A" w14:textId="2F52A9E6" w:rsidR="00C4166A" w:rsidRPr="000175DD" w:rsidRDefault="000175DD" w:rsidP="00080A29">
      <w:pPr>
        <w:spacing w:before="120" w:after="120" w:line="276" w:lineRule="auto"/>
        <w:jc w:val="both"/>
        <w:rPr>
          <w:rFonts w:cstheme="minorHAnsi"/>
          <w:lang w:val="mk-MK"/>
        </w:rPr>
      </w:pPr>
      <w:r w:rsidRPr="0012568D">
        <w:rPr>
          <w:rFonts w:cstheme="minorHAnsi"/>
          <w:u w:val="single"/>
          <w:lang w:val="mk-MK"/>
        </w:rPr>
        <w:t>„Проектите со умерен ризик“</w:t>
      </w:r>
      <w:r w:rsidRPr="0012568D">
        <w:rPr>
          <w:rFonts w:cstheme="minorHAnsi"/>
          <w:lang w:val="mk-MK"/>
        </w:rPr>
        <w:t xml:space="preserve"> бараат изготвување на Контролн</w:t>
      </w:r>
      <w:r w:rsidR="00E57DF8">
        <w:rPr>
          <w:rFonts w:cstheme="minorHAnsi"/>
          <w:lang w:val="mk-MK"/>
        </w:rPr>
        <w:t>а</w:t>
      </w:r>
      <w:r w:rsidRPr="0012568D">
        <w:rPr>
          <w:rFonts w:cstheme="minorHAnsi"/>
          <w:lang w:val="mk-MK"/>
        </w:rPr>
        <w:t xml:space="preserve"> </w:t>
      </w:r>
      <w:r w:rsidR="00E57DF8">
        <w:rPr>
          <w:rFonts w:cstheme="minorHAnsi"/>
          <w:lang w:val="mk-MK"/>
        </w:rPr>
        <w:t xml:space="preserve">листа </w:t>
      </w:r>
      <w:r w:rsidRPr="0012568D">
        <w:rPr>
          <w:rFonts w:cstheme="minorHAnsi"/>
          <w:lang w:val="mk-MK"/>
        </w:rPr>
        <w:t>на ПУЖССА , со кој се утврдуваат потенцијалните можности за подобрување на животната средина и се препорачуваат мерки на превенција, сведување на минимум и ублажување на неповолните еколошки и социјални влијанија.</w:t>
      </w:r>
    </w:p>
    <w:p w14:paraId="28550924" w14:textId="627C5D43" w:rsidR="00C4166A" w:rsidRDefault="00C4166A" w:rsidP="00080A29">
      <w:pPr>
        <w:spacing w:before="120" w:after="120" w:line="276" w:lineRule="auto"/>
        <w:jc w:val="both"/>
        <w:rPr>
          <w:rFonts w:cstheme="minorHAnsi"/>
          <w:lang w:val="en-GB"/>
        </w:rPr>
      </w:pPr>
    </w:p>
    <w:p w14:paraId="5812C5AE" w14:textId="77777777" w:rsidR="00EA0B87" w:rsidRPr="002A3568" w:rsidRDefault="00EA0B87" w:rsidP="00080A29">
      <w:pPr>
        <w:spacing w:before="120" w:after="120" w:line="276" w:lineRule="auto"/>
        <w:jc w:val="both"/>
        <w:rPr>
          <w:rFonts w:cstheme="minorHAnsi"/>
          <w:lang w:val="en-GB"/>
        </w:rPr>
      </w:pPr>
    </w:p>
    <w:p w14:paraId="6ACE7DCD" w14:textId="1A268C74" w:rsidR="00C4166A" w:rsidRPr="00363A01" w:rsidRDefault="000175DD" w:rsidP="00080A29">
      <w:pPr>
        <w:spacing w:before="120" w:after="120" w:line="276" w:lineRule="auto"/>
        <w:jc w:val="both"/>
        <w:rPr>
          <w:rFonts w:cstheme="minorHAnsi"/>
          <w:sz w:val="20"/>
          <w:szCs w:val="20"/>
          <w:lang w:val="mk-MK"/>
        </w:rPr>
      </w:pPr>
      <w:r w:rsidRPr="00363A01">
        <w:rPr>
          <w:rFonts w:cstheme="minorHAnsi"/>
          <w:lang w:val="mk-MK"/>
        </w:rPr>
        <w:lastRenderedPageBreak/>
        <w:t>Табела на еколошки скрининг за под-проектите на ППЛП</w:t>
      </w:r>
    </w:p>
    <w:tbl>
      <w:tblPr>
        <w:tblStyle w:val="GridTable5Dark-Accent4"/>
        <w:tblW w:w="9108" w:type="dxa"/>
        <w:tblLayout w:type="fixed"/>
        <w:tblLook w:val="00A0" w:firstRow="1" w:lastRow="0" w:firstColumn="1" w:lastColumn="0" w:noHBand="0" w:noVBand="0"/>
      </w:tblPr>
      <w:tblGrid>
        <w:gridCol w:w="1413"/>
        <w:gridCol w:w="2268"/>
        <w:gridCol w:w="5427"/>
      </w:tblGrid>
      <w:tr w:rsidR="009E6D96" w:rsidRPr="00AD43E2" w14:paraId="44D8DF3C" w14:textId="77777777" w:rsidTr="00544257">
        <w:trPr>
          <w:cnfStyle w:val="100000000000" w:firstRow="1" w:lastRow="0" w:firstColumn="0" w:lastColumn="0" w:oddVBand="0" w:evenVBand="0" w:oddHBand="0" w:evenHBand="0" w:firstRowFirstColumn="0" w:firstRowLastColumn="0" w:lastRowFirstColumn="0" w:lastRowLastColumn="0"/>
          <w:trHeight w:val="64"/>
          <w:tblHeader/>
        </w:trPr>
        <w:tc>
          <w:tcPr>
            <w:cnfStyle w:val="001000000000" w:firstRow="0" w:lastRow="0" w:firstColumn="1" w:lastColumn="0" w:oddVBand="0" w:evenVBand="0" w:oddHBand="0" w:evenHBand="0" w:firstRowFirstColumn="0" w:firstRowLastColumn="0" w:lastRowFirstColumn="0" w:lastRowLastColumn="0"/>
            <w:tcW w:w="1413" w:type="dxa"/>
          </w:tcPr>
          <w:p w14:paraId="45AA57DF" w14:textId="0CE3712A" w:rsidR="009E6D96" w:rsidRPr="00AD43E2" w:rsidRDefault="000175DD" w:rsidP="00D4604A">
            <w:pPr>
              <w:autoSpaceDE w:val="0"/>
              <w:autoSpaceDN w:val="0"/>
              <w:adjustRightInd w:val="0"/>
              <w:rPr>
                <w:rFonts w:cstheme="minorHAnsi"/>
                <w:sz w:val="18"/>
                <w:lang w:val="en-GB"/>
              </w:rPr>
            </w:pPr>
            <w:r w:rsidRPr="0012568D">
              <w:rPr>
                <w:rFonts w:cstheme="minorHAnsi"/>
                <w:sz w:val="18"/>
                <w:lang w:val="mk-MK"/>
              </w:rPr>
              <w:t>Видови проектни активности</w:t>
            </w:r>
          </w:p>
        </w:tc>
        <w:tc>
          <w:tcPr>
            <w:cnfStyle w:val="000010000000" w:firstRow="0" w:lastRow="0" w:firstColumn="0" w:lastColumn="0" w:oddVBand="1" w:evenVBand="0" w:oddHBand="0" w:evenHBand="0" w:firstRowFirstColumn="0" w:firstRowLastColumn="0" w:lastRowFirstColumn="0" w:lastRowLastColumn="0"/>
            <w:tcW w:w="2268" w:type="dxa"/>
          </w:tcPr>
          <w:p w14:paraId="32F9F189" w14:textId="288D0375" w:rsidR="009E6D96" w:rsidRPr="00AD43E2" w:rsidRDefault="000175DD" w:rsidP="00D4604A">
            <w:pPr>
              <w:autoSpaceDE w:val="0"/>
              <w:autoSpaceDN w:val="0"/>
              <w:adjustRightInd w:val="0"/>
              <w:rPr>
                <w:rFonts w:cstheme="minorHAnsi"/>
                <w:sz w:val="18"/>
                <w:lang w:val="en-GB"/>
              </w:rPr>
            </w:pPr>
            <w:r w:rsidRPr="0012568D">
              <w:rPr>
                <w:rFonts w:cstheme="minorHAnsi"/>
                <w:sz w:val="18"/>
                <w:lang w:val="mk-MK"/>
              </w:rPr>
              <w:t>Потребни документи за оцена на животната средина</w:t>
            </w:r>
          </w:p>
        </w:tc>
        <w:tc>
          <w:tcPr>
            <w:tcW w:w="5427" w:type="dxa"/>
          </w:tcPr>
          <w:p w14:paraId="39B3E159" w14:textId="1957A0AF" w:rsidR="009E6D96" w:rsidRPr="00AD43E2" w:rsidRDefault="000175DD" w:rsidP="00D4604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Применливо во однос на:</w:t>
            </w:r>
          </w:p>
        </w:tc>
      </w:tr>
      <w:tr w:rsidR="009E6D96" w:rsidRPr="00AD43E2" w14:paraId="277E28FD" w14:textId="77777777" w:rsidTr="00544257">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413" w:type="dxa"/>
          </w:tcPr>
          <w:p w14:paraId="4EF8DAB6" w14:textId="77777777" w:rsidR="009E6D96" w:rsidRPr="00AD43E2" w:rsidRDefault="009E6D96" w:rsidP="00E7127E">
            <w:pPr>
              <w:autoSpaceDE w:val="0"/>
              <w:autoSpaceDN w:val="0"/>
              <w:adjustRightInd w:val="0"/>
              <w:jc w:val="center"/>
              <w:rPr>
                <w:rFonts w:cstheme="minorHAnsi"/>
                <w:sz w:val="18"/>
                <w:lang w:val="en-GB"/>
              </w:rPr>
            </w:pPr>
            <w:r w:rsidRPr="00AD43E2">
              <w:rPr>
                <w:rFonts w:cstheme="minorHAnsi"/>
                <w:sz w:val="18"/>
                <w:lang w:val="en-GB"/>
              </w:rPr>
              <w:t>1</w:t>
            </w:r>
          </w:p>
        </w:tc>
        <w:tc>
          <w:tcPr>
            <w:cnfStyle w:val="000010000000" w:firstRow="0" w:lastRow="0" w:firstColumn="0" w:lastColumn="0" w:oddVBand="1" w:evenVBand="0" w:oddHBand="0" w:evenHBand="0" w:firstRowFirstColumn="0" w:firstRowLastColumn="0" w:lastRowFirstColumn="0" w:lastRowLastColumn="0"/>
            <w:tcW w:w="2268" w:type="dxa"/>
          </w:tcPr>
          <w:p w14:paraId="3BEB50C2" w14:textId="377940C2" w:rsidR="009E6D96" w:rsidRPr="00AD43E2" w:rsidRDefault="000175DD" w:rsidP="00CB2F96">
            <w:pPr>
              <w:autoSpaceDE w:val="0"/>
              <w:autoSpaceDN w:val="0"/>
              <w:adjustRightInd w:val="0"/>
              <w:rPr>
                <w:rFonts w:cstheme="minorHAnsi"/>
                <w:sz w:val="18"/>
                <w:lang w:val="en-GB"/>
              </w:rPr>
            </w:pPr>
            <w:r w:rsidRPr="0012568D">
              <w:rPr>
                <w:rFonts w:cstheme="minorHAnsi"/>
                <w:sz w:val="18"/>
                <w:lang w:val="mk-MK"/>
              </w:rPr>
              <w:t>Планови за управување со животната средина и социјалните прашања (ПУЖССА ) за секоја поединечна надградба (пот-проект)</w:t>
            </w:r>
          </w:p>
        </w:tc>
        <w:tc>
          <w:tcPr>
            <w:tcW w:w="5427" w:type="dxa"/>
          </w:tcPr>
          <w:p w14:paraId="4D85F7BF" w14:textId="0691546E" w:rsidR="009E6D96" w:rsidRPr="00AD43E2" w:rsidRDefault="00FF1F9A" w:rsidP="00E712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18"/>
                <w:lang w:val="en-GB"/>
              </w:rPr>
            </w:pPr>
            <w:r w:rsidRPr="0012568D">
              <w:rPr>
                <w:rFonts w:cstheme="minorHAnsi"/>
                <w:sz w:val="18"/>
                <w:lang w:val="mk-MK"/>
              </w:rPr>
              <w:t>Работи на надградба на локалните патишта (интервенции во трупот и структурата на патот, во дополнение на замената на тротоарот, при што со работите на надградба ќе се интервенира заради зајакнување на трупот на патот и поставување нови тротоари).</w:t>
            </w:r>
          </w:p>
        </w:tc>
      </w:tr>
      <w:tr w:rsidR="009E6D96" w:rsidRPr="002A3568" w14:paraId="576216B3" w14:textId="77777777" w:rsidTr="00544257">
        <w:trPr>
          <w:trHeight w:val="1200"/>
        </w:trPr>
        <w:tc>
          <w:tcPr>
            <w:cnfStyle w:val="001000000000" w:firstRow="0" w:lastRow="0" w:firstColumn="1" w:lastColumn="0" w:oddVBand="0" w:evenVBand="0" w:oddHBand="0" w:evenHBand="0" w:firstRowFirstColumn="0" w:firstRowLastColumn="0" w:lastRowFirstColumn="0" w:lastRowLastColumn="0"/>
            <w:tcW w:w="1413" w:type="dxa"/>
          </w:tcPr>
          <w:p w14:paraId="2DF73A24" w14:textId="77777777" w:rsidR="009E6D96" w:rsidRPr="00AD43E2" w:rsidRDefault="009E6D96" w:rsidP="00E7127E">
            <w:pPr>
              <w:autoSpaceDE w:val="0"/>
              <w:autoSpaceDN w:val="0"/>
              <w:adjustRightInd w:val="0"/>
              <w:jc w:val="center"/>
              <w:rPr>
                <w:rFonts w:cstheme="minorHAnsi"/>
                <w:sz w:val="18"/>
                <w:lang w:val="en-GB"/>
              </w:rPr>
            </w:pPr>
            <w:r w:rsidRPr="00AD43E2">
              <w:rPr>
                <w:rFonts w:cstheme="minorHAnsi"/>
                <w:sz w:val="18"/>
                <w:lang w:val="en-GB"/>
              </w:rPr>
              <w:t>2</w:t>
            </w:r>
          </w:p>
        </w:tc>
        <w:tc>
          <w:tcPr>
            <w:cnfStyle w:val="000010000000" w:firstRow="0" w:lastRow="0" w:firstColumn="0" w:lastColumn="0" w:oddVBand="1" w:evenVBand="0" w:oddHBand="0" w:evenHBand="0" w:firstRowFirstColumn="0" w:firstRowLastColumn="0" w:lastRowFirstColumn="0" w:lastRowLastColumn="0"/>
            <w:tcW w:w="2268" w:type="dxa"/>
          </w:tcPr>
          <w:p w14:paraId="007E54D1" w14:textId="2062080F" w:rsidR="009E6D96" w:rsidRPr="00AD43E2" w:rsidRDefault="000175DD" w:rsidP="00E7127E">
            <w:pPr>
              <w:autoSpaceDE w:val="0"/>
              <w:autoSpaceDN w:val="0"/>
              <w:adjustRightInd w:val="0"/>
              <w:rPr>
                <w:rFonts w:cstheme="minorHAnsi"/>
                <w:sz w:val="18"/>
                <w:lang w:val="en-GB"/>
              </w:rPr>
            </w:pPr>
            <w:r w:rsidRPr="0012568D">
              <w:rPr>
                <w:rFonts w:cstheme="minorHAnsi"/>
                <w:sz w:val="18"/>
                <w:lang w:val="mk-MK"/>
              </w:rPr>
              <w:t xml:space="preserve">Контролна листа на ПУЖССА  </w:t>
            </w:r>
          </w:p>
        </w:tc>
        <w:tc>
          <w:tcPr>
            <w:tcW w:w="5427" w:type="dxa"/>
          </w:tcPr>
          <w:p w14:paraId="09889252" w14:textId="173C135C" w:rsidR="009E6D96" w:rsidRPr="002A3568" w:rsidRDefault="00FF1F9A" w:rsidP="00E712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Ре</w:t>
            </w:r>
            <w:r w:rsidR="007D39C5">
              <w:rPr>
                <w:rFonts w:cstheme="minorHAnsi"/>
                <w:sz w:val="18"/>
                <w:lang w:val="mk-MK"/>
              </w:rPr>
              <w:t>конструкција</w:t>
            </w:r>
            <w:r w:rsidRPr="0012568D">
              <w:rPr>
                <w:rFonts w:cstheme="minorHAnsi"/>
                <w:sz w:val="18"/>
                <w:lang w:val="mk-MK"/>
              </w:rPr>
              <w:t xml:space="preserve">  на постојните локални патишта/улици (подобрување на состојбата на патот без менување на основните функционални карактеристики – менување на асфалтниот слој и негова замена со нов, крпење и други работи на средување на површината на патот, итн.)</w:t>
            </w:r>
          </w:p>
        </w:tc>
      </w:tr>
    </w:tbl>
    <w:p w14:paraId="54827F97" w14:textId="1B1CD5C3" w:rsidR="004A242D" w:rsidRDefault="004A242D" w:rsidP="005915A4">
      <w:pPr>
        <w:pStyle w:val="Heading1"/>
        <w:numPr>
          <w:ilvl w:val="0"/>
          <w:numId w:val="1"/>
        </w:numPr>
        <w:rPr>
          <w:rFonts w:asciiTheme="minorHAnsi" w:eastAsia="NSimSun" w:hAnsiTheme="minorHAnsi" w:cstheme="minorHAnsi"/>
          <w:lang w:val="mk-MK"/>
        </w:rPr>
      </w:pPr>
      <w:bookmarkStart w:id="4" w:name="_Toc106292878"/>
      <w:r>
        <w:rPr>
          <w:rFonts w:asciiTheme="minorHAnsi" w:eastAsia="NSimSun" w:hAnsiTheme="minorHAnsi" w:cstheme="minorHAnsi"/>
          <w:lang w:val="mk-MK"/>
        </w:rPr>
        <w:t>Проектна локација</w:t>
      </w:r>
      <w:bookmarkEnd w:id="4"/>
    </w:p>
    <w:p w14:paraId="2BE0D0BE" w14:textId="34F3061F" w:rsidR="003550CC" w:rsidRDefault="003550CC" w:rsidP="00080A29">
      <w:pPr>
        <w:spacing w:before="120" w:after="120" w:line="276" w:lineRule="auto"/>
        <w:jc w:val="both"/>
        <w:rPr>
          <w:lang w:val="mk-MK"/>
        </w:rPr>
      </w:pPr>
      <w:r>
        <w:rPr>
          <w:lang w:val="mk-MK"/>
        </w:rPr>
        <w:t xml:space="preserve">Општината Велес е лоцирана во централниот дел на Република Северна Македонија, и низ неа поминуваат Реката Вардар и Автопатот Е-75, како и интернационалната железница до Солун. Според пописот во 2021 година, општината има 48.463 жители, од кои најголем дел живеат во центарот на општината – Градот Велес. </w:t>
      </w:r>
    </w:p>
    <w:p w14:paraId="6A3EA2D5" w14:textId="5AAF2A0C" w:rsidR="003550CC" w:rsidRPr="00CE7FE0" w:rsidRDefault="003550CC" w:rsidP="00080A29">
      <w:pPr>
        <w:spacing w:before="120" w:after="120" w:line="276" w:lineRule="auto"/>
        <w:jc w:val="both"/>
      </w:pPr>
      <w:r>
        <w:rPr>
          <w:lang w:val="mk-MK"/>
        </w:rPr>
        <w:t xml:space="preserve">Проектната локација каде што ќе се одвиваат проектните активности за реконструкција на дел од локалните улици се наоѓа во Градот Велес. </w:t>
      </w:r>
    </w:p>
    <w:p w14:paraId="346258A5" w14:textId="469ADD54" w:rsidR="003550CC" w:rsidRDefault="00CE7FE0" w:rsidP="00596E23">
      <w:pPr>
        <w:pStyle w:val="ListParagraph"/>
        <w:numPr>
          <w:ilvl w:val="0"/>
          <w:numId w:val="35"/>
        </w:numPr>
        <w:spacing w:before="120" w:after="120" w:line="276" w:lineRule="auto"/>
        <w:jc w:val="both"/>
        <w:rPr>
          <w:b/>
          <w:bCs/>
          <w:sz w:val="24"/>
          <w:szCs w:val="24"/>
          <w:lang w:val="mk-MK"/>
        </w:rPr>
      </w:pPr>
      <w:r>
        <w:rPr>
          <w:b/>
          <w:bCs/>
          <w:sz w:val="24"/>
          <w:szCs w:val="24"/>
          <w:lang w:val="mk-MK"/>
        </w:rPr>
        <w:t>Локални улици „Живко Фирфов“ и „Благој Ѓорев“ – Нова Населба</w:t>
      </w:r>
    </w:p>
    <w:p w14:paraId="3E29B708" w14:textId="69E2E9EB" w:rsidR="00CE7FE0" w:rsidRPr="00E96254" w:rsidRDefault="00CE7FE0" w:rsidP="00CE7FE0">
      <w:pPr>
        <w:spacing w:before="120" w:after="120" w:line="276" w:lineRule="auto"/>
        <w:jc w:val="both"/>
      </w:pPr>
      <w:r>
        <w:rPr>
          <w:lang w:val="mk-MK"/>
        </w:rPr>
        <w:t xml:space="preserve">Локалните улици се лоцирани во дел од градот кој е делумно резиденцијален, делумно комерцијален. Станува збор за постоечки асфалтиран пат кој според фотографиите е во лоша состојба со надолжни и попречни пукнатини и пукнатини во форма на крокодилска кожа. Проектните улици </w:t>
      </w:r>
      <w:r w:rsidR="00E96254">
        <w:rPr>
          <w:lang w:val="mk-MK"/>
        </w:rPr>
        <w:t xml:space="preserve">се со променлива ширина. Околу проектната локација се наоѓаат куќи. </w:t>
      </w:r>
    </w:p>
    <w:p w14:paraId="2E9EFECC" w14:textId="60E24934" w:rsidR="00125D64" w:rsidRDefault="00125D64" w:rsidP="00596E23">
      <w:pPr>
        <w:pStyle w:val="ListParagraph"/>
        <w:numPr>
          <w:ilvl w:val="0"/>
          <w:numId w:val="35"/>
        </w:numPr>
        <w:spacing w:before="120" w:after="120" w:line="276" w:lineRule="auto"/>
        <w:jc w:val="both"/>
        <w:rPr>
          <w:b/>
          <w:bCs/>
          <w:sz w:val="24"/>
          <w:szCs w:val="24"/>
          <w:lang w:val="mk-MK"/>
        </w:rPr>
      </w:pPr>
      <w:r>
        <w:rPr>
          <w:b/>
          <w:bCs/>
          <w:sz w:val="24"/>
          <w:szCs w:val="24"/>
          <w:lang w:val="mk-MK"/>
        </w:rPr>
        <w:t>Локални улици „АСНОМ“ и „Андон Шурков“</w:t>
      </w:r>
    </w:p>
    <w:p w14:paraId="2DFD09EC" w14:textId="5FC79D57" w:rsidR="00813F04" w:rsidRDefault="00C973CA" w:rsidP="008D5929">
      <w:pPr>
        <w:jc w:val="both"/>
      </w:pPr>
      <w:r>
        <w:rPr>
          <w:lang w:val="mk-MK"/>
        </w:rPr>
        <w:t>Локалните улици се лоцирани во урбан дел од градот Веле</w:t>
      </w:r>
      <w:r w:rsidR="008D5929">
        <w:rPr>
          <w:lang w:val="mk-MK"/>
        </w:rPr>
        <w:t xml:space="preserve">с. По должина на улицата „АСНОМ“ нема резиденцијални згради, а на улицата „Андон Шурков“ се наоѓа влез за средното училиште „Коле Неделковски“. </w:t>
      </w:r>
      <w:r w:rsidR="00485CD8">
        <w:rPr>
          <w:lang w:val="mk-MK"/>
        </w:rPr>
        <w:t>Локално население од околу 250 жители ги користи улиците. Специфично за улицата „Андон Шурков“ е тоа што се користи како обиколница за градот Велес и по неа поминуваат тешки товарни возила. Улиц</w:t>
      </w:r>
      <w:r w:rsidR="004B1BB3">
        <w:rPr>
          <w:lang w:val="mk-MK"/>
        </w:rPr>
        <w:t>ите</w:t>
      </w:r>
      <w:r w:rsidR="00485CD8">
        <w:rPr>
          <w:lang w:val="mk-MK"/>
        </w:rPr>
        <w:t xml:space="preserve"> </w:t>
      </w:r>
      <w:r w:rsidR="004B1BB3">
        <w:rPr>
          <w:lang w:val="mk-MK"/>
        </w:rPr>
        <w:t>с</w:t>
      </w:r>
      <w:r w:rsidR="00485CD8">
        <w:rPr>
          <w:lang w:val="mk-MK"/>
        </w:rPr>
        <w:t>е асфалтиран</w:t>
      </w:r>
      <w:r w:rsidR="004B1BB3">
        <w:rPr>
          <w:lang w:val="mk-MK"/>
        </w:rPr>
        <w:t>и</w:t>
      </w:r>
      <w:r w:rsidR="00485CD8">
        <w:rPr>
          <w:lang w:val="mk-MK"/>
        </w:rPr>
        <w:t xml:space="preserve"> но според фотографиите </w:t>
      </w:r>
      <w:r w:rsidR="004B1BB3">
        <w:rPr>
          <w:lang w:val="mk-MK"/>
        </w:rPr>
        <w:t>с</w:t>
      </w:r>
      <w:r w:rsidR="00485CD8">
        <w:rPr>
          <w:lang w:val="mk-MK"/>
        </w:rPr>
        <w:t>е во многу лоша состојба</w:t>
      </w:r>
      <w:r w:rsidR="004B1BB3">
        <w:rPr>
          <w:lang w:val="mk-MK"/>
        </w:rPr>
        <w:t xml:space="preserve"> со надолжни и попречни пукнатини</w:t>
      </w:r>
      <w:r w:rsidR="00792B68">
        <w:rPr>
          <w:lang w:val="mk-MK"/>
        </w:rPr>
        <w:t xml:space="preserve"> и пукнатини</w:t>
      </w:r>
      <w:r w:rsidR="004B1BB3">
        <w:rPr>
          <w:lang w:val="mk-MK"/>
        </w:rPr>
        <w:t xml:space="preserve"> во форма на крокодилска кожа. Проектните улици се со променлива ширина. </w:t>
      </w:r>
    </w:p>
    <w:p w14:paraId="646AC5B5" w14:textId="6AAAED63" w:rsidR="00792B68" w:rsidRDefault="00792B68" w:rsidP="00596E23">
      <w:pPr>
        <w:pStyle w:val="ListParagraph"/>
        <w:numPr>
          <w:ilvl w:val="0"/>
          <w:numId w:val="35"/>
        </w:numPr>
        <w:spacing w:before="120" w:after="120" w:line="276" w:lineRule="auto"/>
        <w:jc w:val="both"/>
        <w:rPr>
          <w:b/>
          <w:bCs/>
          <w:sz w:val="24"/>
          <w:szCs w:val="24"/>
          <w:lang w:val="mk-MK"/>
        </w:rPr>
      </w:pPr>
      <w:r>
        <w:rPr>
          <w:b/>
          <w:bCs/>
          <w:sz w:val="24"/>
          <w:szCs w:val="24"/>
          <w:lang w:val="mk-MK"/>
        </w:rPr>
        <w:t>Локална улица „Лазо Осмаков“</w:t>
      </w:r>
    </w:p>
    <w:p w14:paraId="111AD5E8" w14:textId="075EC9C0" w:rsidR="00792B68" w:rsidRDefault="00154265" w:rsidP="005F7509">
      <w:pPr>
        <w:spacing w:before="120" w:after="120" w:line="276" w:lineRule="auto"/>
        <w:jc w:val="both"/>
        <w:rPr>
          <w:lang w:val="mk-MK"/>
        </w:rPr>
      </w:pPr>
      <w:r>
        <w:rPr>
          <w:lang w:val="mk-MK"/>
        </w:rPr>
        <w:t xml:space="preserve">Локалната улица „Лазо Осмаков“ е лоцирана во урбан дел на градот Велес. По должина на улицата има резиденцијални згради, а на самата улица е и влезот за Центарот за Јавно Здравје Велес. Улицата е асфалтирана но е во лоша состојба со надолжни и попречни пукнатини, како и пукнатини во форма на крокодилска кожа. Проектната улица има променлива ширина. </w:t>
      </w:r>
    </w:p>
    <w:p w14:paraId="3357CE39" w14:textId="11989A87" w:rsidR="00154265" w:rsidRDefault="00154265" w:rsidP="00596E23">
      <w:pPr>
        <w:pStyle w:val="ListParagraph"/>
        <w:numPr>
          <w:ilvl w:val="0"/>
          <w:numId w:val="35"/>
        </w:numPr>
        <w:spacing w:before="120" w:after="120" w:line="276" w:lineRule="auto"/>
        <w:jc w:val="both"/>
        <w:rPr>
          <w:b/>
          <w:bCs/>
          <w:sz w:val="24"/>
          <w:szCs w:val="24"/>
          <w:lang w:val="mk-MK"/>
        </w:rPr>
      </w:pPr>
      <w:r>
        <w:rPr>
          <w:b/>
          <w:bCs/>
          <w:sz w:val="24"/>
          <w:szCs w:val="24"/>
          <w:lang w:val="mk-MK"/>
        </w:rPr>
        <w:t>Локална улица „Орце Мартинов“</w:t>
      </w:r>
    </w:p>
    <w:p w14:paraId="4B7CF854" w14:textId="53B7651A" w:rsidR="00313F46" w:rsidRDefault="00245FDF" w:rsidP="005F7509">
      <w:pPr>
        <w:spacing w:before="120" w:after="120" w:line="276" w:lineRule="auto"/>
        <w:jc w:val="both"/>
        <w:rPr>
          <w:lang w:val="mk-MK"/>
        </w:rPr>
      </w:pPr>
      <w:r>
        <w:rPr>
          <w:lang w:val="mk-MK"/>
        </w:rPr>
        <w:t xml:space="preserve">Улицата се наоѓа во урбан дел од градот Велес. По должина на улицата има куќи и резиденцијални згради на двете страни од улицата, а на околу 60 метри е лоцирана општата </w:t>
      </w:r>
      <w:r>
        <w:rPr>
          <w:lang w:val="mk-MK"/>
        </w:rPr>
        <w:lastRenderedPageBreak/>
        <w:t xml:space="preserve">болница Велес. Улицата е асфалтирана но е во лоша состојба со надолжни и попречни пукнатини , како и пукнатини во форма на крокодилска кожа. Улицата е со променлива ширина. </w:t>
      </w:r>
    </w:p>
    <w:p w14:paraId="3DAE6D70" w14:textId="4AFE1396" w:rsidR="00245FDF" w:rsidRDefault="00245FDF" w:rsidP="005F7509">
      <w:pPr>
        <w:spacing w:before="120" w:after="120" w:line="276" w:lineRule="auto"/>
        <w:jc w:val="both"/>
        <w:rPr>
          <w:lang w:val="mk-MK"/>
        </w:rPr>
      </w:pPr>
      <w:r w:rsidRPr="00245FDF">
        <w:rPr>
          <w:noProof/>
          <w:lang w:val="mk-MK"/>
        </w:rPr>
        <w:drawing>
          <wp:inline distT="0" distB="0" distL="0" distR="0" wp14:anchorId="01BE598D" wp14:editId="7E7E3682">
            <wp:extent cx="5725324" cy="4572638"/>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5324" cy="4572638"/>
                    </a:xfrm>
                    <a:prstGeom prst="rect">
                      <a:avLst/>
                    </a:prstGeom>
                  </pic:spPr>
                </pic:pic>
              </a:graphicData>
            </a:graphic>
          </wp:inline>
        </w:drawing>
      </w:r>
    </w:p>
    <w:p w14:paraId="104243BA" w14:textId="6BA3D1BE" w:rsidR="00245FDF" w:rsidRPr="003B41FC" w:rsidRDefault="00245FDF" w:rsidP="003B41FC">
      <w:pPr>
        <w:pStyle w:val="Caption"/>
        <w:jc w:val="center"/>
      </w:pPr>
      <w:bookmarkStart w:id="5" w:name="_Toc106291179"/>
      <w:bookmarkStart w:id="6" w:name="_Toc106291201"/>
      <w:proofErr w:type="spellStart"/>
      <w:r w:rsidRPr="003B41FC">
        <w:t>Слика</w:t>
      </w:r>
      <w:proofErr w:type="spellEnd"/>
      <w:r w:rsidRPr="003B41FC">
        <w:t xml:space="preserve"> </w:t>
      </w:r>
      <w:r w:rsidR="007035A9">
        <w:fldChar w:fldCharType="begin"/>
      </w:r>
      <w:r w:rsidR="007035A9">
        <w:instrText xml:space="preserve"> SEQ Слика \* ARABIC </w:instrText>
      </w:r>
      <w:r w:rsidR="007035A9">
        <w:fldChar w:fldCharType="separate"/>
      </w:r>
      <w:r w:rsidRPr="003B41FC">
        <w:t>1</w:t>
      </w:r>
      <w:r w:rsidR="007035A9">
        <w:fldChar w:fldCharType="end"/>
      </w:r>
      <w:r w:rsidRPr="003B41FC">
        <w:t xml:space="preserve"> </w:t>
      </w:r>
      <w:proofErr w:type="spellStart"/>
      <w:r w:rsidRPr="003B41FC">
        <w:t>Локација</w:t>
      </w:r>
      <w:proofErr w:type="spellEnd"/>
      <w:r w:rsidRPr="003B41FC">
        <w:t xml:space="preserve"> на </w:t>
      </w:r>
      <w:proofErr w:type="spellStart"/>
      <w:r w:rsidRPr="003B41FC">
        <w:t>локалните</w:t>
      </w:r>
      <w:proofErr w:type="spellEnd"/>
      <w:r w:rsidRPr="003B41FC">
        <w:t xml:space="preserve"> </w:t>
      </w:r>
      <w:proofErr w:type="spellStart"/>
      <w:r w:rsidRPr="003B41FC">
        <w:t>улици</w:t>
      </w:r>
      <w:proofErr w:type="spellEnd"/>
      <w:r w:rsidRPr="003B41FC">
        <w:t xml:space="preserve"> „</w:t>
      </w:r>
      <w:proofErr w:type="spellStart"/>
      <w:r w:rsidRPr="003B41FC">
        <w:t>Живко</w:t>
      </w:r>
      <w:proofErr w:type="spellEnd"/>
      <w:r w:rsidRPr="003B41FC">
        <w:t xml:space="preserve"> </w:t>
      </w:r>
      <w:proofErr w:type="spellStart"/>
      <w:proofErr w:type="gramStart"/>
      <w:r w:rsidRPr="003B41FC">
        <w:t>Фирфов</w:t>
      </w:r>
      <w:proofErr w:type="spellEnd"/>
      <w:r w:rsidRPr="003B41FC">
        <w:t>“</w:t>
      </w:r>
      <w:proofErr w:type="gramEnd"/>
      <w:r w:rsidRPr="003B41FC">
        <w:t>, „</w:t>
      </w:r>
      <w:proofErr w:type="spellStart"/>
      <w:r w:rsidRPr="003B41FC">
        <w:t>Благој</w:t>
      </w:r>
      <w:proofErr w:type="spellEnd"/>
      <w:r w:rsidRPr="003B41FC">
        <w:t xml:space="preserve"> </w:t>
      </w:r>
      <w:proofErr w:type="spellStart"/>
      <w:r w:rsidRPr="003B41FC">
        <w:t>Ѓорев</w:t>
      </w:r>
      <w:proofErr w:type="spellEnd"/>
      <w:r w:rsidRPr="003B41FC">
        <w:t>“, „АСНОМ“, „</w:t>
      </w:r>
      <w:proofErr w:type="spellStart"/>
      <w:r w:rsidRPr="003B41FC">
        <w:t>Андон</w:t>
      </w:r>
      <w:proofErr w:type="spellEnd"/>
      <w:r w:rsidRPr="003B41FC">
        <w:t xml:space="preserve"> </w:t>
      </w:r>
      <w:proofErr w:type="spellStart"/>
      <w:r w:rsidRPr="003B41FC">
        <w:t>Шурков</w:t>
      </w:r>
      <w:proofErr w:type="spellEnd"/>
      <w:r w:rsidRPr="003B41FC">
        <w:t>“, „</w:t>
      </w:r>
      <w:proofErr w:type="spellStart"/>
      <w:r w:rsidRPr="003B41FC">
        <w:t>Лазо</w:t>
      </w:r>
      <w:proofErr w:type="spellEnd"/>
      <w:r w:rsidRPr="003B41FC">
        <w:t xml:space="preserve"> </w:t>
      </w:r>
      <w:proofErr w:type="spellStart"/>
      <w:r w:rsidRPr="003B41FC">
        <w:t>Осмаков</w:t>
      </w:r>
      <w:proofErr w:type="spellEnd"/>
      <w:r w:rsidRPr="003B41FC">
        <w:t>“ и „</w:t>
      </w:r>
      <w:proofErr w:type="spellStart"/>
      <w:r w:rsidRPr="003B41FC">
        <w:t>Орце</w:t>
      </w:r>
      <w:proofErr w:type="spellEnd"/>
      <w:r w:rsidRPr="003B41FC">
        <w:t xml:space="preserve"> </w:t>
      </w:r>
      <w:proofErr w:type="spellStart"/>
      <w:r w:rsidRPr="003B41FC">
        <w:t>Мартинов</w:t>
      </w:r>
      <w:proofErr w:type="spellEnd"/>
      <w:r w:rsidRPr="003B41FC">
        <w:t xml:space="preserve">“ </w:t>
      </w:r>
      <w:proofErr w:type="spellStart"/>
      <w:r w:rsidRPr="003B41FC">
        <w:t>во</w:t>
      </w:r>
      <w:proofErr w:type="spellEnd"/>
      <w:r w:rsidRPr="003B41FC">
        <w:t xml:space="preserve"> </w:t>
      </w:r>
      <w:proofErr w:type="spellStart"/>
      <w:r w:rsidRPr="003B41FC">
        <w:t>градот</w:t>
      </w:r>
      <w:proofErr w:type="spellEnd"/>
      <w:r w:rsidRPr="003B41FC">
        <w:t xml:space="preserve"> </w:t>
      </w:r>
      <w:proofErr w:type="spellStart"/>
      <w:r w:rsidRPr="003B41FC">
        <w:t>Велес</w:t>
      </w:r>
      <w:proofErr w:type="spellEnd"/>
      <w:r w:rsidRPr="003B41FC">
        <w:t xml:space="preserve">, </w:t>
      </w:r>
      <w:proofErr w:type="spellStart"/>
      <w:r w:rsidRPr="003B41FC">
        <w:t>Општина</w:t>
      </w:r>
      <w:proofErr w:type="spellEnd"/>
      <w:r w:rsidRPr="003B41FC">
        <w:t xml:space="preserve"> </w:t>
      </w:r>
      <w:proofErr w:type="spellStart"/>
      <w:r w:rsidRPr="003B41FC">
        <w:t>Велес</w:t>
      </w:r>
      <w:bookmarkEnd w:id="5"/>
      <w:bookmarkEnd w:id="6"/>
      <w:proofErr w:type="spellEnd"/>
    </w:p>
    <w:p w14:paraId="32C66FDE" w14:textId="44F363F9" w:rsidR="00D67DB8" w:rsidRPr="00D67DB8" w:rsidRDefault="00D67DB8" w:rsidP="00D67DB8">
      <w:pPr>
        <w:jc w:val="both"/>
        <w:rPr>
          <w:rFonts w:ascii="Calibri" w:eastAsia="Calibri" w:hAnsi="Calibri" w:cs="Calibri"/>
          <w:b/>
          <w:bCs/>
          <w:lang w:val="mk-MK"/>
        </w:rPr>
      </w:pPr>
      <w:r>
        <w:rPr>
          <w:rFonts w:ascii="Calibri" w:eastAsia="Calibri" w:hAnsi="Calibri" w:cs="Calibri"/>
          <w:b/>
          <w:bCs/>
          <w:lang w:val="mk-MK"/>
        </w:rPr>
        <w:t>Сегашна ситуација на локалните улици во Општина Велес (пред почеток на проектните активности)</w:t>
      </w:r>
    </w:p>
    <w:p w14:paraId="65545F99" w14:textId="77777777" w:rsidR="00D67DB8" w:rsidRPr="00D67DB8" w:rsidRDefault="00D67DB8" w:rsidP="00596E23">
      <w:pPr>
        <w:pStyle w:val="ListParagraph"/>
        <w:numPr>
          <w:ilvl w:val="0"/>
          <w:numId w:val="35"/>
        </w:numPr>
        <w:rPr>
          <w:rFonts w:ascii="Calibri" w:eastAsia="Calibri" w:hAnsi="Calibri" w:cs="Calibri"/>
          <w:b/>
          <w:bCs/>
          <w:lang w:val="en-GB"/>
        </w:rPr>
      </w:pPr>
      <w:r w:rsidRPr="00D67DB8">
        <w:rPr>
          <w:rFonts w:ascii="Calibri" w:eastAsia="Calibri" w:hAnsi="Calibri" w:cs="Calibri"/>
          <w:b/>
          <w:bCs/>
          <w:lang w:val="mk-MK"/>
        </w:rPr>
        <w:t>Локални улици „Живко Фирфов“ и „Благој Ѓорев“ – Нова Населба</w:t>
      </w:r>
      <w:r w:rsidRPr="00D67DB8">
        <w:rPr>
          <w:rFonts w:ascii="Calibri" w:eastAsia="Calibri" w:hAnsi="Calibri" w:cs="Calibri"/>
          <w:b/>
          <w:bCs/>
          <w:lang w:val="en-GB"/>
        </w:rPr>
        <w:t xml:space="preserve"> </w:t>
      </w:r>
    </w:p>
    <w:p w14:paraId="1635B89D" w14:textId="1866AFB2" w:rsidR="00D67DB8" w:rsidRDefault="00D67DB8" w:rsidP="00D67DB8">
      <w:pPr>
        <w:jc w:val="center"/>
        <w:rPr>
          <w:rFonts w:ascii="Calibri" w:eastAsia="Calibri" w:hAnsi="Calibri" w:cs="Calibri"/>
          <w:b/>
          <w:bCs/>
          <w:noProof/>
          <w:lang w:val="mk-MK"/>
        </w:rPr>
      </w:pPr>
      <w:r w:rsidRPr="0026385E">
        <w:rPr>
          <w:rFonts w:ascii="Calibri" w:eastAsia="Calibri" w:hAnsi="Calibri" w:cs="Calibri"/>
          <w:b/>
          <w:bCs/>
          <w:noProof/>
          <w:lang w:val="mk-MK"/>
        </w:rPr>
        <w:drawing>
          <wp:inline distT="0" distB="0" distL="0" distR="0" wp14:anchorId="3D3934FD" wp14:editId="56B29D2F">
            <wp:extent cx="2495945" cy="158748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461"/>
                    <a:stretch/>
                  </pic:blipFill>
                  <pic:spPr bwMode="auto">
                    <a:xfrm>
                      <a:off x="0" y="0"/>
                      <a:ext cx="2535633" cy="1612725"/>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Calibri"/>
          <w:b/>
          <w:bCs/>
          <w:noProof/>
          <w:lang w:val="mk-MK"/>
        </w:rPr>
        <w:t xml:space="preserve"> </w:t>
      </w:r>
      <w:r w:rsidRPr="0026385E">
        <w:rPr>
          <w:rFonts w:ascii="Calibri" w:eastAsia="Calibri" w:hAnsi="Calibri" w:cs="Calibri"/>
          <w:b/>
          <w:bCs/>
          <w:noProof/>
        </w:rPr>
        <w:drawing>
          <wp:inline distT="0" distB="0" distL="0" distR="0" wp14:anchorId="1D44F4A9" wp14:editId="796AB00A">
            <wp:extent cx="2635309" cy="154813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63523" cy="1564704"/>
                    </a:xfrm>
                    <a:prstGeom prst="rect">
                      <a:avLst/>
                    </a:prstGeom>
                  </pic:spPr>
                </pic:pic>
              </a:graphicData>
            </a:graphic>
          </wp:inline>
        </w:drawing>
      </w:r>
    </w:p>
    <w:p w14:paraId="366F03DA" w14:textId="5157E660" w:rsidR="00D67DB8" w:rsidRDefault="00D67DB8" w:rsidP="00D67DB8">
      <w:pPr>
        <w:jc w:val="center"/>
        <w:rPr>
          <w:rFonts w:ascii="Calibri" w:eastAsia="Calibri" w:hAnsi="Calibri" w:cs="Calibri"/>
          <w:b/>
          <w:bCs/>
          <w:noProof/>
          <w:lang w:val="mk-MK"/>
        </w:rPr>
      </w:pPr>
    </w:p>
    <w:p w14:paraId="342DC578" w14:textId="5AFD6934" w:rsidR="00D67DB8" w:rsidRDefault="00D67DB8" w:rsidP="00D67DB8">
      <w:pPr>
        <w:jc w:val="center"/>
        <w:rPr>
          <w:rFonts w:ascii="Calibri" w:eastAsia="Calibri" w:hAnsi="Calibri" w:cs="Calibri"/>
          <w:b/>
          <w:bCs/>
          <w:noProof/>
          <w:lang w:val="mk-MK"/>
        </w:rPr>
      </w:pPr>
    </w:p>
    <w:p w14:paraId="46B9DD36" w14:textId="77777777" w:rsidR="00D67DB8" w:rsidRPr="00D67DB8" w:rsidRDefault="00D67DB8" w:rsidP="00D67DB8">
      <w:pPr>
        <w:jc w:val="center"/>
        <w:rPr>
          <w:rFonts w:ascii="Calibri" w:eastAsia="Calibri" w:hAnsi="Calibri" w:cs="Calibri"/>
          <w:b/>
          <w:bCs/>
        </w:rPr>
      </w:pPr>
    </w:p>
    <w:p w14:paraId="30AB8B46" w14:textId="241742AC" w:rsidR="00D67DB8" w:rsidRDefault="00D67DB8" w:rsidP="00596E23">
      <w:pPr>
        <w:numPr>
          <w:ilvl w:val="0"/>
          <w:numId w:val="37"/>
        </w:numPr>
        <w:jc w:val="both"/>
        <w:rPr>
          <w:rFonts w:ascii="Calibri" w:eastAsia="Calibri" w:hAnsi="Calibri" w:cs="Calibri"/>
          <w:b/>
          <w:bCs/>
          <w:lang w:val="mk-MK"/>
        </w:rPr>
      </w:pPr>
      <w:r>
        <w:rPr>
          <w:rFonts w:ascii="Calibri" w:eastAsia="Calibri" w:hAnsi="Calibri" w:cs="Calibri"/>
          <w:b/>
          <w:bCs/>
          <w:lang w:val="mk-MK"/>
        </w:rPr>
        <w:lastRenderedPageBreak/>
        <w:t>Локални улици „АСНОМ“ и „Андон Шурков“</w:t>
      </w:r>
    </w:p>
    <w:p w14:paraId="3C40B6DA" w14:textId="77777777" w:rsidR="00D67DB8" w:rsidRPr="0026385E" w:rsidRDefault="00D67DB8" w:rsidP="00D67DB8">
      <w:pPr>
        <w:jc w:val="center"/>
        <w:rPr>
          <w:rFonts w:ascii="Calibri" w:eastAsia="Calibri" w:hAnsi="Calibri" w:cs="Calibri"/>
          <w:b/>
          <w:bCs/>
        </w:rPr>
      </w:pPr>
      <w:r w:rsidRPr="0026385E">
        <w:rPr>
          <w:rFonts w:ascii="Calibri" w:eastAsia="Calibri" w:hAnsi="Calibri" w:cs="Calibri"/>
          <w:b/>
          <w:bCs/>
          <w:noProof/>
        </w:rPr>
        <w:drawing>
          <wp:inline distT="0" distB="0" distL="0" distR="0" wp14:anchorId="0CF055C3" wp14:editId="7B16E37E">
            <wp:extent cx="2739695" cy="182880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50834" cy="1836236"/>
                    </a:xfrm>
                    <a:prstGeom prst="rect">
                      <a:avLst/>
                    </a:prstGeom>
                  </pic:spPr>
                </pic:pic>
              </a:graphicData>
            </a:graphic>
          </wp:inline>
        </w:drawing>
      </w:r>
      <w:r>
        <w:rPr>
          <w:rFonts w:ascii="Calibri" w:eastAsia="Calibri" w:hAnsi="Calibri" w:cs="Calibri"/>
          <w:b/>
          <w:bCs/>
        </w:rPr>
        <w:t xml:space="preserve"> </w:t>
      </w:r>
      <w:r w:rsidRPr="0026385E">
        <w:rPr>
          <w:rFonts w:ascii="Calibri" w:eastAsia="Calibri" w:hAnsi="Calibri" w:cs="Calibri"/>
          <w:b/>
          <w:bCs/>
          <w:noProof/>
        </w:rPr>
        <w:drawing>
          <wp:inline distT="0" distB="0" distL="0" distR="0" wp14:anchorId="382247D1" wp14:editId="1629FE43">
            <wp:extent cx="2074241" cy="1856202"/>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98142" cy="1877590"/>
                    </a:xfrm>
                    <a:prstGeom prst="rect">
                      <a:avLst/>
                    </a:prstGeom>
                  </pic:spPr>
                </pic:pic>
              </a:graphicData>
            </a:graphic>
          </wp:inline>
        </w:drawing>
      </w:r>
    </w:p>
    <w:p w14:paraId="6F32699F" w14:textId="1C264F99" w:rsidR="00D67DB8" w:rsidRDefault="00D67DB8" w:rsidP="00596E23">
      <w:pPr>
        <w:numPr>
          <w:ilvl w:val="0"/>
          <w:numId w:val="36"/>
        </w:numPr>
        <w:jc w:val="both"/>
        <w:rPr>
          <w:rFonts w:ascii="Calibri" w:eastAsia="Calibri" w:hAnsi="Calibri" w:cs="Calibri"/>
          <w:b/>
          <w:bCs/>
          <w:lang w:val="mk-MK"/>
        </w:rPr>
      </w:pPr>
      <w:r>
        <w:rPr>
          <w:rFonts w:ascii="Calibri" w:eastAsia="Calibri" w:hAnsi="Calibri" w:cs="Calibri"/>
          <w:b/>
          <w:bCs/>
          <w:lang w:val="mk-MK"/>
        </w:rPr>
        <w:t>Локална улица „Лазо Осмаков“</w:t>
      </w:r>
    </w:p>
    <w:p w14:paraId="1BFDFC62" w14:textId="77777777" w:rsidR="00D67DB8" w:rsidRPr="0026385E" w:rsidRDefault="00D67DB8" w:rsidP="00D67DB8">
      <w:pPr>
        <w:jc w:val="center"/>
        <w:rPr>
          <w:rFonts w:ascii="Calibri" w:eastAsia="Calibri" w:hAnsi="Calibri" w:cs="Calibri"/>
          <w:b/>
          <w:bCs/>
          <w:lang w:val="mk-MK"/>
        </w:rPr>
      </w:pPr>
      <w:r w:rsidRPr="0026385E">
        <w:rPr>
          <w:rFonts w:ascii="Calibri" w:eastAsia="Calibri" w:hAnsi="Calibri" w:cs="Calibri"/>
          <w:b/>
          <w:bCs/>
          <w:noProof/>
          <w:lang w:val="mk-MK"/>
        </w:rPr>
        <w:drawing>
          <wp:inline distT="0" distB="0" distL="0" distR="0" wp14:anchorId="640C01F1" wp14:editId="3BB35DD5">
            <wp:extent cx="2647666" cy="2438028"/>
            <wp:effectExtent l="0" t="0" r="63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59334" cy="2448772"/>
                    </a:xfrm>
                    <a:prstGeom prst="rect">
                      <a:avLst/>
                    </a:prstGeom>
                  </pic:spPr>
                </pic:pic>
              </a:graphicData>
            </a:graphic>
          </wp:inline>
        </w:drawing>
      </w:r>
    </w:p>
    <w:p w14:paraId="1841679A" w14:textId="074872A0" w:rsidR="00D67DB8" w:rsidRDefault="00D67DB8" w:rsidP="00596E23">
      <w:pPr>
        <w:numPr>
          <w:ilvl w:val="0"/>
          <w:numId w:val="36"/>
        </w:numPr>
        <w:jc w:val="both"/>
        <w:rPr>
          <w:rFonts w:ascii="Calibri" w:eastAsia="Calibri" w:hAnsi="Calibri" w:cs="Calibri"/>
          <w:b/>
          <w:bCs/>
          <w:lang w:val="en-GB"/>
        </w:rPr>
      </w:pPr>
      <w:r>
        <w:rPr>
          <w:rFonts w:ascii="Calibri" w:eastAsia="Calibri" w:hAnsi="Calibri" w:cs="Calibri"/>
          <w:b/>
          <w:bCs/>
          <w:lang w:val="mk-MK"/>
        </w:rPr>
        <w:t>Локална улица „Орце Мартинов“</w:t>
      </w:r>
    </w:p>
    <w:p w14:paraId="084AEB80" w14:textId="77777777" w:rsidR="00D67DB8" w:rsidRPr="0026385E" w:rsidRDefault="00D67DB8" w:rsidP="00D67DB8">
      <w:pPr>
        <w:jc w:val="center"/>
        <w:rPr>
          <w:rFonts w:ascii="Calibri" w:eastAsia="Calibri" w:hAnsi="Calibri" w:cs="Calibri"/>
          <w:b/>
          <w:bCs/>
          <w:lang w:val="en-GB"/>
        </w:rPr>
      </w:pPr>
      <w:r w:rsidRPr="0026385E">
        <w:rPr>
          <w:rFonts w:ascii="Calibri" w:eastAsia="Calibri" w:hAnsi="Calibri" w:cs="Calibri"/>
          <w:b/>
          <w:bCs/>
          <w:noProof/>
          <w:lang w:val="en-GB"/>
        </w:rPr>
        <w:drawing>
          <wp:inline distT="0" distB="0" distL="0" distR="0" wp14:anchorId="6B2381B4" wp14:editId="4C33C19D">
            <wp:extent cx="2320366" cy="2524473"/>
            <wp:effectExtent l="0" t="0" r="381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25189" cy="2529721"/>
                    </a:xfrm>
                    <a:prstGeom prst="rect">
                      <a:avLst/>
                    </a:prstGeom>
                  </pic:spPr>
                </pic:pic>
              </a:graphicData>
            </a:graphic>
          </wp:inline>
        </w:drawing>
      </w:r>
    </w:p>
    <w:p w14:paraId="1CFFE78E" w14:textId="69B8F533" w:rsidR="004A242D" w:rsidRDefault="004A242D" w:rsidP="005F7509">
      <w:pPr>
        <w:spacing w:before="120" w:after="120" w:line="276" w:lineRule="auto"/>
        <w:jc w:val="both"/>
        <w:rPr>
          <w:lang w:val="mk-MK"/>
        </w:rPr>
      </w:pPr>
      <w:r>
        <w:rPr>
          <w:lang w:val="mk-MK"/>
        </w:rPr>
        <w:t>Ов</w:t>
      </w:r>
      <w:r w:rsidR="00091CD0">
        <w:rPr>
          <w:lang w:val="mk-MK"/>
        </w:rPr>
        <w:t>ој</w:t>
      </w:r>
      <w:r>
        <w:rPr>
          <w:lang w:val="mk-MK"/>
        </w:rPr>
        <w:t xml:space="preserve"> проек</w:t>
      </w:r>
      <w:r w:rsidR="00091CD0">
        <w:rPr>
          <w:lang w:val="mk-MK"/>
        </w:rPr>
        <w:t>т</w:t>
      </w:r>
      <w:r>
        <w:rPr>
          <w:lang w:val="mk-MK"/>
        </w:rPr>
        <w:t xml:space="preserve"> спаѓа во поглавје </w:t>
      </w:r>
      <w:r>
        <w:t xml:space="preserve">XI – </w:t>
      </w:r>
      <w:r>
        <w:rPr>
          <w:lang w:val="mk-MK"/>
        </w:rPr>
        <w:t>Инфраструктурни проекти, точка 1 – Р</w:t>
      </w:r>
      <w:r w:rsidR="00A81B53">
        <w:rPr>
          <w:lang w:val="mk-MK"/>
        </w:rPr>
        <w:t>еконструкција</w:t>
      </w:r>
      <w:r>
        <w:rPr>
          <w:lang w:val="mk-MK"/>
        </w:rPr>
        <w:t xml:space="preserve"> на локални улици, за кои е потребно да се изработи Елаборат за заштита на животната средина. Елаборат</w:t>
      </w:r>
      <w:r w:rsidR="00D67DB8">
        <w:rPr>
          <w:lang w:val="mk-MK"/>
        </w:rPr>
        <w:t>от</w:t>
      </w:r>
      <w:r>
        <w:rPr>
          <w:lang w:val="mk-MK"/>
        </w:rPr>
        <w:t xml:space="preserve"> за заштита на животна средина</w:t>
      </w:r>
      <w:r w:rsidR="00D67DB8">
        <w:rPr>
          <w:lang w:val="mk-MK"/>
        </w:rPr>
        <w:t xml:space="preserve"> за улиците „Живко Фирфов“ и „Благој Ѓорев“</w:t>
      </w:r>
      <w:r>
        <w:rPr>
          <w:lang w:val="mk-MK"/>
        </w:rPr>
        <w:t xml:space="preserve"> е изработен во </w:t>
      </w:r>
      <w:r w:rsidR="00D67DB8">
        <w:rPr>
          <w:lang w:val="mk-MK"/>
        </w:rPr>
        <w:t>Април 2021</w:t>
      </w:r>
      <w:r>
        <w:rPr>
          <w:lang w:val="mk-MK"/>
        </w:rPr>
        <w:t xml:space="preserve"> година. </w:t>
      </w:r>
    </w:p>
    <w:p w14:paraId="03864FAD" w14:textId="536E682C" w:rsidR="00D67DB8" w:rsidRDefault="00D67DB8" w:rsidP="005F7509">
      <w:pPr>
        <w:spacing w:before="120" w:after="120" w:line="276" w:lineRule="auto"/>
        <w:jc w:val="both"/>
        <w:rPr>
          <w:lang w:val="mk-MK"/>
        </w:rPr>
      </w:pPr>
      <w:r>
        <w:rPr>
          <w:lang w:val="mk-MK"/>
        </w:rPr>
        <w:lastRenderedPageBreak/>
        <w:t>Елаборатот за заштита на животна средина за улиците „</w:t>
      </w:r>
      <w:r w:rsidR="00596E23">
        <w:rPr>
          <w:lang w:val="mk-MK"/>
        </w:rPr>
        <w:t>АСНОМ</w:t>
      </w:r>
      <w:r>
        <w:rPr>
          <w:lang w:val="mk-MK"/>
        </w:rPr>
        <w:t>“ и „</w:t>
      </w:r>
      <w:r w:rsidR="00596E23">
        <w:rPr>
          <w:lang w:val="mk-MK"/>
        </w:rPr>
        <w:t>Андон Шурков</w:t>
      </w:r>
      <w:r>
        <w:rPr>
          <w:lang w:val="mk-MK"/>
        </w:rPr>
        <w:t xml:space="preserve">“ е изработен во Април 2021 година. </w:t>
      </w:r>
    </w:p>
    <w:p w14:paraId="4D9F3254" w14:textId="0ABFADFD" w:rsidR="00596E23" w:rsidRDefault="00596E23" w:rsidP="005F7509">
      <w:pPr>
        <w:spacing w:before="120" w:after="120" w:line="276" w:lineRule="auto"/>
        <w:jc w:val="both"/>
        <w:rPr>
          <w:lang w:val="mk-MK"/>
        </w:rPr>
      </w:pPr>
      <w:r>
        <w:rPr>
          <w:lang w:val="mk-MK"/>
        </w:rPr>
        <w:t xml:space="preserve">Елаборатот за заштита на животна средина за улицата „Лазо Осмаков“ е изработен во Мај 2021 година. </w:t>
      </w:r>
    </w:p>
    <w:p w14:paraId="76826E24" w14:textId="7A2C9B93" w:rsidR="00596E23" w:rsidRDefault="00596E23" w:rsidP="005F7509">
      <w:pPr>
        <w:spacing w:before="120" w:after="120" w:line="276" w:lineRule="auto"/>
        <w:jc w:val="both"/>
      </w:pPr>
      <w:r>
        <w:rPr>
          <w:lang w:val="mk-MK"/>
        </w:rPr>
        <w:t>Елаборатот за заштита на животна средина за улицата „Орце Мартинов“ е изработен во Мај 2021 година.</w:t>
      </w:r>
    </w:p>
    <w:p w14:paraId="28D7BE9E" w14:textId="3A39D1DD" w:rsidR="00E911CA" w:rsidRPr="00E911CA" w:rsidRDefault="00E911CA" w:rsidP="005F7509">
      <w:pPr>
        <w:spacing w:before="120" w:after="120" w:line="276" w:lineRule="auto"/>
        <w:jc w:val="both"/>
        <w:rPr>
          <w:lang w:val="mk-MK"/>
        </w:rPr>
      </w:pPr>
      <w:r>
        <w:rPr>
          <w:lang w:val="mk-MK"/>
        </w:rPr>
        <w:t xml:space="preserve">Одобренијата на Елаборатите се дадени во </w:t>
      </w:r>
      <w:r w:rsidR="00B3185F">
        <w:rPr>
          <w:lang w:val="mk-MK"/>
        </w:rPr>
        <w:fldChar w:fldCharType="begin"/>
      </w:r>
      <w:r w:rsidR="00B3185F">
        <w:rPr>
          <w:lang w:val="mk-MK"/>
        </w:rPr>
        <w:instrText xml:space="preserve"> REF _Ref106292896 \h  \* MERGEFORMAT </w:instrText>
      </w:r>
      <w:r w:rsidR="00B3185F">
        <w:rPr>
          <w:lang w:val="mk-MK"/>
        </w:rPr>
      </w:r>
      <w:r w:rsidR="00B3185F">
        <w:rPr>
          <w:lang w:val="mk-MK"/>
        </w:rPr>
        <w:fldChar w:fldCharType="separate"/>
      </w:r>
      <w:r w:rsidR="00B3185F" w:rsidRPr="00B3185F">
        <w:rPr>
          <w:lang w:val="mk-MK"/>
        </w:rPr>
        <w:t>Прилог 4</w:t>
      </w:r>
      <w:r w:rsidR="00B3185F">
        <w:rPr>
          <w:lang w:val="mk-MK"/>
        </w:rPr>
        <w:fldChar w:fldCharType="end"/>
      </w:r>
      <w:r>
        <w:rPr>
          <w:lang w:val="mk-MK"/>
        </w:rPr>
        <w:t>.</w:t>
      </w:r>
    </w:p>
    <w:p w14:paraId="701E1A2B" w14:textId="2089D69B" w:rsidR="00596E23" w:rsidRPr="00EB416F" w:rsidRDefault="00596E23" w:rsidP="005F7509">
      <w:pPr>
        <w:spacing w:before="120" w:after="120" w:line="276" w:lineRule="auto"/>
        <w:jc w:val="both"/>
        <w:rPr>
          <w:lang w:val="mk-MK"/>
        </w:rPr>
      </w:pPr>
      <w:r>
        <w:rPr>
          <w:lang w:val="mk-MK"/>
        </w:rPr>
        <w:t xml:space="preserve">Според </w:t>
      </w:r>
      <w:r w:rsidR="00EB416F">
        <w:rPr>
          <w:lang w:val="mk-MK"/>
        </w:rPr>
        <w:t xml:space="preserve">основниот проект, за време на проектните активности не е предвидена сеча на дрва или оштетување на корења. </w:t>
      </w:r>
    </w:p>
    <w:p w14:paraId="1106389D" w14:textId="5B1186DE" w:rsidR="004A242D" w:rsidRPr="00D30B38" w:rsidRDefault="004A242D" w:rsidP="005F7509">
      <w:pPr>
        <w:spacing w:before="120" w:after="120" w:line="276" w:lineRule="auto"/>
        <w:jc w:val="both"/>
        <w:rPr>
          <w:rStyle w:val="tlid-translation"/>
          <w:lang w:val="mk-MK"/>
        </w:rPr>
      </w:pPr>
      <w:r w:rsidRPr="00E60230">
        <w:rPr>
          <w:rStyle w:val="tlid-translation"/>
          <w:lang w:val="mk-MK"/>
        </w:rPr>
        <w:t>Детален опис на проект</w:t>
      </w:r>
      <w:r w:rsidR="00D93F92" w:rsidRPr="00E60230">
        <w:rPr>
          <w:rStyle w:val="tlid-translation"/>
          <w:lang w:val="mk-MK"/>
        </w:rPr>
        <w:t>ните активности</w:t>
      </w:r>
      <w:r w:rsidRPr="00E60230">
        <w:rPr>
          <w:rStyle w:val="tlid-translation"/>
          <w:lang w:val="mk-MK"/>
        </w:rPr>
        <w:t xml:space="preserve"> е даден подолу во следниот текст.</w:t>
      </w:r>
    </w:p>
    <w:p w14:paraId="21A67ECE" w14:textId="1B48506A" w:rsidR="004A242D" w:rsidRDefault="004A242D" w:rsidP="005F7509">
      <w:pPr>
        <w:spacing w:before="120" w:after="120" w:line="276" w:lineRule="auto"/>
        <w:jc w:val="both"/>
        <w:rPr>
          <w:rStyle w:val="tlid-translation"/>
          <w:lang w:val="mk-MK"/>
        </w:rPr>
      </w:pPr>
      <w:r w:rsidRPr="0012568D">
        <w:rPr>
          <w:rStyle w:val="tlid-translation"/>
          <w:lang w:val="mk-MK"/>
        </w:rPr>
        <w:t>Под-проектите за ре</w:t>
      </w:r>
      <w:r w:rsidR="000D0E70">
        <w:rPr>
          <w:rStyle w:val="tlid-translation"/>
          <w:lang w:val="mk-MK"/>
        </w:rPr>
        <w:t>конструкција</w:t>
      </w:r>
      <w:r w:rsidRPr="0012568D">
        <w:rPr>
          <w:rStyle w:val="tlid-translation"/>
          <w:lang w:val="mk-MK"/>
        </w:rPr>
        <w:t xml:space="preserve"> на</w:t>
      </w:r>
      <w:r>
        <w:rPr>
          <w:rStyle w:val="tlid-translation"/>
          <w:lang w:val="mk-MK"/>
        </w:rPr>
        <w:t xml:space="preserve"> улиц</w:t>
      </w:r>
      <w:r w:rsidR="0026263A">
        <w:rPr>
          <w:rStyle w:val="tlid-translation"/>
          <w:lang w:val="mk-MK"/>
        </w:rPr>
        <w:t>и</w:t>
      </w:r>
      <w:r>
        <w:rPr>
          <w:rStyle w:val="tlid-translation"/>
          <w:lang w:val="mk-MK"/>
        </w:rPr>
        <w:t>т</w:t>
      </w:r>
      <w:r w:rsidR="0026263A">
        <w:rPr>
          <w:rStyle w:val="tlid-translation"/>
          <w:lang w:val="mk-MK"/>
        </w:rPr>
        <w:t>е</w:t>
      </w:r>
      <w:r>
        <w:rPr>
          <w:rStyle w:val="tlid-translation"/>
          <w:lang w:val="mk-MK"/>
        </w:rPr>
        <w:t xml:space="preserve"> </w:t>
      </w:r>
      <w:r w:rsidR="000D0E70">
        <w:rPr>
          <w:rStyle w:val="tlid-translation"/>
          <w:lang w:val="mk-MK"/>
        </w:rPr>
        <w:t>„</w:t>
      </w:r>
      <w:r w:rsidR="0026263A">
        <w:rPr>
          <w:rStyle w:val="tlid-translation"/>
          <w:lang w:val="mk-MK"/>
        </w:rPr>
        <w:t>Живко Фирфов</w:t>
      </w:r>
      <w:r w:rsidR="000D0E70">
        <w:rPr>
          <w:rStyle w:val="tlid-translation"/>
          <w:lang w:val="mk-MK"/>
        </w:rPr>
        <w:t>“</w:t>
      </w:r>
      <w:r w:rsidR="0026263A">
        <w:rPr>
          <w:rStyle w:val="tlid-translation"/>
          <w:lang w:val="mk-MK"/>
        </w:rPr>
        <w:t xml:space="preserve"> и „Благој Ѓорев“</w:t>
      </w:r>
      <w:r w:rsidR="000D0E70">
        <w:rPr>
          <w:rStyle w:val="tlid-translation"/>
          <w:lang w:val="mk-MK"/>
        </w:rPr>
        <w:t xml:space="preserve"> </w:t>
      </w:r>
      <w:r w:rsidR="00526739">
        <w:rPr>
          <w:rStyle w:val="tlid-translation"/>
          <w:lang w:val="mk-MK"/>
        </w:rPr>
        <w:t xml:space="preserve">со должина од 1.105 метри </w:t>
      </w:r>
      <w:r>
        <w:rPr>
          <w:rStyle w:val="tlid-translation"/>
          <w:lang w:val="mk-MK"/>
        </w:rPr>
        <w:t xml:space="preserve">во Општина </w:t>
      </w:r>
      <w:r w:rsidR="0026263A">
        <w:rPr>
          <w:rStyle w:val="tlid-translation"/>
          <w:lang w:val="mk-MK"/>
        </w:rPr>
        <w:t>Велес</w:t>
      </w:r>
      <w:r>
        <w:rPr>
          <w:rStyle w:val="tlid-translation"/>
          <w:lang w:val="mk-MK"/>
        </w:rPr>
        <w:t xml:space="preserve"> ќе ги вклучуваат следниве активности:</w:t>
      </w:r>
    </w:p>
    <w:p w14:paraId="0B5B625B" w14:textId="77777777" w:rsidR="004A242D" w:rsidRPr="00D5230E" w:rsidRDefault="004A242D" w:rsidP="00596E23">
      <w:pPr>
        <w:pStyle w:val="ListParagraph"/>
        <w:numPr>
          <w:ilvl w:val="0"/>
          <w:numId w:val="16"/>
        </w:numPr>
        <w:spacing w:before="120" w:after="120" w:line="276" w:lineRule="auto"/>
        <w:ind w:left="709" w:hanging="425"/>
        <w:jc w:val="both"/>
        <w:rPr>
          <w:lang w:val="mk-MK"/>
        </w:rPr>
      </w:pPr>
      <w:r w:rsidRPr="00D5230E">
        <w:rPr>
          <w:lang w:val="mk-MK"/>
        </w:rPr>
        <w:t>Подготвителни</w:t>
      </w:r>
      <w:r w:rsidRPr="0012568D">
        <w:rPr>
          <w:lang w:val="mk-MK"/>
        </w:rPr>
        <w:t xml:space="preserve"> активности</w:t>
      </w:r>
      <w:r w:rsidRPr="00D5230E">
        <w:rPr>
          <w:lang w:val="mk-MK"/>
        </w:rPr>
        <w:t>:</w:t>
      </w:r>
      <w:r>
        <w:rPr>
          <w:lang w:val="mk-MK"/>
        </w:rPr>
        <w:t xml:space="preserve"> </w:t>
      </w:r>
    </w:p>
    <w:p w14:paraId="4BD8F567" w14:textId="774B85D0" w:rsidR="004A242D" w:rsidRDefault="004A242D" w:rsidP="00596E23">
      <w:pPr>
        <w:pStyle w:val="ListParagraph"/>
        <w:numPr>
          <w:ilvl w:val="1"/>
          <w:numId w:val="15"/>
        </w:numPr>
        <w:spacing w:before="120" w:after="120" w:line="276" w:lineRule="auto"/>
        <w:ind w:left="1701"/>
        <w:jc w:val="both"/>
      </w:pPr>
      <w:proofErr w:type="spellStart"/>
      <w:r w:rsidRPr="0012568D">
        <w:t>Обележување</w:t>
      </w:r>
      <w:proofErr w:type="spellEnd"/>
      <w:r w:rsidRPr="0012568D">
        <w:rPr>
          <w:lang w:val="mk-MK"/>
        </w:rPr>
        <w:t xml:space="preserve"> и осигурување на трасата</w:t>
      </w:r>
      <w:r w:rsidR="00D65DF3">
        <w:t xml:space="preserve"> (1.105 m</w:t>
      </w:r>
      <w:r w:rsidR="00D65DF3">
        <w:rPr>
          <w:lang w:val="mk-MK"/>
        </w:rPr>
        <w:t>)</w:t>
      </w:r>
      <w:r w:rsidRPr="0029392D">
        <w:t>;</w:t>
      </w:r>
    </w:p>
    <w:p w14:paraId="10EBD745" w14:textId="0153721C" w:rsidR="00A56E53" w:rsidRPr="00103664" w:rsidRDefault="00332CD4" w:rsidP="00596E23">
      <w:pPr>
        <w:pStyle w:val="ListParagraph"/>
        <w:numPr>
          <w:ilvl w:val="1"/>
          <w:numId w:val="15"/>
        </w:numPr>
        <w:spacing w:before="120" w:after="120" w:line="276" w:lineRule="auto"/>
        <w:ind w:left="1701"/>
        <w:jc w:val="both"/>
      </w:pPr>
      <w:r>
        <w:rPr>
          <w:lang w:val="mk-MK"/>
        </w:rPr>
        <w:t>Отстранување</w:t>
      </w:r>
      <w:r w:rsidR="00A56E53">
        <w:rPr>
          <w:lang w:val="mk-MK"/>
        </w:rPr>
        <w:t xml:space="preserve"> на постоечкиот асфалт и тротоар</w:t>
      </w:r>
      <w:r w:rsidR="00D65DF3">
        <w:rPr>
          <w:lang w:val="mk-MK"/>
        </w:rPr>
        <w:t xml:space="preserve"> (189,32 </w:t>
      </w:r>
      <w:r w:rsidR="00D65DF3">
        <w:t>m</w:t>
      </w:r>
      <w:r w:rsidR="00D65DF3">
        <w:rPr>
          <w:lang w:val="mk-MK"/>
        </w:rPr>
        <w:t>)</w:t>
      </w:r>
    </w:p>
    <w:p w14:paraId="529A4D54" w14:textId="167FD5CE" w:rsidR="00103664" w:rsidRPr="00103664" w:rsidRDefault="00103664" w:rsidP="00596E23">
      <w:pPr>
        <w:pStyle w:val="ListParagraph"/>
        <w:numPr>
          <w:ilvl w:val="1"/>
          <w:numId w:val="15"/>
        </w:numPr>
        <w:spacing w:before="120" w:after="120" w:line="276" w:lineRule="auto"/>
        <w:ind w:left="1701"/>
        <w:jc w:val="both"/>
        <w:rPr>
          <w:lang w:val="mk-MK"/>
        </w:rPr>
      </w:pPr>
      <w:r w:rsidRPr="00103664">
        <w:rPr>
          <w:lang w:val="mk-MK"/>
        </w:rPr>
        <w:t>Замена на оштетените сливници и прилагодување на висината на постоечките шахти</w:t>
      </w:r>
    </w:p>
    <w:p w14:paraId="2EF52362" w14:textId="7BCDB520" w:rsidR="00AB1969" w:rsidRPr="0029392D" w:rsidRDefault="004A242D" w:rsidP="00596E23">
      <w:pPr>
        <w:pStyle w:val="ListParagraph"/>
        <w:numPr>
          <w:ilvl w:val="0"/>
          <w:numId w:val="16"/>
        </w:numPr>
        <w:spacing w:before="120" w:after="120" w:line="276" w:lineRule="auto"/>
        <w:ind w:left="709" w:hanging="425"/>
        <w:jc w:val="both"/>
      </w:pPr>
      <w:r>
        <w:rPr>
          <w:lang w:val="mk-MK"/>
        </w:rPr>
        <w:t>Фаза на реконструкција</w:t>
      </w:r>
    </w:p>
    <w:p w14:paraId="70C1915B" w14:textId="2759872F" w:rsidR="00CD120F" w:rsidRPr="00AB1969" w:rsidRDefault="00103664" w:rsidP="00596E23">
      <w:pPr>
        <w:pStyle w:val="ListParagraph"/>
        <w:numPr>
          <w:ilvl w:val="1"/>
          <w:numId w:val="15"/>
        </w:numPr>
        <w:spacing w:before="120" w:after="120" w:line="276" w:lineRule="auto"/>
        <w:ind w:left="1701"/>
        <w:jc w:val="both"/>
      </w:pPr>
      <w:r>
        <w:rPr>
          <w:lang w:val="mk-MK"/>
        </w:rPr>
        <w:t xml:space="preserve">Отстранување </w:t>
      </w:r>
      <w:r w:rsidR="00302F4D">
        <w:rPr>
          <w:lang w:val="mk-MK"/>
        </w:rPr>
        <w:t>на почва</w:t>
      </w:r>
      <w:r w:rsidR="00D65DF3">
        <w:rPr>
          <w:lang w:val="mk-MK"/>
        </w:rPr>
        <w:t xml:space="preserve"> (799,34 </w:t>
      </w:r>
      <w:r w:rsidR="00D65DF3">
        <w:t>m</w:t>
      </w:r>
      <w:r w:rsidR="00D65DF3">
        <w:rPr>
          <w:vertAlign w:val="superscript"/>
        </w:rPr>
        <w:t>3</w:t>
      </w:r>
      <w:r w:rsidR="00D65DF3">
        <w:t>)</w:t>
      </w:r>
    </w:p>
    <w:p w14:paraId="3408E5D5" w14:textId="0A68CB37" w:rsidR="00AB1969" w:rsidRPr="00CD120F" w:rsidRDefault="005F7509" w:rsidP="00596E23">
      <w:pPr>
        <w:pStyle w:val="ListParagraph"/>
        <w:numPr>
          <w:ilvl w:val="1"/>
          <w:numId w:val="15"/>
        </w:numPr>
        <w:spacing w:before="120" w:after="120" w:line="276" w:lineRule="auto"/>
        <w:ind w:left="1701"/>
        <w:jc w:val="both"/>
      </w:pPr>
      <w:r>
        <w:rPr>
          <w:lang w:val="mk-MK"/>
        </w:rPr>
        <w:t>Ископ на постоечкиот асфалт со темел</w:t>
      </w:r>
    </w:p>
    <w:p w14:paraId="2FD67056" w14:textId="2DDC96D9" w:rsidR="004A242D" w:rsidRPr="0029392D" w:rsidRDefault="00DA03A7" w:rsidP="00596E23">
      <w:pPr>
        <w:pStyle w:val="ListParagraph"/>
        <w:numPr>
          <w:ilvl w:val="1"/>
          <w:numId w:val="15"/>
        </w:numPr>
        <w:spacing w:before="120" w:after="120" w:line="276" w:lineRule="auto"/>
        <w:ind w:left="1701"/>
        <w:jc w:val="both"/>
      </w:pPr>
      <w:r>
        <w:rPr>
          <w:lang w:val="mk-MK"/>
        </w:rPr>
        <w:t>Из</w:t>
      </w:r>
      <w:r w:rsidR="00585AF7">
        <w:rPr>
          <w:lang w:val="mk-MK"/>
        </w:rPr>
        <w:t>работка на тампон слој од кршен камен,</w:t>
      </w:r>
    </w:p>
    <w:p w14:paraId="50A05374" w14:textId="0AD693EA" w:rsidR="004A242D" w:rsidRPr="00BD025B" w:rsidRDefault="00585AF7" w:rsidP="00596E23">
      <w:pPr>
        <w:pStyle w:val="ListParagraph"/>
        <w:numPr>
          <w:ilvl w:val="1"/>
          <w:numId w:val="15"/>
        </w:numPr>
        <w:spacing w:before="120" w:after="120" w:line="276" w:lineRule="auto"/>
        <w:ind w:left="1701"/>
        <w:jc w:val="both"/>
      </w:pPr>
      <w:r>
        <w:rPr>
          <w:lang w:val="mk-MK"/>
        </w:rPr>
        <w:t>Поставување на асфалт бетон и битуменски слој,</w:t>
      </w:r>
    </w:p>
    <w:p w14:paraId="1483E4AF" w14:textId="278C98B0" w:rsidR="00BD025B" w:rsidRPr="008F0FCB" w:rsidRDefault="00585AF7" w:rsidP="00596E23">
      <w:pPr>
        <w:pStyle w:val="ListParagraph"/>
        <w:numPr>
          <w:ilvl w:val="1"/>
          <w:numId w:val="15"/>
        </w:numPr>
        <w:spacing w:before="120" w:after="120" w:line="276" w:lineRule="auto"/>
        <w:ind w:left="1701"/>
        <w:jc w:val="both"/>
      </w:pPr>
      <w:r>
        <w:rPr>
          <w:lang w:val="mk-MK"/>
        </w:rPr>
        <w:t>Изработка на тампон слој за тротоари</w:t>
      </w:r>
      <w:r w:rsidR="00BF14A0">
        <w:rPr>
          <w:lang w:val="mk-MK"/>
        </w:rPr>
        <w:t>,</w:t>
      </w:r>
    </w:p>
    <w:p w14:paraId="39571070" w14:textId="77777777" w:rsidR="00D65DF3" w:rsidRDefault="00585AF7" w:rsidP="00596E23">
      <w:pPr>
        <w:pStyle w:val="ListParagraph"/>
        <w:numPr>
          <w:ilvl w:val="1"/>
          <w:numId w:val="15"/>
        </w:numPr>
        <w:spacing w:before="120" w:after="120" w:line="276" w:lineRule="auto"/>
        <w:ind w:left="1701"/>
        <w:jc w:val="both"/>
      </w:pPr>
      <w:r>
        <w:rPr>
          <w:lang w:val="mk-MK"/>
        </w:rPr>
        <w:t>Поставување на бехатон плочки и рабник</w:t>
      </w:r>
    </w:p>
    <w:p w14:paraId="4080A3D1" w14:textId="0F9D09FE" w:rsidR="004A242D" w:rsidRPr="002A3568" w:rsidRDefault="004A242D" w:rsidP="00596E23">
      <w:pPr>
        <w:pStyle w:val="ListParagraph"/>
        <w:numPr>
          <w:ilvl w:val="0"/>
          <w:numId w:val="16"/>
        </w:numPr>
        <w:spacing w:before="120" w:after="120" w:line="276" w:lineRule="auto"/>
        <w:ind w:left="709" w:hanging="283"/>
        <w:jc w:val="both"/>
      </w:pPr>
      <w:r>
        <w:rPr>
          <w:lang w:val="mk-MK"/>
        </w:rPr>
        <w:t>Оперативна фаза</w:t>
      </w:r>
    </w:p>
    <w:p w14:paraId="2219640A" w14:textId="77777777" w:rsidR="004A242D" w:rsidRPr="002A3568" w:rsidRDefault="004A242D" w:rsidP="00596E23">
      <w:pPr>
        <w:pStyle w:val="ListParagraph"/>
        <w:numPr>
          <w:ilvl w:val="1"/>
          <w:numId w:val="15"/>
        </w:numPr>
        <w:spacing w:before="120" w:after="120" w:line="276" w:lineRule="auto"/>
        <w:ind w:left="1701"/>
        <w:jc w:val="both"/>
      </w:pPr>
      <w:r>
        <w:rPr>
          <w:lang w:val="mk-MK"/>
        </w:rPr>
        <w:t>Расчистување на градилиштето</w:t>
      </w:r>
      <w:r w:rsidRPr="002A3568">
        <w:t>;</w:t>
      </w:r>
    </w:p>
    <w:p w14:paraId="431FA8AD" w14:textId="77CF00C6" w:rsidR="004A242D" w:rsidRDefault="004A242D" w:rsidP="00596E23">
      <w:pPr>
        <w:pStyle w:val="ListParagraph"/>
        <w:numPr>
          <w:ilvl w:val="1"/>
          <w:numId w:val="15"/>
        </w:numPr>
        <w:spacing w:before="120" w:after="120" w:line="276" w:lineRule="auto"/>
        <w:ind w:left="1701"/>
        <w:jc w:val="both"/>
      </w:pPr>
      <w:r>
        <w:rPr>
          <w:lang w:val="mk-MK"/>
        </w:rPr>
        <w:t>Одржување на патот, (особено во зимскиот период)</w:t>
      </w:r>
      <w:r w:rsidRPr="002A3568">
        <w:t>.</w:t>
      </w:r>
    </w:p>
    <w:p w14:paraId="77F9195D" w14:textId="356FC663" w:rsidR="0026263A" w:rsidRDefault="0026263A" w:rsidP="0026263A">
      <w:pPr>
        <w:spacing w:before="120" w:after="120" w:line="276" w:lineRule="auto"/>
        <w:jc w:val="both"/>
        <w:rPr>
          <w:rStyle w:val="tlid-translation"/>
          <w:lang w:val="mk-MK"/>
        </w:rPr>
      </w:pPr>
      <w:r w:rsidRPr="0012568D">
        <w:rPr>
          <w:rStyle w:val="tlid-translation"/>
          <w:lang w:val="mk-MK"/>
        </w:rPr>
        <w:t>Под-проектите за ре</w:t>
      </w:r>
      <w:r>
        <w:rPr>
          <w:rStyle w:val="tlid-translation"/>
          <w:lang w:val="mk-MK"/>
        </w:rPr>
        <w:t>конструкција</w:t>
      </w:r>
      <w:r w:rsidRPr="0012568D">
        <w:rPr>
          <w:rStyle w:val="tlid-translation"/>
          <w:lang w:val="mk-MK"/>
        </w:rPr>
        <w:t xml:space="preserve"> </w:t>
      </w:r>
      <w:r>
        <w:rPr>
          <w:lang w:val="mk-MK"/>
        </w:rPr>
        <w:t>на улиците „АСНОМ“ и „Андон Шурков“</w:t>
      </w:r>
      <w:r w:rsidR="00D65DF3">
        <w:t xml:space="preserve"> </w:t>
      </w:r>
      <w:r w:rsidR="00D65DF3">
        <w:rPr>
          <w:lang w:val="mk-MK"/>
        </w:rPr>
        <w:t xml:space="preserve">со должина од 1.076 </w:t>
      </w:r>
      <w:r w:rsidR="00D65DF3">
        <w:t xml:space="preserve">m </w:t>
      </w:r>
      <w:r>
        <w:rPr>
          <w:rStyle w:val="tlid-translation"/>
          <w:lang w:val="mk-MK"/>
        </w:rPr>
        <w:t>во Општина Велес ќе ги вклучуваат следниве активности:</w:t>
      </w:r>
    </w:p>
    <w:p w14:paraId="2A4EF927" w14:textId="77777777" w:rsidR="0026263A" w:rsidRPr="00D5230E" w:rsidRDefault="0026263A" w:rsidP="0026263A">
      <w:pPr>
        <w:pStyle w:val="ListParagraph"/>
        <w:numPr>
          <w:ilvl w:val="0"/>
          <w:numId w:val="16"/>
        </w:numPr>
        <w:spacing w:before="120" w:after="120" w:line="276" w:lineRule="auto"/>
        <w:ind w:left="709" w:hanging="425"/>
        <w:jc w:val="both"/>
        <w:rPr>
          <w:lang w:val="mk-MK"/>
        </w:rPr>
      </w:pPr>
      <w:r w:rsidRPr="00D5230E">
        <w:rPr>
          <w:lang w:val="mk-MK"/>
        </w:rPr>
        <w:t>Подготвителни</w:t>
      </w:r>
      <w:r w:rsidRPr="0012568D">
        <w:rPr>
          <w:lang w:val="mk-MK"/>
        </w:rPr>
        <w:t xml:space="preserve"> активности</w:t>
      </w:r>
      <w:r w:rsidRPr="00D5230E">
        <w:rPr>
          <w:lang w:val="mk-MK"/>
        </w:rPr>
        <w:t>:</w:t>
      </w:r>
      <w:r>
        <w:rPr>
          <w:lang w:val="mk-MK"/>
        </w:rPr>
        <w:t xml:space="preserve"> </w:t>
      </w:r>
    </w:p>
    <w:p w14:paraId="32B90417" w14:textId="15C2060C" w:rsidR="0026263A" w:rsidRDefault="0026263A" w:rsidP="0026263A">
      <w:pPr>
        <w:pStyle w:val="ListParagraph"/>
        <w:numPr>
          <w:ilvl w:val="1"/>
          <w:numId w:val="15"/>
        </w:numPr>
        <w:spacing w:before="120" w:after="120" w:line="276" w:lineRule="auto"/>
        <w:ind w:left="1701"/>
        <w:jc w:val="both"/>
      </w:pPr>
      <w:proofErr w:type="spellStart"/>
      <w:r w:rsidRPr="0012568D">
        <w:t>Обележување</w:t>
      </w:r>
      <w:proofErr w:type="spellEnd"/>
      <w:r w:rsidRPr="0012568D">
        <w:rPr>
          <w:lang w:val="mk-MK"/>
        </w:rPr>
        <w:t xml:space="preserve"> и осигурување на трасата</w:t>
      </w:r>
      <w:r w:rsidR="00D65DF3">
        <w:rPr>
          <w:lang w:val="mk-MK"/>
        </w:rPr>
        <w:t xml:space="preserve"> (1.076 </w:t>
      </w:r>
      <w:r w:rsidR="00D65DF3">
        <w:t>m)</w:t>
      </w:r>
    </w:p>
    <w:p w14:paraId="7EDEC5A9" w14:textId="301896F8" w:rsidR="0026263A" w:rsidRPr="00103664" w:rsidRDefault="0026263A" w:rsidP="0026263A">
      <w:pPr>
        <w:pStyle w:val="ListParagraph"/>
        <w:numPr>
          <w:ilvl w:val="1"/>
          <w:numId w:val="15"/>
        </w:numPr>
        <w:spacing w:before="120" w:after="120" w:line="276" w:lineRule="auto"/>
        <w:ind w:left="1701"/>
        <w:jc w:val="both"/>
      </w:pPr>
      <w:r>
        <w:rPr>
          <w:lang w:val="mk-MK"/>
        </w:rPr>
        <w:t>Отстранување на постоечкиот асфалт и тротоар</w:t>
      </w:r>
      <w:r w:rsidR="00D65DF3">
        <w:t xml:space="preserve"> (4.617,84 m</w:t>
      </w:r>
      <w:r w:rsidR="00D65DF3">
        <w:rPr>
          <w:vertAlign w:val="superscript"/>
        </w:rPr>
        <w:t>3</w:t>
      </w:r>
      <w:r w:rsidR="00D65DF3">
        <w:t>)</w:t>
      </w:r>
    </w:p>
    <w:p w14:paraId="4351E665" w14:textId="77777777" w:rsidR="0026263A" w:rsidRPr="00103664" w:rsidRDefault="0026263A" w:rsidP="0026263A">
      <w:pPr>
        <w:pStyle w:val="ListParagraph"/>
        <w:numPr>
          <w:ilvl w:val="1"/>
          <w:numId w:val="15"/>
        </w:numPr>
        <w:spacing w:before="120" w:after="120" w:line="276" w:lineRule="auto"/>
        <w:ind w:left="1701"/>
        <w:jc w:val="both"/>
        <w:rPr>
          <w:lang w:val="mk-MK"/>
        </w:rPr>
      </w:pPr>
      <w:r w:rsidRPr="00103664">
        <w:rPr>
          <w:lang w:val="mk-MK"/>
        </w:rPr>
        <w:t>Замена на оштетените сливници и прилагодување на висината на постоечките шахти</w:t>
      </w:r>
    </w:p>
    <w:p w14:paraId="3800903A" w14:textId="77777777" w:rsidR="0026263A" w:rsidRPr="0029392D" w:rsidRDefault="0026263A" w:rsidP="0026263A">
      <w:pPr>
        <w:pStyle w:val="ListParagraph"/>
        <w:numPr>
          <w:ilvl w:val="0"/>
          <w:numId w:val="16"/>
        </w:numPr>
        <w:spacing w:before="120" w:after="120" w:line="276" w:lineRule="auto"/>
        <w:ind w:left="709" w:hanging="425"/>
        <w:jc w:val="both"/>
      </w:pPr>
      <w:r>
        <w:rPr>
          <w:lang w:val="mk-MK"/>
        </w:rPr>
        <w:t>Фаза на реконструкција</w:t>
      </w:r>
    </w:p>
    <w:p w14:paraId="6329FFAA" w14:textId="77777777" w:rsidR="0026263A" w:rsidRPr="0029392D" w:rsidRDefault="0026263A" w:rsidP="0026263A">
      <w:pPr>
        <w:pStyle w:val="ListParagraph"/>
        <w:numPr>
          <w:ilvl w:val="1"/>
          <w:numId w:val="15"/>
        </w:numPr>
        <w:spacing w:before="120" w:after="120" w:line="276" w:lineRule="auto"/>
        <w:ind w:left="1701"/>
        <w:jc w:val="both"/>
      </w:pPr>
      <w:r>
        <w:rPr>
          <w:lang w:val="mk-MK"/>
        </w:rPr>
        <w:t>Изработка на тампон слој од кршен камен,</w:t>
      </w:r>
    </w:p>
    <w:p w14:paraId="5D420FC5" w14:textId="77777777" w:rsidR="0026263A" w:rsidRPr="00BD025B" w:rsidRDefault="0026263A" w:rsidP="0026263A">
      <w:pPr>
        <w:pStyle w:val="ListParagraph"/>
        <w:numPr>
          <w:ilvl w:val="1"/>
          <w:numId w:val="15"/>
        </w:numPr>
        <w:spacing w:before="120" w:after="120" w:line="276" w:lineRule="auto"/>
        <w:ind w:left="1701"/>
        <w:jc w:val="both"/>
      </w:pPr>
      <w:r>
        <w:rPr>
          <w:lang w:val="mk-MK"/>
        </w:rPr>
        <w:t>Поставување на асфалт бетон и битуменски слој,</w:t>
      </w:r>
    </w:p>
    <w:p w14:paraId="4A63F1CD" w14:textId="77777777" w:rsidR="0026263A" w:rsidRPr="008F0FCB" w:rsidRDefault="0026263A" w:rsidP="0026263A">
      <w:pPr>
        <w:pStyle w:val="ListParagraph"/>
        <w:numPr>
          <w:ilvl w:val="1"/>
          <w:numId w:val="15"/>
        </w:numPr>
        <w:spacing w:before="120" w:after="120" w:line="276" w:lineRule="auto"/>
        <w:ind w:left="1701"/>
        <w:jc w:val="both"/>
      </w:pPr>
      <w:r>
        <w:rPr>
          <w:lang w:val="mk-MK"/>
        </w:rPr>
        <w:t>Изработка на тампон слој за тротоари,</w:t>
      </w:r>
    </w:p>
    <w:p w14:paraId="77401B43" w14:textId="77777777" w:rsidR="0026263A" w:rsidRPr="00585AF7" w:rsidRDefault="0026263A" w:rsidP="0026263A">
      <w:pPr>
        <w:pStyle w:val="ListParagraph"/>
        <w:numPr>
          <w:ilvl w:val="1"/>
          <w:numId w:val="15"/>
        </w:numPr>
        <w:spacing w:before="120" w:after="120" w:line="276" w:lineRule="auto"/>
        <w:ind w:left="1701"/>
        <w:jc w:val="both"/>
      </w:pPr>
      <w:r>
        <w:rPr>
          <w:lang w:val="mk-MK"/>
        </w:rPr>
        <w:t>Поставување на бехатон плочки и рабник</w:t>
      </w:r>
      <w:r w:rsidRPr="00585AF7">
        <w:rPr>
          <w:lang w:val="mk-MK"/>
        </w:rPr>
        <w:t xml:space="preserve">   </w:t>
      </w:r>
    </w:p>
    <w:p w14:paraId="7162D8B7" w14:textId="77777777" w:rsidR="0026263A" w:rsidRPr="002A3568" w:rsidRDefault="0026263A" w:rsidP="0026263A">
      <w:pPr>
        <w:pStyle w:val="ListParagraph"/>
        <w:numPr>
          <w:ilvl w:val="0"/>
          <w:numId w:val="16"/>
        </w:numPr>
        <w:spacing w:before="120" w:after="120" w:line="276" w:lineRule="auto"/>
        <w:ind w:left="709" w:hanging="283"/>
        <w:jc w:val="both"/>
      </w:pPr>
      <w:r>
        <w:rPr>
          <w:lang w:val="mk-MK"/>
        </w:rPr>
        <w:t xml:space="preserve"> Оперативна фаза</w:t>
      </w:r>
    </w:p>
    <w:p w14:paraId="7820DC96" w14:textId="77777777" w:rsidR="0026263A" w:rsidRPr="002A3568" w:rsidRDefault="0026263A" w:rsidP="0026263A">
      <w:pPr>
        <w:pStyle w:val="ListParagraph"/>
        <w:numPr>
          <w:ilvl w:val="1"/>
          <w:numId w:val="15"/>
        </w:numPr>
        <w:spacing w:before="120" w:after="120" w:line="276" w:lineRule="auto"/>
        <w:ind w:left="1701"/>
        <w:jc w:val="both"/>
      </w:pPr>
      <w:r>
        <w:rPr>
          <w:lang w:val="mk-MK"/>
        </w:rPr>
        <w:t>Расчистување на градилиштето</w:t>
      </w:r>
      <w:r w:rsidRPr="002A3568">
        <w:t>;</w:t>
      </w:r>
    </w:p>
    <w:p w14:paraId="1FBB6D4A" w14:textId="77777777" w:rsidR="0026263A" w:rsidRPr="002A3568" w:rsidRDefault="0026263A" w:rsidP="0026263A">
      <w:pPr>
        <w:pStyle w:val="ListParagraph"/>
        <w:numPr>
          <w:ilvl w:val="1"/>
          <w:numId w:val="15"/>
        </w:numPr>
        <w:spacing w:before="120" w:after="120" w:line="276" w:lineRule="auto"/>
        <w:ind w:left="1701"/>
        <w:jc w:val="both"/>
      </w:pPr>
      <w:r>
        <w:rPr>
          <w:lang w:val="mk-MK"/>
        </w:rPr>
        <w:lastRenderedPageBreak/>
        <w:t>Одржување на патот, (особено во зимскиот период)</w:t>
      </w:r>
      <w:r w:rsidRPr="002A3568">
        <w:t>.</w:t>
      </w:r>
    </w:p>
    <w:p w14:paraId="6A4948F5" w14:textId="2861AC9C" w:rsidR="0026263A" w:rsidRDefault="0026263A" w:rsidP="0026263A">
      <w:pPr>
        <w:spacing w:before="120" w:after="120" w:line="276" w:lineRule="auto"/>
        <w:jc w:val="both"/>
        <w:rPr>
          <w:rStyle w:val="tlid-translation"/>
          <w:lang w:val="mk-MK"/>
        </w:rPr>
      </w:pPr>
      <w:r w:rsidRPr="0012568D">
        <w:rPr>
          <w:rStyle w:val="tlid-translation"/>
          <w:lang w:val="mk-MK"/>
        </w:rPr>
        <w:t>Под-проектите за ре</w:t>
      </w:r>
      <w:r>
        <w:rPr>
          <w:rStyle w:val="tlid-translation"/>
          <w:lang w:val="mk-MK"/>
        </w:rPr>
        <w:t>конструкција</w:t>
      </w:r>
      <w:r w:rsidRPr="0012568D">
        <w:rPr>
          <w:rStyle w:val="tlid-translation"/>
          <w:lang w:val="mk-MK"/>
        </w:rPr>
        <w:t xml:space="preserve"> на</w:t>
      </w:r>
      <w:r>
        <w:rPr>
          <w:rStyle w:val="tlid-translation"/>
          <w:lang w:val="mk-MK"/>
        </w:rPr>
        <w:t xml:space="preserve"> улицата „</w:t>
      </w:r>
      <w:r w:rsidR="000E333A">
        <w:rPr>
          <w:rStyle w:val="tlid-translation"/>
          <w:lang w:val="mk-MK"/>
        </w:rPr>
        <w:t>Лазо Осмаков</w:t>
      </w:r>
      <w:r>
        <w:rPr>
          <w:rStyle w:val="tlid-translation"/>
          <w:lang w:val="mk-MK"/>
        </w:rPr>
        <w:t>“</w:t>
      </w:r>
      <w:r w:rsidR="00D65DF3">
        <w:rPr>
          <w:rStyle w:val="tlid-translation"/>
          <w:lang w:val="mk-MK"/>
        </w:rPr>
        <w:t xml:space="preserve"> со должина од 467,37 </w:t>
      </w:r>
      <w:r w:rsidR="00D65DF3">
        <w:rPr>
          <w:rStyle w:val="tlid-translation"/>
        </w:rPr>
        <w:t xml:space="preserve">m </w:t>
      </w:r>
      <w:r>
        <w:rPr>
          <w:rStyle w:val="tlid-translation"/>
          <w:lang w:val="mk-MK"/>
        </w:rPr>
        <w:t xml:space="preserve">во Општина </w:t>
      </w:r>
      <w:r w:rsidR="000E333A">
        <w:rPr>
          <w:rStyle w:val="tlid-translation"/>
          <w:lang w:val="mk-MK"/>
        </w:rPr>
        <w:t>Велес</w:t>
      </w:r>
      <w:r>
        <w:rPr>
          <w:rStyle w:val="tlid-translation"/>
          <w:lang w:val="mk-MK"/>
        </w:rPr>
        <w:t xml:space="preserve"> ќе ги вклучува</w:t>
      </w:r>
      <w:r w:rsidR="000E333A">
        <w:rPr>
          <w:rStyle w:val="tlid-translation"/>
          <w:lang w:val="mk-MK"/>
        </w:rPr>
        <w:t>ат</w:t>
      </w:r>
      <w:r>
        <w:rPr>
          <w:rStyle w:val="tlid-translation"/>
          <w:lang w:val="mk-MK"/>
        </w:rPr>
        <w:t xml:space="preserve"> следниве активности:</w:t>
      </w:r>
    </w:p>
    <w:p w14:paraId="1880DC70" w14:textId="77777777" w:rsidR="0026263A" w:rsidRPr="00D5230E" w:rsidRDefault="0026263A" w:rsidP="0026263A">
      <w:pPr>
        <w:pStyle w:val="ListParagraph"/>
        <w:numPr>
          <w:ilvl w:val="0"/>
          <w:numId w:val="16"/>
        </w:numPr>
        <w:spacing w:before="120" w:after="120" w:line="276" w:lineRule="auto"/>
        <w:ind w:left="709" w:hanging="425"/>
        <w:jc w:val="both"/>
        <w:rPr>
          <w:lang w:val="mk-MK"/>
        </w:rPr>
      </w:pPr>
      <w:r w:rsidRPr="00D5230E">
        <w:rPr>
          <w:lang w:val="mk-MK"/>
        </w:rPr>
        <w:t>Подготвителни</w:t>
      </w:r>
      <w:r w:rsidRPr="0012568D">
        <w:rPr>
          <w:lang w:val="mk-MK"/>
        </w:rPr>
        <w:t xml:space="preserve"> активности</w:t>
      </w:r>
      <w:r w:rsidRPr="00D5230E">
        <w:rPr>
          <w:lang w:val="mk-MK"/>
        </w:rPr>
        <w:t>:</w:t>
      </w:r>
      <w:r>
        <w:rPr>
          <w:lang w:val="mk-MK"/>
        </w:rPr>
        <w:t xml:space="preserve"> </w:t>
      </w:r>
    </w:p>
    <w:p w14:paraId="22956AB7" w14:textId="53FFB8C2" w:rsidR="0026263A" w:rsidRDefault="0026263A" w:rsidP="0026263A">
      <w:pPr>
        <w:pStyle w:val="ListParagraph"/>
        <w:numPr>
          <w:ilvl w:val="1"/>
          <w:numId w:val="15"/>
        </w:numPr>
        <w:spacing w:before="120" w:after="120" w:line="276" w:lineRule="auto"/>
        <w:ind w:left="1701"/>
        <w:jc w:val="both"/>
      </w:pPr>
      <w:proofErr w:type="spellStart"/>
      <w:r w:rsidRPr="0012568D">
        <w:t>Обележување</w:t>
      </w:r>
      <w:proofErr w:type="spellEnd"/>
      <w:r w:rsidRPr="0012568D">
        <w:rPr>
          <w:lang w:val="mk-MK"/>
        </w:rPr>
        <w:t xml:space="preserve"> и осигурување на трасата</w:t>
      </w:r>
      <w:r w:rsidR="00D65DF3">
        <w:t xml:space="preserve"> (467,37 m)</w:t>
      </w:r>
    </w:p>
    <w:p w14:paraId="592BA088" w14:textId="61AA6107" w:rsidR="0026263A" w:rsidRPr="00103664" w:rsidRDefault="0026263A" w:rsidP="0026263A">
      <w:pPr>
        <w:pStyle w:val="ListParagraph"/>
        <w:numPr>
          <w:ilvl w:val="1"/>
          <w:numId w:val="15"/>
        </w:numPr>
        <w:spacing w:before="120" w:after="120" w:line="276" w:lineRule="auto"/>
        <w:ind w:left="1701"/>
        <w:jc w:val="both"/>
      </w:pPr>
      <w:r>
        <w:rPr>
          <w:lang w:val="mk-MK"/>
        </w:rPr>
        <w:t>Отстранување на постоечкиот асфалт и тротоар</w:t>
      </w:r>
      <w:r w:rsidR="00D65DF3">
        <w:t xml:space="preserve"> (42,26 m)</w:t>
      </w:r>
    </w:p>
    <w:p w14:paraId="79BA6821" w14:textId="1BB2EB60" w:rsidR="0026263A" w:rsidRPr="00103664" w:rsidRDefault="0026263A" w:rsidP="0026263A">
      <w:pPr>
        <w:pStyle w:val="ListParagraph"/>
        <w:numPr>
          <w:ilvl w:val="1"/>
          <w:numId w:val="15"/>
        </w:numPr>
        <w:spacing w:before="120" w:after="120" w:line="276" w:lineRule="auto"/>
        <w:ind w:left="1701"/>
        <w:jc w:val="both"/>
        <w:rPr>
          <w:lang w:val="mk-MK"/>
        </w:rPr>
      </w:pPr>
      <w:r w:rsidRPr="00103664">
        <w:rPr>
          <w:lang w:val="mk-MK"/>
        </w:rPr>
        <w:t>Замена на оштетените сливници и прилагодување на висината на постоечките шахти</w:t>
      </w:r>
      <w:r w:rsidR="00111990">
        <w:t xml:space="preserve"> (739,41 m)</w:t>
      </w:r>
    </w:p>
    <w:p w14:paraId="7F39BB50" w14:textId="77777777" w:rsidR="0026263A" w:rsidRPr="0029392D" w:rsidRDefault="0026263A" w:rsidP="0026263A">
      <w:pPr>
        <w:pStyle w:val="ListParagraph"/>
        <w:numPr>
          <w:ilvl w:val="0"/>
          <w:numId w:val="16"/>
        </w:numPr>
        <w:spacing w:before="120" w:after="120" w:line="276" w:lineRule="auto"/>
        <w:ind w:left="709" w:hanging="425"/>
        <w:jc w:val="both"/>
      </w:pPr>
      <w:r>
        <w:rPr>
          <w:lang w:val="mk-MK"/>
        </w:rPr>
        <w:t>Фаза на реконструкција</w:t>
      </w:r>
    </w:p>
    <w:p w14:paraId="64D3D9AE" w14:textId="66BF743C" w:rsidR="0026263A" w:rsidRPr="00AB1969" w:rsidRDefault="0026263A" w:rsidP="0026263A">
      <w:pPr>
        <w:pStyle w:val="ListParagraph"/>
        <w:numPr>
          <w:ilvl w:val="1"/>
          <w:numId w:val="15"/>
        </w:numPr>
        <w:spacing w:before="120" w:after="120" w:line="276" w:lineRule="auto"/>
        <w:ind w:left="1701"/>
        <w:jc w:val="both"/>
      </w:pPr>
      <w:r>
        <w:rPr>
          <w:lang w:val="mk-MK"/>
        </w:rPr>
        <w:t xml:space="preserve">Отстранување на </w:t>
      </w:r>
      <w:r w:rsidR="00111990">
        <w:rPr>
          <w:lang w:val="mk-MK"/>
        </w:rPr>
        <w:t xml:space="preserve">асфалт и </w:t>
      </w:r>
      <w:r w:rsidR="006E0F08">
        <w:rPr>
          <w:lang w:val="mk-MK"/>
        </w:rPr>
        <w:t xml:space="preserve">тампон слој, </w:t>
      </w:r>
      <w:r>
        <w:rPr>
          <w:lang w:val="mk-MK"/>
        </w:rPr>
        <w:t>почва</w:t>
      </w:r>
      <w:r w:rsidR="006E0F08">
        <w:rPr>
          <w:lang w:val="mk-MK"/>
        </w:rPr>
        <w:t xml:space="preserve"> (1.695,72 </w:t>
      </w:r>
      <w:r w:rsidR="006E0F08">
        <w:t>m</w:t>
      </w:r>
      <w:r w:rsidR="006E0F08">
        <w:rPr>
          <w:vertAlign w:val="superscript"/>
        </w:rPr>
        <w:t>3</w:t>
      </w:r>
      <w:r w:rsidR="006E0F08">
        <w:t>)</w:t>
      </w:r>
    </w:p>
    <w:p w14:paraId="3C2F8D40" w14:textId="77777777" w:rsidR="0026263A" w:rsidRPr="0029392D" w:rsidRDefault="0026263A" w:rsidP="0026263A">
      <w:pPr>
        <w:pStyle w:val="ListParagraph"/>
        <w:numPr>
          <w:ilvl w:val="1"/>
          <w:numId w:val="15"/>
        </w:numPr>
        <w:spacing w:before="120" w:after="120" w:line="276" w:lineRule="auto"/>
        <w:ind w:left="1701"/>
        <w:jc w:val="both"/>
      </w:pPr>
      <w:r>
        <w:rPr>
          <w:lang w:val="mk-MK"/>
        </w:rPr>
        <w:t>Изработка на тампон слој од кршен камен,</w:t>
      </w:r>
    </w:p>
    <w:p w14:paraId="074AB089" w14:textId="77777777" w:rsidR="0026263A" w:rsidRPr="00BD025B" w:rsidRDefault="0026263A" w:rsidP="0026263A">
      <w:pPr>
        <w:pStyle w:val="ListParagraph"/>
        <w:numPr>
          <w:ilvl w:val="1"/>
          <w:numId w:val="15"/>
        </w:numPr>
        <w:spacing w:before="120" w:after="120" w:line="276" w:lineRule="auto"/>
        <w:ind w:left="1701"/>
        <w:jc w:val="both"/>
      </w:pPr>
      <w:r>
        <w:rPr>
          <w:lang w:val="mk-MK"/>
        </w:rPr>
        <w:t>Поставување на асфалт бетон и битуменски слој,</w:t>
      </w:r>
    </w:p>
    <w:p w14:paraId="57633AE7" w14:textId="77777777" w:rsidR="0026263A" w:rsidRPr="008F0FCB" w:rsidRDefault="0026263A" w:rsidP="0026263A">
      <w:pPr>
        <w:pStyle w:val="ListParagraph"/>
        <w:numPr>
          <w:ilvl w:val="1"/>
          <w:numId w:val="15"/>
        </w:numPr>
        <w:spacing w:before="120" w:after="120" w:line="276" w:lineRule="auto"/>
        <w:ind w:left="1701"/>
        <w:jc w:val="both"/>
      </w:pPr>
      <w:r>
        <w:rPr>
          <w:lang w:val="mk-MK"/>
        </w:rPr>
        <w:t>Изработка на тампон слој за тротоари,</w:t>
      </w:r>
    </w:p>
    <w:p w14:paraId="14D7A688" w14:textId="6CC9B8EF" w:rsidR="0026263A" w:rsidRPr="006E0F08" w:rsidRDefault="0026263A" w:rsidP="0026263A">
      <w:pPr>
        <w:pStyle w:val="ListParagraph"/>
        <w:numPr>
          <w:ilvl w:val="1"/>
          <w:numId w:val="15"/>
        </w:numPr>
        <w:spacing w:before="120" w:after="120" w:line="276" w:lineRule="auto"/>
        <w:ind w:left="1701"/>
        <w:jc w:val="both"/>
      </w:pPr>
      <w:r>
        <w:rPr>
          <w:lang w:val="mk-MK"/>
        </w:rPr>
        <w:t>Поставување на бехатон плочки и рабник</w:t>
      </w:r>
    </w:p>
    <w:p w14:paraId="11C89912" w14:textId="3CD8C3E3" w:rsidR="006E0F08" w:rsidRPr="00585AF7" w:rsidRDefault="006E0F08" w:rsidP="0026263A">
      <w:pPr>
        <w:pStyle w:val="ListParagraph"/>
        <w:numPr>
          <w:ilvl w:val="1"/>
          <w:numId w:val="15"/>
        </w:numPr>
        <w:spacing w:before="120" w:after="120" w:line="276" w:lineRule="auto"/>
        <w:ind w:left="1701"/>
        <w:jc w:val="both"/>
      </w:pPr>
      <w:r>
        <w:rPr>
          <w:lang w:val="mk-MK"/>
        </w:rPr>
        <w:t>Поставување на улилни сливници</w:t>
      </w:r>
    </w:p>
    <w:p w14:paraId="301C777D" w14:textId="77777777" w:rsidR="0026263A" w:rsidRPr="002A3568" w:rsidRDefault="0026263A" w:rsidP="0026263A">
      <w:pPr>
        <w:pStyle w:val="ListParagraph"/>
        <w:numPr>
          <w:ilvl w:val="0"/>
          <w:numId w:val="16"/>
        </w:numPr>
        <w:spacing w:before="120" w:after="120" w:line="276" w:lineRule="auto"/>
        <w:ind w:left="709" w:hanging="283"/>
        <w:jc w:val="both"/>
      </w:pPr>
      <w:r>
        <w:rPr>
          <w:lang w:val="mk-MK"/>
        </w:rPr>
        <w:t xml:space="preserve"> Оперативна фаза</w:t>
      </w:r>
    </w:p>
    <w:p w14:paraId="4F20C635" w14:textId="77777777" w:rsidR="0026263A" w:rsidRPr="002A3568" w:rsidRDefault="0026263A" w:rsidP="0026263A">
      <w:pPr>
        <w:pStyle w:val="ListParagraph"/>
        <w:numPr>
          <w:ilvl w:val="1"/>
          <w:numId w:val="15"/>
        </w:numPr>
        <w:spacing w:before="120" w:after="120" w:line="276" w:lineRule="auto"/>
        <w:ind w:left="1701"/>
        <w:jc w:val="both"/>
      </w:pPr>
      <w:r>
        <w:rPr>
          <w:lang w:val="mk-MK"/>
        </w:rPr>
        <w:t>Расчистување на градилиштето</w:t>
      </w:r>
      <w:r w:rsidRPr="002A3568">
        <w:t>;</w:t>
      </w:r>
    </w:p>
    <w:p w14:paraId="3760CA41" w14:textId="77777777" w:rsidR="0026263A" w:rsidRPr="002A3568" w:rsidRDefault="0026263A" w:rsidP="0026263A">
      <w:pPr>
        <w:pStyle w:val="ListParagraph"/>
        <w:numPr>
          <w:ilvl w:val="1"/>
          <w:numId w:val="15"/>
        </w:numPr>
        <w:spacing w:before="120" w:after="120" w:line="276" w:lineRule="auto"/>
        <w:ind w:left="1701"/>
        <w:jc w:val="both"/>
      </w:pPr>
      <w:r>
        <w:rPr>
          <w:lang w:val="mk-MK"/>
        </w:rPr>
        <w:t>Одржување на патот, (особено во зимскиот период)</w:t>
      </w:r>
      <w:r w:rsidRPr="002A3568">
        <w:t>.</w:t>
      </w:r>
    </w:p>
    <w:p w14:paraId="1DB75781" w14:textId="46AAF2F5" w:rsidR="0026263A" w:rsidRDefault="0026263A" w:rsidP="0026263A">
      <w:pPr>
        <w:spacing w:before="120" w:after="120" w:line="276" w:lineRule="auto"/>
        <w:jc w:val="both"/>
        <w:rPr>
          <w:rStyle w:val="tlid-translation"/>
          <w:lang w:val="mk-MK"/>
        </w:rPr>
      </w:pPr>
      <w:r w:rsidRPr="0012568D">
        <w:rPr>
          <w:rStyle w:val="tlid-translation"/>
          <w:lang w:val="mk-MK"/>
        </w:rPr>
        <w:t>Под-проектите за ре</w:t>
      </w:r>
      <w:r>
        <w:rPr>
          <w:rStyle w:val="tlid-translation"/>
          <w:lang w:val="mk-MK"/>
        </w:rPr>
        <w:t>конструкција</w:t>
      </w:r>
      <w:r w:rsidRPr="0012568D">
        <w:rPr>
          <w:rStyle w:val="tlid-translation"/>
          <w:lang w:val="mk-MK"/>
        </w:rPr>
        <w:t xml:space="preserve"> на</w:t>
      </w:r>
      <w:r>
        <w:rPr>
          <w:rStyle w:val="tlid-translation"/>
          <w:lang w:val="mk-MK"/>
        </w:rPr>
        <w:t xml:space="preserve"> улицата „</w:t>
      </w:r>
      <w:r w:rsidR="000E333A">
        <w:rPr>
          <w:rStyle w:val="tlid-translation"/>
          <w:lang w:val="mk-MK"/>
        </w:rPr>
        <w:t>Орце Мартинов</w:t>
      </w:r>
      <w:r>
        <w:rPr>
          <w:rStyle w:val="tlid-translation"/>
          <w:lang w:val="mk-MK"/>
        </w:rPr>
        <w:t xml:space="preserve">“ </w:t>
      </w:r>
      <w:r w:rsidR="006E0F08">
        <w:rPr>
          <w:rStyle w:val="tlid-translation"/>
          <w:lang w:val="mk-MK"/>
        </w:rPr>
        <w:t xml:space="preserve">со должина од 360 </w:t>
      </w:r>
      <w:r w:rsidR="006E0F08">
        <w:rPr>
          <w:rStyle w:val="tlid-translation"/>
        </w:rPr>
        <w:t xml:space="preserve">m </w:t>
      </w:r>
      <w:r>
        <w:rPr>
          <w:rStyle w:val="tlid-translation"/>
          <w:lang w:val="mk-MK"/>
        </w:rPr>
        <w:t xml:space="preserve">во Општина </w:t>
      </w:r>
      <w:r w:rsidR="000E333A">
        <w:rPr>
          <w:rStyle w:val="tlid-translation"/>
          <w:lang w:val="mk-MK"/>
        </w:rPr>
        <w:t>Велес</w:t>
      </w:r>
      <w:r>
        <w:rPr>
          <w:rStyle w:val="tlid-translation"/>
          <w:lang w:val="mk-MK"/>
        </w:rPr>
        <w:t xml:space="preserve"> ќе ги вклучуваат следниве активности:</w:t>
      </w:r>
    </w:p>
    <w:p w14:paraId="1DA4BADE" w14:textId="77777777" w:rsidR="0026263A" w:rsidRPr="00D5230E" w:rsidRDefault="0026263A" w:rsidP="0026263A">
      <w:pPr>
        <w:pStyle w:val="ListParagraph"/>
        <w:numPr>
          <w:ilvl w:val="0"/>
          <w:numId w:val="16"/>
        </w:numPr>
        <w:spacing w:before="120" w:after="120" w:line="276" w:lineRule="auto"/>
        <w:ind w:left="709" w:hanging="425"/>
        <w:jc w:val="both"/>
        <w:rPr>
          <w:lang w:val="mk-MK"/>
        </w:rPr>
      </w:pPr>
      <w:r w:rsidRPr="00D5230E">
        <w:rPr>
          <w:lang w:val="mk-MK"/>
        </w:rPr>
        <w:t>Подготвителни</w:t>
      </w:r>
      <w:r w:rsidRPr="0012568D">
        <w:rPr>
          <w:lang w:val="mk-MK"/>
        </w:rPr>
        <w:t xml:space="preserve"> активности</w:t>
      </w:r>
      <w:r w:rsidRPr="00D5230E">
        <w:rPr>
          <w:lang w:val="mk-MK"/>
        </w:rPr>
        <w:t>:</w:t>
      </w:r>
      <w:r>
        <w:rPr>
          <w:lang w:val="mk-MK"/>
        </w:rPr>
        <w:t xml:space="preserve"> </w:t>
      </w:r>
    </w:p>
    <w:p w14:paraId="53A1A9AB" w14:textId="3038FE02" w:rsidR="0026263A" w:rsidRDefault="0026263A" w:rsidP="0026263A">
      <w:pPr>
        <w:pStyle w:val="ListParagraph"/>
        <w:numPr>
          <w:ilvl w:val="1"/>
          <w:numId w:val="15"/>
        </w:numPr>
        <w:spacing w:before="120" w:after="120" w:line="276" w:lineRule="auto"/>
        <w:ind w:left="1701"/>
        <w:jc w:val="both"/>
      </w:pPr>
      <w:proofErr w:type="spellStart"/>
      <w:r w:rsidRPr="0012568D">
        <w:t>Обележување</w:t>
      </w:r>
      <w:proofErr w:type="spellEnd"/>
      <w:r w:rsidRPr="0012568D">
        <w:rPr>
          <w:lang w:val="mk-MK"/>
        </w:rPr>
        <w:t xml:space="preserve"> и осигурување на трасата</w:t>
      </w:r>
      <w:r w:rsidR="006E0F08">
        <w:rPr>
          <w:lang w:val="mk-MK"/>
        </w:rPr>
        <w:t xml:space="preserve"> (360 </w:t>
      </w:r>
      <w:r w:rsidR="006E0F08">
        <w:t>m)</w:t>
      </w:r>
    </w:p>
    <w:p w14:paraId="7BF6E8D9" w14:textId="28D16EC3" w:rsidR="0026263A" w:rsidRPr="00103664" w:rsidRDefault="0026263A" w:rsidP="0026263A">
      <w:pPr>
        <w:pStyle w:val="ListParagraph"/>
        <w:numPr>
          <w:ilvl w:val="1"/>
          <w:numId w:val="15"/>
        </w:numPr>
        <w:spacing w:before="120" w:after="120" w:line="276" w:lineRule="auto"/>
        <w:ind w:left="1701"/>
        <w:jc w:val="both"/>
      </w:pPr>
      <w:r>
        <w:rPr>
          <w:lang w:val="mk-MK"/>
        </w:rPr>
        <w:t>Отстранување на постоечкиот асфалт и тротоар</w:t>
      </w:r>
      <w:r w:rsidR="006E0F08">
        <w:rPr>
          <w:lang w:val="mk-MK"/>
        </w:rPr>
        <w:t xml:space="preserve"> (345 </w:t>
      </w:r>
      <w:r w:rsidR="006E0F08">
        <w:t>m)</w:t>
      </w:r>
    </w:p>
    <w:p w14:paraId="4A4FC3F8" w14:textId="0592FECB" w:rsidR="0026263A" w:rsidRDefault="0026263A" w:rsidP="0026263A">
      <w:pPr>
        <w:pStyle w:val="ListParagraph"/>
        <w:numPr>
          <w:ilvl w:val="1"/>
          <w:numId w:val="15"/>
        </w:numPr>
        <w:spacing w:before="120" w:after="120" w:line="276" w:lineRule="auto"/>
        <w:ind w:left="1701"/>
        <w:jc w:val="both"/>
        <w:rPr>
          <w:lang w:val="mk-MK"/>
        </w:rPr>
      </w:pPr>
      <w:r w:rsidRPr="00103664">
        <w:rPr>
          <w:lang w:val="mk-MK"/>
        </w:rPr>
        <w:t>Замена на оштетените сливници и прилагодување на висината на постоечките шахти</w:t>
      </w:r>
    </w:p>
    <w:p w14:paraId="73455DF3" w14:textId="7DD69437" w:rsidR="006E0F08" w:rsidRPr="00103664" w:rsidRDefault="006E0F08" w:rsidP="0026263A">
      <w:pPr>
        <w:pStyle w:val="ListParagraph"/>
        <w:numPr>
          <w:ilvl w:val="1"/>
          <w:numId w:val="15"/>
        </w:numPr>
        <w:spacing w:before="120" w:after="120" w:line="276" w:lineRule="auto"/>
        <w:ind w:left="1701"/>
        <w:jc w:val="both"/>
        <w:rPr>
          <w:lang w:val="mk-MK"/>
        </w:rPr>
      </w:pPr>
      <w:r>
        <w:rPr>
          <w:lang w:val="mk-MK"/>
        </w:rPr>
        <w:t>Отстранување на стари гранитни плочки</w:t>
      </w:r>
    </w:p>
    <w:p w14:paraId="711DD3BD" w14:textId="77777777" w:rsidR="0026263A" w:rsidRPr="0029392D" w:rsidRDefault="0026263A" w:rsidP="0026263A">
      <w:pPr>
        <w:pStyle w:val="ListParagraph"/>
        <w:numPr>
          <w:ilvl w:val="0"/>
          <w:numId w:val="16"/>
        </w:numPr>
        <w:spacing w:before="120" w:after="120" w:line="276" w:lineRule="auto"/>
        <w:ind w:left="709" w:hanging="425"/>
        <w:jc w:val="both"/>
      </w:pPr>
      <w:r>
        <w:rPr>
          <w:lang w:val="mk-MK"/>
        </w:rPr>
        <w:t>Фаза на реконструкција</w:t>
      </w:r>
    </w:p>
    <w:p w14:paraId="701DC157" w14:textId="54E903E0" w:rsidR="008D648B" w:rsidRPr="00AB1969" w:rsidRDefault="008D648B" w:rsidP="008D648B">
      <w:pPr>
        <w:pStyle w:val="ListParagraph"/>
        <w:numPr>
          <w:ilvl w:val="1"/>
          <w:numId w:val="15"/>
        </w:numPr>
        <w:spacing w:before="120" w:after="120" w:line="276" w:lineRule="auto"/>
        <w:ind w:left="1701"/>
        <w:jc w:val="both"/>
      </w:pPr>
      <w:r>
        <w:rPr>
          <w:lang w:val="mk-MK"/>
        </w:rPr>
        <w:t>Отстранување на асфалт и тампон слој, почва (</w:t>
      </w:r>
      <w:r>
        <w:t>675,33</w:t>
      </w:r>
      <w:r>
        <w:rPr>
          <w:lang w:val="mk-MK"/>
        </w:rPr>
        <w:t xml:space="preserve"> </w:t>
      </w:r>
      <w:r>
        <w:t>m</w:t>
      </w:r>
      <w:r>
        <w:rPr>
          <w:vertAlign w:val="superscript"/>
        </w:rPr>
        <w:t>3</w:t>
      </w:r>
      <w:r>
        <w:t>)</w:t>
      </w:r>
    </w:p>
    <w:p w14:paraId="4931E68B" w14:textId="597CDF5C" w:rsidR="0026263A" w:rsidRPr="0029392D" w:rsidRDefault="0026263A" w:rsidP="0026263A">
      <w:pPr>
        <w:pStyle w:val="ListParagraph"/>
        <w:numPr>
          <w:ilvl w:val="1"/>
          <w:numId w:val="15"/>
        </w:numPr>
        <w:spacing w:before="120" w:after="120" w:line="276" w:lineRule="auto"/>
        <w:ind w:left="1701"/>
        <w:jc w:val="both"/>
      </w:pPr>
      <w:r>
        <w:rPr>
          <w:lang w:val="mk-MK"/>
        </w:rPr>
        <w:t>Изработка на тампон слој од кршен камен</w:t>
      </w:r>
      <w:r w:rsidR="008D648B">
        <w:t xml:space="preserve"> (541 m</w:t>
      </w:r>
      <w:r w:rsidR="008D648B">
        <w:rPr>
          <w:vertAlign w:val="superscript"/>
        </w:rPr>
        <w:t>2</w:t>
      </w:r>
      <w:r w:rsidR="008D648B">
        <w:t>)</w:t>
      </w:r>
    </w:p>
    <w:p w14:paraId="1A66452E" w14:textId="77777777" w:rsidR="0026263A" w:rsidRPr="00BD025B" w:rsidRDefault="0026263A" w:rsidP="0026263A">
      <w:pPr>
        <w:pStyle w:val="ListParagraph"/>
        <w:numPr>
          <w:ilvl w:val="1"/>
          <w:numId w:val="15"/>
        </w:numPr>
        <w:spacing w:before="120" w:after="120" w:line="276" w:lineRule="auto"/>
        <w:ind w:left="1701"/>
        <w:jc w:val="both"/>
      </w:pPr>
      <w:r>
        <w:rPr>
          <w:lang w:val="mk-MK"/>
        </w:rPr>
        <w:t>Поставување на асфалт бетон и битуменски слој,</w:t>
      </w:r>
    </w:p>
    <w:p w14:paraId="6078B1A7" w14:textId="3CBE08D9" w:rsidR="0026263A" w:rsidRPr="008F0FCB" w:rsidRDefault="0026263A" w:rsidP="0026263A">
      <w:pPr>
        <w:pStyle w:val="ListParagraph"/>
        <w:numPr>
          <w:ilvl w:val="1"/>
          <w:numId w:val="15"/>
        </w:numPr>
        <w:spacing w:before="120" w:after="120" w:line="276" w:lineRule="auto"/>
        <w:ind w:left="1701"/>
        <w:jc w:val="both"/>
      </w:pPr>
      <w:r>
        <w:rPr>
          <w:lang w:val="mk-MK"/>
        </w:rPr>
        <w:t>Изработка на тампон слој</w:t>
      </w:r>
    </w:p>
    <w:p w14:paraId="11443980" w14:textId="77777777" w:rsidR="0026263A" w:rsidRPr="00585AF7" w:rsidRDefault="0026263A" w:rsidP="0026263A">
      <w:pPr>
        <w:pStyle w:val="ListParagraph"/>
        <w:numPr>
          <w:ilvl w:val="1"/>
          <w:numId w:val="15"/>
        </w:numPr>
        <w:spacing w:before="120" w:after="120" w:line="276" w:lineRule="auto"/>
        <w:ind w:left="1701"/>
        <w:jc w:val="both"/>
      </w:pPr>
      <w:r>
        <w:rPr>
          <w:lang w:val="mk-MK"/>
        </w:rPr>
        <w:t>Поставување на бехатон плочки и рабник</w:t>
      </w:r>
      <w:r w:rsidRPr="00585AF7">
        <w:rPr>
          <w:lang w:val="mk-MK"/>
        </w:rPr>
        <w:t xml:space="preserve">   </w:t>
      </w:r>
    </w:p>
    <w:p w14:paraId="015E9136" w14:textId="77777777" w:rsidR="0026263A" w:rsidRPr="002A3568" w:rsidRDefault="0026263A" w:rsidP="0026263A">
      <w:pPr>
        <w:pStyle w:val="ListParagraph"/>
        <w:numPr>
          <w:ilvl w:val="0"/>
          <w:numId w:val="16"/>
        </w:numPr>
        <w:spacing w:before="120" w:after="120" w:line="276" w:lineRule="auto"/>
        <w:ind w:left="709" w:hanging="283"/>
        <w:jc w:val="both"/>
      </w:pPr>
      <w:r>
        <w:rPr>
          <w:lang w:val="mk-MK"/>
        </w:rPr>
        <w:t xml:space="preserve"> Оперативна фаза</w:t>
      </w:r>
    </w:p>
    <w:p w14:paraId="23F57074" w14:textId="77777777" w:rsidR="0026263A" w:rsidRPr="002A3568" w:rsidRDefault="0026263A" w:rsidP="0026263A">
      <w:pPr>
        <w:pStyle w:val="ListParagraph"/>
        <w:numPr>
          <w:ilvl w:val="1"/>
          <w:numId w:val="15"/>
        </w:numPr>
        <w:spacing w:before="120" w:after="120" w:line="276" w:lineRule="auto"/>
        <w:ind w:left="1701"/>
        <w:jc w:val="both"/>
      </w:pPr>
      <w:r>
        <w:rPr>
          <w:lang w:val="mk-MK"/>
        </w:rPr>
        <w:t>Расчистување на градилиштето</w:t>
      </w:r>
      <w:r w:rsidRPr="002A3568">
        <w:t>;</w:t>
      </w:r>
    </w:p>
    <w:p w14:paraId="19E7CF96" w14:textId="77777777" w:rsidR="0026263A" w:rsidRPr="002A3568" w:rsidRDefault="0026263A" w:rsidP="0026263A">
      <w:pPr>
        <w:pStyle w:val="ListParagraph"/>
        <w:numPr>
          <w:ilvl w:val="1"/>
          <w:numId w:val="15"/>
        </w:numPr>
        <w:spacing w:before="120" w:after="120" w:line="276" w:lineRule="auto"/>
        <w:ind w:left="1701"/>
        <w:jc w:val="both"/>
      </w:pPr>
      <w:r>
        <w:rPr>
          <w:lang w:val="mk-MK"/>
        </w:rPr>
        <w:t>Одржување на патот, (особено во зимскиот период)</w:t>
      </w:r>
      <w:r w:rsidRPr="002A3568">
        <w:t>.</w:t>
      </w:r>
    </w:p>
    <w:p w14:paraId="3096D4E8" w14:textId="7AF88398" w:rsidR="004A242D" w:rsidRDefault="004A242D" w:rsidP="005F7509">
      <w:pPr>
        <w:spacing w:before="120" w:after="120" w:line="276" w:lineRule="auto"/>
        <w:jc w:val="both"/>
        <w:rPr>
          <w:rStyle w:val="tlid-translation"/>
          <w:lang w:val="mk-MK"/>
        </w:rPr>
      </w:pPr>
      <w:r w:rsidRPr="00091CD0">
        <w:rPr>
          <w:rStyle w:val="tlid-translation"/>
          <w:lang w:val="mk-MK"/>
        </w:rPr>
        <w:t>Следниве материјали ќе бидат користени во рамките на реализацијата на проектот - бетон, асфалт, кршен камен материјал итн.</w:t>
      </w:r>
    </w:p>
    <w:p w14:paraId="2ADD54FC" w14:textId="6973FF11" w:rsidR="00091CD0" w:rsidRDefault="008D648B" w:rsidP="005F7509">
      <w:pPr>
        <w:spacing w:before="120" w:after="120" w:line="276" w:lineRule="auto"/>
        <w:jc w:val="both"/>
        <w:rPr>
          <w:rFonts w:eastAsia="Times New Roman" w:cstheme="minorHAnsi"/>
          <w:lang w:val="mk-MK"/>
        </w:rPr>
      </w:pPr>
      <w:r>
        <w:rPr>
          <w:rFonts w:eastAsia="Times New Roman" w:cstheme="minorHAnsi"/>
          <w:lang w:val="mk-MK"/>
        </w:rPr>
        <w:t xml:space="preserve">Локалните улици опфатени со проектот спаѓаат во урбаниот дел на градот Велес во Општина Велес. Нема заштитени подрачја во близина на проектните локации. </w:t>
      </w:r>
    </w:p>
    <w:p w14:paraId="690DBE3C" w14:textId="146D3CDA" w:rsidR="009E6D96" w:rsidRPr="002A3568" w:rsidRDefault="00FF1F9A" w:rsidP="005915A4">
      <w:pPr>
        <w:pStyle w:val="Heading1"/>
        <w:numPr>
          <w:ilvl w:val="0"/>
          <w:numId w:val="1"/>
        </w:numPr>
        <w:rPr>
          <w:rFonts w:asciiTheme="minorHAnsi" w:eastAsia="NSimSun" w:hAnsiTheme="minorHAnsi" w:cstheme="minorHAnsi"/>
        </w:rPr>
      </w:pPr>
      <w:bookmarkStart w:id="7" w:name="_Toc106292879"/>
      <w:r>
        <w:rPr>
          <w:rFonts w:asciiTheme="minorHAnsi" w:hAnsiTheme="minorHAnsi" w:cstheme="minorHAnsi"/>
          <w:lang w:val="mk-MK"/>
        </w:rPr>
        <w:lastRenderedPageBreak/>
        <w:t>Потенцијални влијанија врз животната средина</w:t>
      </w:r>
      <w:r w:rsidR="00B32051">
        <w:rPr>
          <w:rFonts w:asciiTheme="minorHAnsi" w:hAnsiTheme="minorHAnsi" w:cstheme="minorHAnsi"/>
          <w:lang w:val="mk-MK"/>
        </w:rPr>
        <w:t xml:space="preserve"> и социјалните аспекти</w:t>
      </w:r>
      <w:bookmarkEnd w:id="7"/>
    </w:p>
    <w:p w14:paraId="4F47E6DA" w14:textId="2481BCDD" w:rsidR="002067D4" w:rsidRPr="00FF1F9A" w:rsidRDefault="00FF1F9A" w:rsidP="005F7509">
      <w:pPr>
        <w:spacing w:before="120" w:after="120" w:line="276" w:lineRule="auto"/>
        <w:jc w:val="both"/>
        <w:rPr>
          <w:rFonts w:eastAsia="Times New Roman" w:cstheme="minorHAnsi"/>
          <w:lang w:val="mk-MK"/>
        </w:rPr>
      </w:pPr>
      <w:r w:rsidRPr="0012568D">
        <w:rPr>
          <w:rFonts w:eastAsia="Times New Roman" w:cstheme="minorHAnsi"/>
          <w:lang w:val="mk-MK"/>
        </w:rPr>
        <w:t>Се очекува потенцијалните ризици и влијанија на реализацијата на ППЛП за проектни од помал обем, да бидат привремени и/или реверзибилни, со мала магнитуда и специфични за конкретната локација. Тие влијанија се поврзани со:</w:t>
      </w:r>
    </w:p>
    <w:p w14:paraId="01014B09" w14:textId="77777777" w:rsidR="00FF1F9A" w:rsidRPr="0012568D" w:rsidRDefault="00FF1F9A" w:rsidP="00596E23">
      <w:pPr>
        <w:numPr>
          <w:ilvl w:val="0"/>
          <w:numId w:val="27"/>
        </w:numPr>
        <w:spacing w:before="120" w:after="120" w:line="276" w:lineRule="auto"/>
        <w:contextualSpacing/>
        <w:jc w:val="both"/>
        <w:rPr>
          <w:rFonts w:eastAsia="Times New Roman" w:cstheme="minorHAnsi"/>
          <w:szCs w:val="24"/>
          <w:lang w:val="mk-MK" w:eastAsia="es-ES"/>
        </w:rPr>
      </w:pPr>
      <w:r w:rsidRPr="0012568D">
        <w:rPr>
          <w:rFonts w:eastAsia="Times New Roman" w:cstheme="minorHAnsi"/>
          <w:szCs w:val="24"/>
          <w:lang w:val="mk-MK" w:eastAsia="es-ES"/>
        </w:rPr>
        <w:t>Бучава и вибрации,</w:t>
      </w:r>
    </w:p>
    <w:p w14:paraId="4ED895CF" w14:textId="706759B1" w:rsidR="00FF1F9A" w:rsidRPr="0012568D" w:rsidRDefault="005F7509" w:rsidP="00596E23">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00FF1F9A" w:rsidRPr="0012568D">
        <w:rPr>
          <w:rFonts w:eastAsia="Times New Roman" w:cstheme="minorHAnsi"/>
          <w:szCs w:val="24"/>
          <w:lang w:val="mk-MK" w:eastAsia="es-ES"/>
        </w:rPr>
        <w:t>рашина и емисии на гасови,</w:t>
      </w:r>
    </w:p>
    <w:p w14:paraId="3E749344" w14:textId="4B003832" w:rsidR="00FF1F9A" w:rsidRDefault="005F7509" w:rsidP="00596E23">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С</w:t>
      </w:r>
      <w:r w:rsidR="00FF1F9A" w:rsidRPr="0012568D">
        <w:rPr>
          <w:rFonts w:eastAsia="Times New Roman" w:cstheme="minorHAnsi"/>
          <w:szCs w:val="24"/>
          <w:lang w:val="mk-MK" w:eastAsia="es-ES"/>
        </w:rPr>
        <w:t>оздавање различни видови опасен и неопасен отпад,</w:t>
      </w:r>
    </w:p>
    <w:p w14:paraId="54815A18" w14:textId="4CD972F4" w:rsidR="00D845BE" w:rsidRDefault="005F7509" w:rsidP="00596E23">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00FF1F9A" w:rsidRPr="00D845BE">
        <w:rPr>
          <w:rFonts w:eastAsia="Times New Roman" w:cstheme="minorHAnsi"/>
          <w:szCs w:val="24"/>
          <w:lang w:val="mk-MK" w:eastAsia="es-ES"/>
        </w:rPr>
        <w:t>отенцијално загадување на почвата и водните ресурси (инцидентни истекувања на моторни масла, средства за подмачкување, гориво, итн...),</w:t>
      </w:r>
    </w:p>
    <w:p w14:paraId="556BAA0B" w14:textId="0A4DEE88" w:rsidR="00D845BE" w:rsidRDefault="005F7509" w:rsidP="00596E23">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К</w:t>
      </w:r>
      <w:r w:rsidR="00FF1F9A" w:rsidRPr="00D845BE">
        <w:rPr>
          <w:rFonts w:eastAsia="Times New Roman" w:cstheme="minorHAnsi"/>
          <w:szCs w:val="24"/>
          <w:lang w:val="mk-MK" w:eastAsia="es-ES"/>
        </w:rPr>
        <w:t>раткотрајно нарушување на биотопот,</w:t>
      </w:r>
    </w:p>
    <w:p w14:paraId="01D5BFC2" w14:textId="02F19E2E" w:rsidR="00FF1F9A" w:rsidRPr="00D845BE" w:rsidRDefault="005F7509" w:rsidP="00596E23">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М</w:t>
      </w:r>
      <w:r w:rsidR="00FF1F9A" w:rsidRPr="00D845BE">
        <w:rPr>
          <w:rFonts w:eastAsia="Times New Roman" w:cstheme="minorHAnsi"/>
          <w:szCs w:val="24"/>
          <w:lang w:val="mk-MK" w:eastAsia="es-ES"/>
        </w:rPr>
        <w:t xml:space="preserve">ожен привремен прекин на тековниот сообраќај, </w:t>
      </w:r>
    </w:p>
    <w:p w14:paraId="2094A076" w14:textId="1A284616" w:rsidR="00FF1F9A" w:rsidRDefault="005F7509" w:rsidP="00596E23">
      <w:pPr>
        <w:numPr>
          <w:ilvl w:val="0"/>
          <w:numId w:val="27"/>
        </w:numPr>
        <w:spacing w:before="120" w:after="120" w:line="276" w:lineRule="auto"/>
        <w:contextualSpacing/>
        <w:jc w:val="both"/>
        <w:rPr>
          <w:rFonts w:eastAsia="Times New Roman" w:cstheme="minorHAnsi"/>
          <w:szCs w:val="24"/>
          <w:lang w:val="en-GB" w:eastAsia="es-ES"/>
        </w:rPr>
      </w:pPr>
      <w:r>
        <w:rPr>
          <w:rFonts w:eastAsia="Times New Roman" w:cstheme="minorHAnsi"/>
          <w:szCs w:val="24"/>
          <w:lang w:val="mk-MK" w:eastAsia="es-ES"/>
        </w:rPr>
        <w:t>Б</w:t>
      </w:r>
      <w:r w:rsidR="00FF1F9A" w:rsidRPr="0012568D">
        <w:rPr>
          <w:rFonts w:eastAsia="Times New Roman" w:cstheme="minorHAnsi"/>
          <w:szCs w:val="24"/>
          <w:lang w:val="mk-MK" w:eastAsia="es-ES"/>
        </w:rPr>
        <w:t>езбедност во сообраќајот</w:t>
      </w:r>
      <w:r w:rsidR="00FF1F9A" w:rsidRPr="002A3568">
        <w:rPr>
          <w:rFonts w:eastAsia="Times New Roman" w:cstheme="minorHAnsi"/>
          <w:szCs w:val="24"/>
          <w:lang w:val="en-GB" w:eastAsia="es-ES"/>
        </w:rPr>
        <w:t xml:space="preserve"> </w:t>
      </w:r>
    </w:p>
    <w:p w14:paraId="3CFA1054" w14:textId="5134ADD3" w:rsidR="00FF1F9A" w:rsidRPr="0012568D" w:rsidRDefault="005F7509" w:rsidP="00596E23">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Б</w:t>
      </w:r>
      <w:r w:rsidR="00FF1F9A" w:rsidRPr="0012568D">
        <w:rPr>
          <w:rFonts w:eastAsia="Times New Roman" w:cstheme="minorHAnsi"/>
          <w:szCs w:val="24"/>
          <w:lang w:val="mk-MK" w:eastAsia="es-ES"/>
        </w:rPr>
        <w:t>езбедност и здравје при работа,</w:t>
      </w:r>
    </w:p>
    <w:p w14:paraId="08E48776" w14:textId="4B5D5544" w:rsidR="00FF1F9A" w:rsidRPr="0012568D" w:rsidRDefault="005F7509" w:rsidP="00596E23">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Л</w:t>
      </w:r>
      <w:r w:rsidR="00FF1F9A" w:rsidRPr="0012568D">
        <w:rPr>
          <w:rFonts w:eastAsia="Times New Roman" w:cstheme="minorHAnsi"/>
          <w:szCs w:val="24"/>
          <w:lang w:val="mk-MK" w:eastAsia="es-ES"/>
        </w:rPr>
        <w:t xml:space="preserve">окално негативно влијание врз почвата и водата,  </w:t>
      </w:r>
    </w:p>
    <w:p w14:paraId="7CFDDC21" w14:textId="5EA8B249" w:rsidR="00FF1F9A" w:rsidRPr="0012568D" w:rsidRDefault="005F7509" w:rsidP="00596E23">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О</w:t>
      </w:r>
      <w:r w:rsidR="00FF1F9A" w:rsidRPr="0012568D">
        <w:rPr>
          <w:rFonts w:eastAsia="Times New Roman" w:cstheme="minorHAnsi"/>
          <w:szCs w:val="24"/>
          <w:lang w:val="mk-MK" w:eastAsia="es-ES"/>
        </w:rPr>
        <w:t>штетување на пристапните патишта и</w:t>
      </w:r>
    </w:p>
    <w:p w14:paraId="196C13C4" w14:textId="49AAB28F" w:rsidR="00FF1F9A" w:rsidRDefault="005F7509" w:rsidP="00596E23">
      <w:pPr>
        <w:numPr>
          <w:ilvl w:val="0"/>
          <w:numId w:val="27"/>
        </w:numPr>
        <w:spacing w:before="120" w:after="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00FF1F9A" w:rsidRPr="0012568D">
        <w:rPr>
          <w:rFonts w:eastAsia="Times New Roman" w:cstheme="minorHAnsi"/>
          <w:szCs w:val="24"/>
          <w:lang w:val="mk-MK" w:eastAsia="es-ES"/>
        </w:rPr>
        <w:t>ривремено користење на земјиште доколку е потребно.</w:t>
      </w:r>
      <w:bookmarkStart w:id="8" w:name="_Toc19719114"/>
    </w:p>
    <w:p w14:paraId="2F3D2B13" w14:textId="7EC154EA" w:rsidR="00FF1F9A" w:rsidRPr="00FF1F9A" w:rsidRDefault="00FF1F9A" w:rsidP="005F7509">
      <w:pPr>
        <w:spacing w:before="120" w:after="120" w:line="276" w:lineRule="auto"/>
        <w:contextualSpacing/>
        <w:jc w:val="both"/>
        <w:rPr>
          <w:rFonts w:eastAsia="Times New Roman" w:cstheme="minorHAnsi"/>
          <w:szCs w:val="24"/>
          <w:lang w:val="mk-MK" w:eastAsia="es-ES"/>
        </w:rPr>
      </w:pPr>
      <w:r w:rsidRPr="00FF1F9A">
        <w:rPr>
          <w:rStyle w:val="tlid-translation"/>
          <w:rFonts w:cstheme="minorHAnsi"/>
          <w:lang w:val="mk-MK"/>
        </w:rPr>
        <w:t>За овој под-проект откуп на земјиштето не е предвидено бидејќи имотот на земјиштето каде што се наоѓаат локалните улици е во државна сопственост. 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w:t>
      </w:r>
      <w:r w:rsidR="00B32051">
        <w:rPr>
          <w:rStyle w:val="tlid-translation"/>
          <w:rFonts w:cstheme="minorHAnsi"/>
          <w:lang w:val="mk-MK"/>
        </w:rPr>
        <w:t xml:space="preserve"> </w:t>
      </w:r>
      <w:r w:rsidR="00B32051" w:rsidRPr="00B32051">
        <w:rPr>
          <w:rStyle w:val="jlqj4b"/>
          <w:lang w:val="mk-MK"/>
        </w:rPr>
        <w:t>Изведувачот ќе даде предност на земјиш</w:t>
      </w:r>
      <w:r w:rsidR="006F3915">
        <w:rPr>
          <w:rStyle w:val="jlqj4b"/>
          <w:lang w:val="mk-MK"/>
        </w:rPr>
        <w:t xml:space="preserve">те </w:t>
      </w:r>
      <w:r w:rsidR="00B32051" w:rsidRPr="00B32051">
        <w:rPr>
          <w:rStyle w:val="jlqj4b"/>
          <w:lang w:val="mk-MK"/>
        </w:rPr>
        <w:t>која има непропустлива површина за паркирање со површинско собирање на истекување и поврзување со третман/канализација, доколку постои.</w:t>
      </w:r>
      <w:r w:rsidR="00B32051">
        <w:rPr>
          <w:rStyle w:val="jlqj4b"/>
          <w:lang w:val="mk-MK"/>
        </w:rPr>
        <w:t xml:space="preserve"> </w:t>
      </w:r>
      <w:r w:rsidRPr="00FF1F9A">
        <w:rPr>
          <w:rStyle w:val="tlid-translation"/>
          <w:rFonts w:cstheme="minorHAnsi"/>
          <w:lang w:val="mk-MK"/>
        </w:rPr>
        <w:t xml:space="preserve"> Договорот ќе ги дефинира роковите и обврските за користење на земјиштето или други простории (на пр. гаража, простор за складирање, итн.) во согласност со подготвениот РПР за проектот. Покрај тоа, целиот надоместок ќе биде платен пред пристапот до соодветното земјиште.</w:t>
      </w:r>
    </w:p>
    <w:p w14:paraId="62EF2259" w14:textId="4BED515F" w:rsidR="002067D4" w:rsidRPr="002A3568" w:rsidRDefault="0016695A" w:rsidP="005915A4">
      <w:pPr>
        <w:pStyle w:val="Heading1"/>
        <w:numPr>
          <w:ilvl w:val="0"/>
          <w:numId w:val="1"/>
        </w:numPr>
        <w:spacing w:after="240"/>
        <w:rPr>
          <w:rFonts w:asciiTheme="minorHAnsi" w:eastAsia="NSimSun" w:hAnsiTheme="minorHAnsi" w:cstheme="minorHAnsi"/>
        </w:rPr>
      </w:pPr>
      <w:bookmarkStart w:id="9" w:name="_Toc63782663"/>
      <w:bookmarkStart w:id="10" w:name="_Toc106292880"/>
      <w:bookmarkEnd w:id="8"/>
      <w:r w:rsidRPr="0012568D">
        <w:rPr>
          <w:rFonts w:asciiTheme="minorHAnsi" w:eastAsia="NSimSun" w:hAnsiTheme="minorHAnsi" w:cstheme="minorHAnsi"/>
          <w:lang w:val="mk-MK"/>
        </w:rPr>
        <w:t>Цел на Контролна листа на ПУЖССА</w:t>
      </w:r>
      <w:bookmarkEnd w:id="9"/>
      <w:bookmarkEnd w:id="10"/>
      <w:r w:rsidRPr="0012568D">
        <w:rPr>
          <w:rFonts w:asciiTheme="minorHAnsi" w:eastAsia="NSimSun" w:hAnsiTheme="minorHAnsi" w:cstheme="minorHAnsi"/>
          <w:lang w:val="mk-MK"/>
        </w:rPr>
        <w:t xml:space="preserve">  </w:t>
      </w:r>
    </w:p>
    <w:p w14:paraId="0899A558" w14:textId="77777777" w:rsidR="0016695A" w:rsidRDefault="0016695A" w:rsidP="00080EB8">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Контролна листа на ПУЖССА  ќе се користи за проектите за Рехабилитација  на локалните патишта - едноставни, помалку ризични потпроекти, кои обично се состојат само од промена на асфалтот или дренажа на излезниот пат. Контролна листа на ПУЖССА  претставува „прагматична добра практика“ и е осмислен така што да биде лесен за употреба и компатибилен со барањата за заштита на СБ и рамката за </w:t>
      </w:r>
      <w:r w:rsidRPr="0012568D">
        <w:rPr>
          <w:rFonts w:cstheme="minorHAnsi"/>
          <w:lang w:val="mk-MK"/>
        </w:rPr>
        <w:t>еколошките и социјалните стандарди</w:t>
      </w:r>
      <w:r w:rsidRPr="0012568D">
        <w:rPr>
          <w:rFonts w:eastAsia="Times New Roman" w:cstheme="minorHAnsi"/>
          <w:lang w:val="mk-MK"/>
        </w:rPr>
        <w:t xml:space="preserve">. </w:t>
      </w:r>
    </w:p>
    <w:p w14:paraId="25B000C0" w14:textId="77777777" w:rsidR="0016695A" w:rsidRDefault="0016695A" w:rsidP="00080EB8">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Овој документ ќе помогне во оценувањето на потенцијалните влијанија врз животната средина поврзани со предложениот под-проект, во утврдувањето на потенцијалните можности за подобрување на животната средина и во препорачувањето мерки на превенција, сведување на минимум и ублажување на неповолните еколошки и социјални влијанија.</w:t>
      </w:r>
    </w:p>
    <w:p w14:paraId="71B76771" w14:textId="5F848C5D" w:rsidR="002067D4" w:rsidRPr="0016695A" w:rsidRDefault="0016695A" w:rsidP="00080EB8">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lastRenderedPageBreak/>
        <w:t>Контролниот список на ПУЖССА  е документ кој е изготвен од страна на корисникот, кој е и одговорен за него. Процесот на проектирање и спроведување на работите предвидени во под-проектот ќе се одвива во три фази:</w:t>
      </w:r>
    </w:p>
    <w:p w14:paraId="7FB9AF3C" w14:textId="73BB1CDA" w:rsidR="0016695A" w:rsidRPr="003F41C7" w:rsidRDefault="002067D4" w:rsidP="00080EB8">
      <w:pPr>
        <w:spacing w:before="120" w:after="120" w:line="276" w:lineRule="auto"/>
        <w:ind w:left="284" w:hanging="284"/>
        <w:jc w:val="both"/>
        <w:rPr>
          <w:rFonts w:eastAsia="Times New Roman" w:cstheme="minorHAnsi"/>
          <w:lang w:val="mk-MK"/>
        </w:rPr>
      </w:pPr>
      <w:r w:rsidRPr="002A3568">
        <w:rPr>
          <w:rFonts w:eastAsia="Times New Roman" w:cstheme="minorHAnsi"/>
        </w:rPr>
        <w:t>1)</w:t>
      </w:r>
      <w:r w:rsidRPr="002A3568">
        <w:rPr>
          <w:rFonts w:eastAsia="Times New Roman" w:cstheme="minorHAnsi"/>
        </w:rPr>
        <w:tab/>
      </w:r>
      <w:r w:rsidR="0016695A" w:rsidRPr="003F41C7">
        <w:rPr>
          <w:rFonts w:eastAsia="Times New Roman" w:cstheme="minorHAnsi"/>
          <w:lang w:val="mk-MK"/>
        </w:rPr>
        <w:t>Фаза на општа идентификација и опсег, во која ќе се извршат потребните работи на Рехабилитација</w:t>
      </w:r>
      <w:r w:rsidR="005768C4" w:rsidRPr="003F41C7">
        <w:rPr>
          <w:rFonts w:eastAsia="Times New Roman" w:cstheme="minorHAnsi"/>
          <w:lang w:val="mk-MK"/>
        </w:rPr>
        <w:t xml:space="preserve"> </w:t>
      </w:r>
      <w:r w:rsidR="0016695A" w:rsidRPr="003F41C7">
        <w:rPr>
          <w:rFonts w:eastAsia="Times New Roman" w:cstheme="minorHAnsi"/>
          <w:lang w:val="mk-MK"/>
        </w:rPr>
        <w:t>на патиштата. Во оваа фаза може да се утврдат потенцијалните негативни/неповолни влијанија, врз основа на извршените работи. Деловите 1, 2 и 3 се изработени како нацрт-верзија. Вториот дел од Контролната листа на ПУЖССА ги содржи сите типични активности и нивната поврзаност со типичните еколошки проблеми и соодветните мерки на ублажување.</w:t>
      </w:r>
    </w:p>
    <w:p w14:paraId="11849712" w14:textId="6F73E12B" w:rsidR="0016695A" w:rsidRPr="003F41C7" w:rsidRDefault="0016695A" w:rsidP="00080EB8">
      <w:pPr>
        <w:spacing w:before="120" w:after="120" w:line="276" w:lineRule="auto"/>
        <w:ind w:left="284"/>
        <w:jc w:val="both"/>
        <w:rPr>
          <w:rFonts w:eastAsia="Times New Roman" w:cstheme="minorHAnsi"/>
          <w:lang w:val="mk-MK"/>
        </w:rPr>
      </w:pPr>
      <w:r w:rsidRPr="003F41C7">
        <w:rPr>
          <w:rFonts w:eastAsia="Times New Roman" w:cstheme="minorHAnsi"/>
          <w:lang w:val="mk-MK"/>
        </w:rPr>
        <w:t xml:space="preserve">Со оглед на моменталната состојба со КОВИД 19, покрај мерките за безбедност и заштита при работа, планот за БЗР, исто така, вклучува мерки за превенција на КОВИД 19. Мерките за превенција на КОВИД 19 содржат препораки од Светска банка / СЗО, како и препораки од Македонското здружение за заштита при работа во форма на Упатство што треба да го спроведе Изведувачот на градежните работи. 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 </w:t>
      </w:r>
      <w:bookmarkStart w:id="11" w:name="_Hlk97025716"/>
      <w:r w:rsidR="00421C84">
        <w:fldChar w:fldCharType="begin"/>
      </w:r>
      <w:r w:rsidR="00421C84">
        <w:instrText xml:space="preserve"> HYPERLINK "http://www.koronavirus.gov.mk" </w:instrText>
      </w:r>
      <w:r w:rsidR="00421C84">
        <w:fldChar w:fldCharType="separate"/>
      </w:r>
      <w:r w:rsidRPr="003F41C7">
        <w:rPr>
          <w:rStyle w:val="Hyperlink"/>
          <w:rFonts w:eastAsia="Times New Roman" w:cstheme="minorHAnsi"/>
          <w:lang w:val="mk-MK"/>
        </w:rPr>
        <w:t>www.koronavirus.gov.mk</w:t>
      </w:r>
      <w:r w:rsidR="00421C84">
        <w:rPr>
          <w:rStyle w:val="Hyperlink"/>
          <w:rFonts w:eastAsia="Times New Roman" w:cstheme="minorHAnsi"/>
          <w:lang w:val="mk-MK"/>
        </w:rPr>
        <w:fldChar w:fldCharType="end"/>
      </w:r>
      <w:bookmarkEnd w:id="11"/>
      <w:r w:rsidRPr="003F41C7">
        <w:rPr>
          <w:rFonts w:eastAsia="Times New Roman" w:cstheme="minorHAnsi"/>
          <w:lang w:val="mk-MK"/>
        </w:rPr>
        <w:t xml:space="preserve">. </w:t>
      </w:r>
    </w:p>
    <w:p w14:paraId="6030A2FD" w14:textId="2AB5A682" w:rsidR="00C8083D" w:rsidRPr="003F41C7" w:rsidRDefault="0016695A" w:rsidP="00080EB8">
      <w:pPr>
        <w:spacing w:before="120" w:after="120" w:line="276" w:lineRule="auto"/>
        <w:ind w:left="284"/>
        <w:jc w:val="both"/>
        <w:rPr>
          <w:rFonts w:eastAsia="Times New Roman" w:cstheme="minorHAnsi"/>
          <w:lang w:val="mk-MK"/>
        </w:rPr>
      </w:pPr>
      <w:r w:rsidRPr="003F41C7">
        <w:rPr>
          <w:rFonts w:eastAsia="Times New Roman" w:cstheme="minorHAnsi"/>
          <w:lang w:val="mk-MK"/>
        </w:rPr>
        <w:t>Детален опис на мерките и препораките од Светската банка / СЗО и МЗЗПР се дадени во Прилог III.2).</w:t>
      </w:r>
      <w:r w:rsidR="002067D4" w:rsidRPr="003F41C7">
        <w:rPr>
          <w:rFonts w:eastAsia="Times New Roman" w:cstheme="minorHAnsi"/>
          <w:lang w:val="mk-MK"/>
        </w:rPr>
        <w:tab/>
      </w:r>
    </w:p>
    <w:p w14:paraId="1CAEA03E" w14:textId="363564DD" w:rsidR="0016695A" w:rsidRPr="002A3568" w:rsidRDefault="00C8083D" w:rsidP="00080EB8">
      <w:pPr>
        <w:spacing w:before="120" w:after="120" w:line="276" w:lineRule="auto"/>
        <w:ind w:left="284" w:hanging="284"/>
        <w:jc w:val="both"/>
        <w:rPr>
          <w:rFonts w:eastAsia="Times New Roman" w:cstheme="minorHAnsi"/>
        </w:rPr>
      </w:pPr>
      <w:r w:rsidRPr="002A3568">
        <w:rPr>
          <w:rFonts w:eastAsia="Times New Roman" w:cstheme="minorHAnsi"/>
        </w:rPr>
        <w:t xml:space="preserve">2) </w:t>
      </w:r>
      <w:r w:rsidR="0016695A" w:rsidRPr="00A511EE">
        <w:rPr>
          <w:rFonts w:eastAsia="Times New Roman" w:cstheme="minorHAnsi"/>
          <w:lang w:val="mk-MK"/>
        </w:rPr>
        <w:t>Оваа фаза ги содржи техничките спецификации на проектот и процената на трошоците за градежни работи и другите услуги поврзани со под-проектот. Во оваа фаза се дефинира тендерот, доделувањето на договорите за изведување на работите и обврските утврдени во договорот на Изведувачот. Во оваа тендерска фаза, Контролниот список на ПУЖССА  треба да се објави.</w:t>
      </w:r>
    </w:p>
    <w:p w14:paraId="77811EBE" w14:textId="5DC0C30A" w:rsidR="00A511EE" w:rsidRPr="00A511EE" w:rsidRDefault="002067D4" w:rsidP="00080EB8">
      <w:pPr>
        <w:spacing w:before="120" w:after="120" w:line="276" w:lineRule="auto"/>
        <w:ind w:left="284" w:hanging="284"/>
        <w:jc w:val="both"/>
        <w:rPr>
          <w:rFonts w:eastAsia="Times New Roman" w:cstheme="minorHAnsi"/>
        </w:rPr>
      </w:pPr>
      <w:r w:rsidRPr="002A3568">
        <w:rPr>
          <w:rFonts w:eastAsia="Times New Roman" w:cstheme="minorHAnsi"/>
        </w:rPr>
        <w:t>3)</w:t>
      </w:r>
      <w:r w:rsidR="00A511EE">
        <w:rPr>
          <w:rFonts w:eastAsia="Times New Roman" w:cstheme="minorHAnsi"/>
        </w:rPr>
        <w:t xml:space="preserve">  </w:t>
      </w:r>
      <w:r w:rsidR="00A511EE" w:rsidRPr="00A511EE">
        <w:rPr>
          <w:rFonts w:eastAsia="Times New Roman" w:cstheme="minorHAnsi"/>
          <w:lang w:val="mk-MK"/>
        </w:rPr>
        <w:t>Во текот на фазата на спроведување, Изведувачот ги спроведува мерките на ублажување и следење пропишани во Контролна листа на ПУЖССА, додека на соодветната локација се обезбедува сообразност со еколошките стандарди (Контролна листа на ПУЖССА</w:t>
      </w:r>
      <w:r w:rsidR="005768C4">
        <w:rPr>
          <w:rFonts w:eastAsia="Times New Roman" w:cstheme="minorHAnsi"/>
          <w:lang w:val="mk-MK"/>
        </w:rPr>
        <w:t xml:space="preserve"> </w:t>
      </w:r>
      <w:r w:rsidR="00A511EE" w:rsidRPr="00A511EE">
        <w:rPr>
          <w:rFonts w:eastAsia="Times New Roman" w:cstheme="minorHAnsi"/>
          <w:lang w:val="mk-MK"/>
        </w:rPr>
        <w:t>и регулативата за животна средина, здравје и безбедност (БЗР)) и другите квалитативни критериуми, а нивната примена ја проверува</w:t>
      </w:r>
      <w:r w:rsidR="00080EB8">
        <w:rPr>
          <w:rFonts w:eastAsia="Times New Roman" w:cstheme="minorHAnsi"/>
          <w:lang w:val="mk-MK"/>
        </w:rPr>
        <w:t xml:space="preserve"> </w:t>
      </w:r>
      <w:r w:rsidR="00A511EE" w:rsidRPr="00A511EE">
        <w:rPr>
          <w:rFonts w:eastAsia="Times New Roman" w:cstheme="minorHAnsi"/>
          <w:lang w:val="mk-MK"/>
        </w:rPr>
        <w:t>/</w:t>
      </w:r>
      <w:r w:rsidR="00080EB8">
        <w:rPr>
          <w:rFonts w:eastAsia="Times New Roman" w:cstheme="minorHAnsi"/>
          <w:lang w:val="mk-MK"/>
        </w:rPr>
        <w:t xml:space="preserve"> </w:t>
      </w:r>
      <w:r w:rsidR="00A511EE" w:rsidRPr="00A511EE">
        <w:rPr>
          <w:rFonts w:eastAsia="Times New Roman" w:cstheme="minorHAnsi"/>
          <w:lang w:val="mk-MK"/>
        </w:rPr>
        <w:t>надгледува Надзор, кој може да биде надзорен инженер или надзорен консултант, ангажиран од страна на Општината.</w:t>
      </w:r>
    </w:p>
    <w:p w14:paraId="27AD5A64" w14:textId="5275DE80" w:rsidR="00FD5959" w:rsidRPr="003F41C7" w:rsidRDefault="00FD5959" w:rsidP="00080EB8">
      <w:pPr>
        <w:spacing w:before="120" w:after="120" w:line="276" w:lineRule="auto"/>
        <w:jc w:val="both"/>
        <w:rPr>
          <w:rFonts w:eastAsia="Times New Roman" w:cstheme="minorHAnsi"/>
          <w:lang w:val="mk-MK"/>
        </w:rPr>
      </w:pPr>
      <w:r w:rsidRPr="003F41C7">
        <w:rPr>
          <w:rFonts w:eastAsia="Times New Roman" w:cstheme="minorHAnsi"/>
          <w:lang w:val="mk-MK"/>
        </w:rPr>
        <w:t xml:space="preserve">За време на фазата на изградба на проектот, мерките за ублажување и мониторинг </w:t>
      </w:r>
      <w:r w:rsidR="00004BE9" w:rsidRPr="003F41C7">
        <w:rPr>
          <w:rFonts w:eastAsia="Times New Roman" w:cstheme="minorHAnsi"/>
          <w:lang w:val="mk-MK"/>
        </w:rPr>
        <w:t xml:space="preserve">напишани </w:t>
      </w:r>
      <w:r w:rsidRPr="003F41C7">
        <w:rPr>
          <w:rFonts w:eastAsia="Times New Roman" w:cstheme="minorHAnsi"/>
          <w:lang w:val="mk-MK"/>
        </w:rPr>
        <w:t xml:space="preserve">во Списоците за проверка на </w:t>
      </w:r>
      <w:r w:rsidR="00004BE9" w:rsidRPr="003F41C7">
        <w:rPr>
          <w:rFonts w:eastAsia="Times New Roman" w:cstheme="minorHAnsi"/>
          <w:lang w:val="mk-MK"/>
        </w:rPr>
        <w:t>ПУЖССА</w:t>
      </w:r>
      <w:r w:rsidRPr="003F41C7">
        <w:rPr>
          <w:rFonts w:eastAsia="Times New Roman" w:cstheme="minorHAnsi"/>
          <w:lang w:val="mk-MK"/>
        </w:rPr>
        <w:t xml:space="preserve"> се спроведуваат од страна на Изведувачот. Усогласеноста на еколошките и квалитативните критериуми ја испитува надзорникот, односно инженерот</w:t>
      </w:r>
      <w:r w:rsidR="00004BE9" w:rsidRPr="003F41C7">
        <w:rPr>
          <w:rFonts w:eastAsia="Times New Roman" w:cstheme="minorHAnsi"/>
          <w:lang w:val="mk-MK"/>
        </w:rPr>
        <w:t>.</w:t>
      </w:r>
    </w:p>
    <w:p w14:paraId="2DD91C07" w14:textId="7E782E48" w:rsidR="00FD5959" w:rsidRPr="00FD5959" w:rsidRDefault="00FD5959" w:rsidP="00080EB8">
      <w:pPr>
        <w:spacing w:before="120" w:after="120" w:line="276" w:lineRule="auto"/>
        <w:jc w:val="both"/>
        <w:rPr>
          <w:rFonts w:eastAsia="Times New Roman" w:cstheme="minorHAnsi"/>
          <w:lang w:val="mk-MK"/>
        </w:rPr>
      </w:pPr>
      <w:r w:rsidRPr="00FD5959">
        <w:rPr>
          <w:rFonts w:eastAsia="Times New Roman" w:cstheme="minorHAnsi"/>
          <w:lang w:val="mk-MK"/>
        </w:rPr>
        <w:t>Усогласеноста со животната средина</w:t>
      </w:r>
      <w:r w:rsidR="00004BE9">
        <w:rPr>
          <w:rFonts w:eastAsia="Times New Roman" w:cstheme="minorHAnsi"/>
          <w:lang w:val="mk-MK"/>
        </w:rPr>
        <w:t>,</w:t>
      </w:r>
      <w:r w:rsidRPr="00FD5959">
        <w:rPr>
          <w:rFonts w:eastAsia="Times New Roman" w:cstheme="minorHAnsi"/>
          <w:lang w:val="mk-MK"/>
        </w:rPr>
        <w:t xml:space="preserve"> на Изведувачот се докажува преку мониторинг и план за ублажување. Сепак, целокупната одговорност за усогласеноста останува на </w:t>
      </w:r>
      <w:proofErr w:type="spellStart"/>
      <w:r w:rsidRPr="00FD5959">
        <w:rPr>
          <w:rFonts w:eastAsia="Times New Roman" w:cstheme="minorHAnsi"/>
          <w:lang w:val="mk-MK"/>
        </w:rPr>
        <w:t>Заемопримачот</w:t>
      </w:r>
      <w:proofErr w:type="spellEnd"/>
      <w:r w:rsidR="00080EB8">
        <w:rPr>
          <w:rFonts w:eastAsia="Times New Roman" w:cstheme="minorHAnsi"/>
          <w:lang w:val="mk-MK"/>
        </w:rPr>
        <w:t xml:space="preserve"> </w:t>
      </w:r>
      <w:r w:rsidRPr="00FD5959">
        <w:rPr>
          <w:rFonts w:eastAsia="Times New Roman" w:cstheme="minorHAnsi"/>
          <w:lang w:val="mk-MK"/>
        </w:rPr>
        <w:t>/</w:t>
      </w:r>
      <w:r w:rsidR="00080EB8">
        <w:rPr>
          <w:rFonts w:eastAsia="Times New Roman" w:cstheme="minorHAnsi"/>
          <w:lang w:val="mk-MK"/>
        </w:rPr>
        <w:t xml:space="preserve"> </w:t>
      </w:r>
      <w:r w:rsidRPr="00FD5959">
        <w:rPr>
          <w:rFonts w:eastAsia="Times New Roman" w:cstheme="minorHAnsi"/>
          <w:lang w:val="mk-MK"/>
        </w:rPr>
        <w:t>Е</w:t>
      </w:r>
      <w:r w:rsidR="002922EA">
        <w:rPr>
          <w:rFonts w:eastAsia="Times New Roman" w:cstheme="minorHAnsi"/>
          <w:lang w:val="mk-MK"/>
        </w:rPr>
        <w:t>И</w:t>
      </w:r>
      <w:r w:rsidRPr="00FD5959">
        <w:rPr>
          <w:rFonts w:eastAsia="Times New Roman" w:cstheme="minorHAnsi"/>
          <w:lang w:val="mk-MK"/>
        </w:rPr>
        <w:t>П.</w:t>
      </w:r>
    </w:p>
    <w:p w14:paraId="3A7BC1FE" w14:textId="4857D4B0" w:rsidR="002067D4" w:rsidRPr="00843D10" w:rsidRDefault="00843D10" w:rsidP="00080EB8">
      <w:pPr>
        <w:spacing w:before="120" w:after="120" w:line="276" w:lineRule="auto"/>
        <w:jc w:val="both"/>
        <w:rPr>
          <w:rFonts w:eastAsia="Times New Roman" w:cstheme="minorHAnsi"/>
          <w:lang w:val="mk-MK"/>
        </w:rPr>
      </w:pPr>
      <w:r w:rsidRPr="0012568D">
        <w:rPr>
          <w:rFonts w:eastAsia="Times New Roman" w:cstheme="minorHAnsi"/>
          <w:lang w:val="mk-MK"/>
        </w:rPr>
        <w:t>Практичната примена на Контролната листа на ПУЖССА  ќе се состои од реализација на Дел 1 во однос на обезбедувањето и документирањето на сите релевантни специфики на локацијата. Во вториот дел, активностите што треба да се преземат ќе се проверуваат според предвидениот вид на активност, а во третиот дел ќе се утврдат и ќе се применат параметрите за следење (Дел 3) во согласност со според активностите прикажани во Дел 2. Мониторингот вклучува и надзор врз спроведувањето на планот за ублажување.</w:t>
      </w:r>
    </w:p>
    <w:p w14:paraId="38CE10DB" w14:textId="6C361D97" w:rsidR="009E6D96" w:rsidRPr="00EF0E8D" w:rsidRDefault="00843D10" w:rsidP="00080EB8">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lastRenderedPageBreak/>
        <w:t>Целосно пополнетиот Контролната листа на ПУЖССА , прикажан во табела за секој вид работа, ќе биде прикачен како составен дел од тендерската постапка и договорите за изведување на работите и документ кој е аналоген на сите технички и комерцијални услови коишто договорните страни треба да ги потпишат.</w:t>
      </w:r>
    </w:p>
    <w:p w14:paraId="54696465" w14:textId="4DCE7E49" w:rsidR="002067D4" w:rsidRPr="002A3568" w:rsidRDefault="005768C4" w:rsidP="005915A4">
      <w:pPr>
        <w:pStyle w:val="Heading1"/>
        <w:numPr>
          <w:ilvl w:val="0"/>
          <w:numId w:val="1"/>
        </w:numPr>
        <w:spacing w:after="240"/>
        <w:rPr>
          <w:rFonts w:asciiTheme="minorHAnsi" w:eastAsia="NSimSun" w:hAnsiTheme="minorHAnsi" w:cstheme="minorBidi"/>
        </w:rPr>
      </w:pPr>
      <w:bookmarkStart w:id="12" w:name="_Toc106292881"/>
      <w:r>
        <w:rPr>
          <w:rFonts w:asciiTheme="minorHAnsi" w:eastAsia="NSimSun" w:hAnsiTheme="minorHAnsi" w:cstheme="minorBidi"/>
          <w:lang w:val="mk-MK"/>
        </w:rPr>
        <w:t>Примена на Контролната листа на ПУЖССА</w:t>
      </w:r>
      <w:bookmarkEnd w:id="12"/>
    </w:p>
    <w:p w14:paraId="6A3D516D" w14:textId="208079DA" w:rsidR="002067D4" w:rsidRPr="005768C4" w:rsidRDefault="005768C4" w:rsidP="00080EB8">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По пополнувањето на Контролната листа за еколошки и социјален скрининг од страна на Експертот за животна средина и социјални аспекти, проектот се класифицира како „проект со умерен ризик“.</w:t>
      </w:r>
    </w:p>
    <w:p w14:paraId="27F5FF8F" w14:textId="75DA42B0" w:rsidR="005768C4" w:rsidRPr="0012568D" w:rsidRDefault="005768C4" w:rsidP="00080EB8">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Контролната листа на ПУЖССА  се користи за проекти кои опфаќаат </w:t>
      </w:r>
      <w:r w:rsidRPr="0012568D">
        <w:rPr>
          <w:rFonts w:eastAsia="Times New Roman" w:cstheme="minorHAnsi"/>
          <w:b/>
          <w:lang w:val="mk-MK"/>
        </w:rPr>
        <w:t>само ре</w:t>
      </w:r>
      <w:r w:rsidR="007B1EE4">
        <w:rPr>
          <w:rFonts w:eastAsia="Times New Roman" w:cstheme="minorHAnsi"/>
          <w:b/>
          <w:lang w:val="mk-MK"/>
        </w:rPr>
        <w:t>конструкција</w:t>
      </w:r>
      <w:r w:rsidRPr="0012568D">
        <w:rPr>
          <w:rFonts w:eastAsia="Times New Roman" w:cstheme="minorHAnsi"/>
          <w:b/>
          <w:lang w:val="mk-MK"/>
        </w:rPr>
        <w:t xml:space="preserve"> на постојните локални патишта/улици</w:t>
      </w:r>
      <w:r w:rsidRPr="0012568D">
        <w:rPr>
          <w:rFonts w:eastAsia="Times New Roman" w:cstheme="minorHAnsi"/>
          <w:lang w:val="mk-MK"/>
        </w:rPr>
        <w:t xml:space="preserve"> (промена на асфалтниот слој и негова замена со нов, повторно поставување на тротоар, поправка на дупките, крпење и секакво друго средување на површината на патот).</w:t>
      </w:r>
    </w:p>
    <w:p w14:paraId="6D322657" w14:textId="437065E9" w:rsidR="002067D4" w:rsidRPr="005768C4" w:rsidRDefault="005768C4" w:rsidP="00080EB8">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Контролниот список  е поделен на 4 сегменти: </w:t>
      </w:r>
    </w:p>
    <w:p w14:paraId="37F5D0B1" w14:textId="19C7C088" w:rsidR="002067D4" w:rsidRPr="005768C4" w:rsidRDefault="005768C4" w:rsidP="00596E23">
      <w:pPr>
        <w:numPr>
          <w:ilvl w:val="0"/>
          <w:numId w:val="28"/>
        </w:numPr>
        <w:autoSpaceDE w:val="0"/>
        <w:autoSpaceDN w:val="0"/>
        <w:adjustRightInd w:val="0"/>
        <w:spacing w:before="120" w:after="120" w:line="276" w:lineRule="auto"/>
        <w:contextualSpacing/>
        <w:jc w:val="both"/>
        <w:rPr>
          <w:rFonts w:eastAsia="Times New Roman" w:cstheme="minorHAnsi"/>
          <w:lang w:val="mk-MK"/>
        </w:rPr>
      </w:pPr>
      <w:bookmarkStart w:id="13" w:name="_Hlk90462334"/>
      <w:r w:rsidRPr="0012568D">
        <w:rPr>
          <w:rFonts w:eastAsia="Times New Roman" w:cstheme="minorHAnsi"/>
          <w:lang w:val="mk-MK"/>
        </w:rPr>
        <w:t>Вовед, во кој се изложува проектот, со дефиниција на еколошката категорија и објаснување на концептот на Контролна листа на ПУЖССА ;</w:t>
      </w:r>
      <w:bookmarkEnd w:id="13"/>
    </w:p>
    <w:p w14:paraId="6C53DE28" w14:textId="007AF4D9" w:rsidR="002067D4" w:rsidRPr="002A3568" w:rsidRDefault="005768C4" w:rsidP="00596E23">
      <w:pPr>
        <w:numPr>
          <w:ilvl w:val="0"/>
          <w:numId w:val="28"/>
        </w:numPr>
        <w:autoSpaceDE w:val="0"/>
        <w:autoSpaceDN w:val="0"/>
        <w:adjustRightInd w:val="0"/>
        <w:spacing w:before="120" w:after="120" w:line="276" w:lineRule="auto"/>
        <w:ind w:left="714" w:hanging="357"/>
        <w:jc w:val="both"/>
        <w:rPr>
          <w:rFonts w:eastAsia="Times New Roman" w:cstheme="minorHAnsi"/>
          <w:lang w:val="en-GB"/>
        </w:rPr>
      </w:pPr>
      <w:r w:rsidRPr="0012568D">
        <w:rPr>
          <w:rFonts w:eastAsia="Times New Roman" w:cstheme="minorHAnsi"/>
          <w:lang w:val="mk-MK"/>
        </w:rPr>
        <w:t>Дел 1 - Описен дел на проектот („пасош на локацијата“), во кој се дадени локацијата, законодавството, описот на проектот и процесот на јавна расправа</w:t>
      </w:r>
      <w:r w:rsidR="002067D4" w:rsidRPr="002A3568">
        <w:rPr>
          <w:rFonts w:eastAsia="Times New Roman" w:cstheme="minorHAnsi"/>
          <w:lang w:val="en-GB"/>
        </w:rPr>
        <w:t xml:space="preserve">; </w:t>
      </w:r>
    </w:p>
    <w:p w14:paraId="687E85C9" w14:textId="45BE182B" w:rsidR="002067D4" w:rsidRPr="002A3568" w:rsidRDefault="005768C4" w:rsidP="00596E23">
      <w:pPr>
        <w:numPr>
          <w:ilvl w:val="0"/>
          <w:numId w:val="28"/>
        </w:numPr>
        <w:autoSpaceDE w:val="0"/>
        <w:autoSpaceDN w:val="0"/>
        <w:adjustRightInd w:val="0"/>
        <w:spacing w:before="120" w:after="120" w:line="276" w:lineRule="auto"/>
        <w:ind w:left="714" w:hanging="357"/>
        <w:jc w:val="both"/>
        <w:rPr>
          <w:rFonts w:eastAsia="Times New Roman" w:cstheme="minorHAnsi"/>
          <w:lang w:val="en-GB"/>
        </w:rPr>
      </w:pPr>
      <w:r w:rsidRPr="0012568D">
        <w:rPr>
          <w:rFonts w:eastAsia="Times New Roman" w:cstheme="minorHAnsi"/>
          <w:lang w:val="mk-MK"/>
        </w:rPr>
        <w:t>Дел 2 - Анализа на еколошкиот и социјалниот аспект на секоја активност преку прашања од затворен тип, проследено со мерки на ублажување за секоја активност</w:t>
      </w:r>
      <w:r w:rsidR="002067D4" w:rsidRPr="002A3568">
        <w:rPr>
          <w:rFonts w:eastAsia="Times New Roman" w:cstheme="minorHAnsi"/>
          <w:lang w:val="en-GB"/>
        </w:rPr>
        <w:t xml:space="preserve">;  </w:t>
      </w:r>
    </w:p>
    <w:p w14:paraId="58DF6787" w14:textId="0001F53F" w:rsidR="002067D4" w:rsidRPr="002A3568" w:rsidRDefault="005768C4" w:rsidP="00596E23">
      <w:pPr>
        <w:numPr>
          <w:ilvl w:val="0"/>
          <w:numId w:val="28"/>
        </w:numPr>
        <w:autoSpaceDE w:val="0"/>
        <w:autoSpaceDN w:val="0"/>
        <w:adjustRightInd w:val="0"/>
        <w:spacing w:before="120" w:after="120" w:line="276" w:lineRule="auto"/>
        <w:ind w:left="714" w:hanging="357"/>
        <w:jc w:val="both"/>
        <w:rPr>
          <w:rFonts w:eastAsia="Times New Roman" w:cstheme="minorHAnsi"/>
          <w:lang w:val="en-GB"/>
        </w:rPr>
      </w:pPr>
      <w:r w:rsidRPr="0012568D">
        <w:rPr>
          <w:rFonts w:eastAsia="Times New Roman" w:cstheme="minorHAnsi"/>
          <w:lang w:val="mk-MK"/>
        </w:rPr>
        <w:t>Дел 3 - План за следење на активностите во трите фази: подготовка, изградба и работење</w:t>
      </w:r>
      <w:r w:rsidR="002067D4" w:rsidRPr="002A3568">
        <w:rPr>
          <w:rFonts w:eastAsia="Times New Roman" w:cstheme="minorHAnsi"/>
          <w:lang w:val="en-GB"/>
        </w:rPr>
        <w:t>.</w:t>
      </w:r>
    </w:p>
    <w:p w14:paraId="263539E0" w14:textId="5D188D32" w:rsidR="00C92E19" w:rsidRPr="00C92E19" w:rsidRDefault="00C92E19" w:rsidP="00080EB8">
      <w:pPr>
        <w:spacing w:before="120" w:after="120" w:line="276" w:lineRule="auto"/>
        <w:jc w:val="both"/>
        <w:rPr>
          <w:rFonts w:eastAsia="Times New Roman" w:cstheme="minorHAnsi"/>
          <w:lang w:val="mk-MK"/>
        </w:rPr>
      </w:pPr>
      <w:bookmarkStart w:id="14" w:name="_Toc39176307"/>
      <w:r w:rsidRPr="00C92E19">
        <w:rPr>
          <w:rFonts w:eastAsia="Times New Roman" w:cstheme="minorHAnsi"/>
          <w:lang w:val="mk-MK"/>
        </w:rPr>
        <w:t>Контролна листа на ПУЖССА  за работите на Ре</w:t>
      </w:r>
      <w:r w:rsidR="00775104">
        <w:rPr>
          <w:rFonts w:eastAsia="Times New Roman" w:cstheme="minorHAnsi"/>
          <w:lang w:val="mk-MK"/>
        </w:rPr>
        <w:t>конструкција на улиц</w:t>
      </w:r>
      <w:r w:rsidR="0003280F">
        <w:rPr>
          <w:rFonts w:eastAsia="Times New Roman" w:cstheme="minorHAnsi"/>
          <w:lang w:val="mk-MK"/>
        </w:rPr>
        <w:t>и</w:t>
      </w:r>
      <w:r w:rsidR="00775104">
        <w:rPr>
          <w:rFonts w:eastAsia="Times New Roman" w:cstheme="minorHAnsi"/>
          <w:lang w:val="mk-MK"/>
        </w:rPr>
        <w:t>т</w:t>
      </w:r>
      <w:r w:rsidR="0003280F">
        <w:rPr>
          <w:rFonts w:eastAsia="Times New Roman" w:cstheme="minorHAnsi"/>
          <w:lang w:val="mk-MK"/>
        </w:rPr>
        <w:t>е</w:t>
      </w:r>
      <w:r w:rsidRPr="00C92E19">
        <w:rPr>
          <w:rFonts w:eastAsia="Times New Roman" w:cstheme="minorHAnsi"/>
          <w:lang w:val="mk-MK"/>
        </w:rPr>
        <w:t xml:space="preserve">  ги содржи влијанијата врз животната средина </w:t>
      </w:r>
      <w:r w:rsidR="006F3915">
        <w:rPr>
          <w:rFonts w:eastAsia="Times New Roman" w:cstheme="minorHAnsi"/>
          <w:lang w:val="mk-MK"/>
        </w:rPr>
        <w:t xml:space="preserve">и социјални аспекти </w:t>
      </w:r>
      <w:r w:rsidRPr="00C92E19">
        <w:rPr>
          <w:rFonts w:eastAsia="Times New Roman" w:cstheme="minorHAnsi"/>
          <w:lang w:val="mk-MK"/>
        </w:rPr>
        <w:t>и соодветните мерки на ублажување, со цел влијанијата врз животната средина (загадување на воздухот и водите и бучава) да се сведат на минимум. Списокот, исто така, нуди и практики на управување со опасен и неопасен отпад и мерки за контрола на испуштените супстанци на градежната локација. Во Контролната листа на ПУЖССА  се дадени и чекори кои треба да се преземат во случај доколку на локацијата на Рехабилитација  постојат или се пронајдени предмети од културно или археолошко значење.</w:t>
      </w:r>
    </w:p>
    <w:p w14:paraId="1A56DB38" w14:textId="59C53C4B" w:rsidR="00C038E2" w:rsidRPr="002A3568" w:rsidRDefault="00C92E19" w:rsidP="005915A4">
      <w:pPr>
        <w:pStyle w:val="Heading1"/>
        <w:numPr>
          <w:ilvl w:val="0"/>
          <w:numId w:val="1"/>
        </w:numPr>
        <w:spacing w:after="240"/>
        <w:rPr>
          <w:rFonts w:asciiTheme="minorHAnsi" w:eastAsia="NSimSun" w:hAnsiTheme="minorHAnsi" w:cstheme="minorBidi"/>
        </w:rPr>
      </w:pPr>
      <w:bookmarkStart w:id="15" w:name="_Toc106292882"/>
      <w:bookmarkEnd w:id="14"/>
      <w:r>
        <w:rPr>
          <w:rFonts w:asciiTheme="minorHAnsi" w:eastAsia="NSimSun" w:hAnsiTheme="minorHAnsi" w:cstheme="minorBidi"/>
          <w:lang w:val="mk-MK"/>
        </w:rPr>
        <w:t>Механизам на поплаки</w:t>
      </w:r>
      <w:bookmarkEnd w:id="15"/>
    </w:p>
    <w:p w14:paraId="6B0B2E57" w14:textId="51862CC2" w:rsidR="00B76E5A" w:rsidRPr="00B76E5A" w:rsidRDefault="002922EA" w:rsidP="00080EB8">
      <w:pPr>
        <w:spacing w:before="120" w:after="120" w:line="276" w:lineRule="auto"/>
        <w:jc w:val="both"/>
        <w:rPr>
          <w:rFonts w:cstheme="minorHAnsi"/>
          <w:lang w:val="mk-MK"/>
        </w:rPr>
      </w:pPr>
      <w:r>
        <w:rPr>
          <w:rFonts w:eastAsia="Times New Roman" w:cstheme="minorHAnsi"/>
          <w:lang w:val="mk-MK"/>
        </w:rPr>
        <w:t xml:space="preserve">ЕИП </w:t>
      </w:r>
      <w:r w:rsidR="00B76E5A" w:rsidRPr="00B76E5A">
        <w:rPr>
          <w:rFonts w:eastAsia="Times New Roman" w:cstheme="minorHAnsi"/>
          <w:lang w:val="mk-MK"/>
        </w:rPr>
        <w:t>во рамките на МТВ воведе механизам за поплаки со кој ќе се осигура одговор на сите грижи и поплаки, особено од засегнатите страни и заедниците.</w:t>
      </w:r>
      <w:r w:rsidR="007B1EE4">
        <w:rPr>
          <w:rFonts w:eastAsia="Times New Roman" w:cstheme="minorHAnsi"/>
          <w:lang w:val="mk-MK"/>
        </w:rPr>
        <w:t xml:space="preserve"> </w:t>
      </w:r>
      <w:r w:rsidR="00B76E5A" w:rsidRPr="00B76E5A">
        <w:rPr>
          <w:rFonts w:eastAsia="Times New Roman" w:cstheme="minorHAnsi"/>
          <w:lang w:val="mk-MK"/>
        </w:rPr>
        <w:t xml:space="preserve">Со цел добивање коментари од засегнатите страни (локалните граѓани и работниците на проектните локации), </w:t>
      </w:r>
      <w:r>
        <w:rPr>
          <w:rFonts w:eastAsia="Times New Roman" w:cstheme="minorHAnsi"/>
          <w:lang w:val="mk-MK"/>
        </w:rPr>
        <w:t xml:space="preserve">ЕИП </w:t>
      </w:r>
      <w:r w:rsidR="00B76E5A" w:rsidRPr="00B76E5A">
        <w:rPr>
          <w:rFonts w:eastAsia="Times New Roman" w:cstheme="minorHAnsi"/>
          <w:lang w:val="mk-MK"/>
        </w:rPr>
        <w:t>воспостави постапка на механизам за поплаки кој вклучува образец за поплаки за фазата на изградба на проектот што ќе биде достапен во електронска форма на веб-страната на МТВ, веб-страната на Општината и веб-страната на Изведувачите.</w:t>
      </w:r>
      <w:r w:rsidR="00B76E5A">
        <w:rPr>
          <w:rFonts w:cstheme="minorHAnsi"/>
          <w:lang w:val="mk-MK"/>
        </w:rPr>
        <w:t xml:space="preserve"> </w:t>
      </w:r>
      <w:r w:rsidR="00B76E5A" w:rsidRPr="00B76E5A">
        <w:rPr>
          <w:rFonts w:cstheme="minorHAnsi"/>
          <w:lang w:val="mk-MK"/>
        </w:rPr>
        <w:t>Откако ќе се подготви нацрт-листата за проверка на</w:t>
      </w:r>
      <w:r w:rsidR="00B76E5A">
        <w:rPr>
          <w:rFonts w:cstheme="minorHAnsi"/>
          <w:lang w:val="mk-MK"/>
        </w:rPr>
        <w:t xml:space="preserve"> ПУЖССА</w:t>
      </w:r>
      <w:r w:rsidR="00B76E5A" w:rsidRPr="00B76E5A">
        <w:rPr>
          <w:rFonts w:cstheme="minorHAnsi"/>
          <w:lang w:val="mk-MK"/>
        </w:rPr>
        <w:t xml:space="preserve"> специфична локација, ќе биде објавена на официјалните веб-страници на Општината и Министерството за транспорт и врски во период од 14 дена. Во овој период засегнатите локални жители и другите засегнати страни би можеле да имаат шанса да го прочитаат документот и </w:t>
      </w:r>
      <w:r w:rsidR="00B76E5A" w:rsidRPr="00B76E5A">
        <w:rPr>
          <w:rFonts w:cstheme="minorHAnsi"/>
          <w:lang w:val="mk-MK"/>
        </w:rPr>
        <w:lastRenderedPageBreak/>
        <w:t>доколку имаат какви било прашања</w:t>
      </w:r>
      <w:r w:rsidR="00080EB8">
        <w:rPr>
          <w:rFonts w:cstheme="minorHAnsi"/>
          <w:lang w:val="mk-MK"/>
        </w:rPr>
        <w:t xml:space="preserve"> </w:t>
      </w:r>
      <w:r w:rsidR="00B76E5A" w:rsidRPr="00B76E5A">
        <w:rPr>
          <w:rFonts w:cstheme="minorHAnsi"/>
          <w:lang w:val="mk-MK"/>
        </w:rPr>
        <w:t>/</w:t>
      </w:r>
      <w:r w:rsidR="00080EB8">
        <w:rPr>
          <w:rFonts w:cstheme="minorHAnsi"/>
          <w:lang w:val="mk-MK"/>
        </w:rPr>
        <w:t xml:space="preserve"> </w:t>
      </w:r>
      <w:r w:rsidR="00B76E5A" w:rsidRPr="00B76E5A">
        <w:rPr>
          <w:rFonts w:cstheme="minorHAnsi"/>
          <w:lang w:val="mk-MK"/>
        </w:rPr>
        <w:t xml:space="preserve">коментари во врска со активностите за планирање, </w:t>
      </w:r>
      <w:r w:rsidR="00756E90">
        <w:rPr>
          <w:rFonts w:cstheme="minorHAnsi"/>
          <w:lang w:val="mk-MK"/>
        </w:rPr>
        <w:t xml:space="preserve">преку </w:t>
      </w:r>
      <w:r w:rsidR="00B76E5A" w:rsidRPr="00B76E5A">
        <w:rPr>
          <w:rFonts w:cstheme="minorHAnsi"/>
          <w:lang w:val="mk-MK"/>
        </w:rPr>
        <w:t>достапниот Формулар за поплаки би можеле да го испратат</w:t>
      </w:r>
      <w:r w:rsidR="00756E90">
        <w:rPr>
          <w:rFonts w:cstheme="minorHAnsi"/>
          <w:lang w:val="mk-MK"/>
        </w:rPr>
        <w:t xml:space="preserve"> преку</w:t>
      </w:r>
      <w:r w:rsidR="00B76E5A" w:rsidRPr="00B76E5A">
        <w:rPr>
          <w:rFonts w:cstheme="minorHAnsi"/>
          <w:lang w:val="mk-MK"/>
        </w:rPr>
        <w:t xml:space="preserve"> е-пошта</w:t>
      </w:r>
      <w:r w:rsidR="00756E90">
        <w:rPr>
          <w:rFonts w:cstheme="minorHAnsi"/>
          <w:lang w:val="mk-MK"/>
        </w:rPr>
        <w:t xml:space="preserve"> до</w:t>
      </w:r>
      <w:r w:rsidR="00B76E5A" w:rsidRPr="00B76E5A">
        <w:rPr>
          <w:rFonts w:cstheme="minorHAnsi"/>
          <w:lang w:val="mk-MK"/>
        </w:rPr>
        <w:t xml:space="preserve"> назначе</w:t>
      </w:r>
      <w:r w:rsidR="00756E90">
        <w:rPr>
          <w:rFonts w:cstheme="minorHAnsi"/>
          <w:lang w:val="mk-MK"/>
        </w:rPr>
        <w:t xml:space="preserve">ното одговорно лице </w:t>
      </w:r>
      <w:r w:rsidR="00B76E5A" w:rsidRPr="00B76E5A">
        <w:rPr>
          <w:rFonts w:cstheme="minorHAnsi"/>
          <w:lang w:val="mk-MK"/>
        </w:rPr>
        <w:t>за животна средина и соција</w:t>
      </w:r>
      <w:r w:rsidR="00756E90">
        <w:rPr>
          <w:rFonts w:cstheme="minorHAnsi"/>
          <w:lang w:val="mk-MK"/>
        </w:rPr>
        <w:t>лни аспекти</w:t>
      </w:r>
      <w:r w:rsidR="00B76E5A" w:rsidRPr="00B76E5A">
        <w:rPr>
          <w:rFonts w:cstheme="minorHAnsi"/>
          <w:lang w:val="mk-MK"/>
        </w:rPr>
        <w:t xml:space="preserve"> од Е</w:t>
      </w:r>
      <w:r>
        <w:rPr>
          <w:rFonts w:cstheme="minorHAnsi"/>
          <w:lang w:val="mk-MK"/>
        </w:rPr>
        <w:t>И</w:t>
      </w:r>
      <w:r w:rsidR="00B76E5A" w:rsidRPr="00B76E5A">
        <w:rPr>
          <w:rFonts w:cstheme="minorHAnsi"/>
          <w:lang w:val="mk-MK"/>
        </w:rPr>
        <w:t xml:space="preserve">П. Одговорното лице на </w:t>
      </w:r>
      <w:r>
        <w:rPr>
          <w:rFonts w:cstheme="minorHAnsi"/>
          <w:lang w:val="mk-MK"/>
        </w:rPr>
        <w:t xml:space="preserve">ЕИП </w:t>
      </w:r>
      <w:r w:rsidR="00B76E5A" w:rsidRPr="00B76E5A">
        <w:rPr>
          <w:rFonts w:cstheme="minorHAnsi"/>
          <w:lang w:val="mk-MK"/>
        </w:rPr>
        <w:t>мора да одговори на примениот приговор во период од 15 дена.</w:t>
      </w:r>
    </w:p>
    <w:p w14:paraId="26FDBADD" w14:textId="77777777" w:rsidR="00B76E5A" w:rsidRPr="00B76E5A" w:rsidRDefault="00B76E5A" w:rsidP="00080EB8">
      <w:pPr>
        <w:suppressAutoHyphens/>
        <w:spacing w:before="120" w:after="120" w:line="276" w:lineRule="auto"/>
        <w:jc w:val="both"/>
        <w:rPr>
          <w:rFonts w:cstheme="minorHAnsi"/>
          <w:lang w:val="mk-MK"/>
        </w:rPr>
      </w:pPr>
      <w:r w:rsidRPr="00B76E5A">
        <w:rPr>
          <w:rFonts w:cstheme="minorHAnsi"/>
          <w:lang w:val="mk-MK"/>
        </w:rPr>
        <w:t>Механизмот за решавање на поплаки ќе биде поставен на ниво на општина откако ќе бидат ангажирани изведувачот и инженерот за надзор. Пред отпочнување на градежните работи на терен, ќе се организира почеток на состанок на кој детално ќе се разговара за целта и функцијата на ГРМ. Исто така, сите избрани општини ќе назначат одговорно лице-општински службеник и претставници од засегнатите локални заедници за ГРМ кои ќе бидат активни во текот на периодот на изградба и тие ќе бидат поврзани со локалните засегнати лица и другите засегнати страни вклучени во активностите на Проектот.</w:t>
      </w:r>
    </w:p>
    <w:p w14:paraId="0C3444FC" w14:textId="58D68109" w:rsidR="00BF1741" w:rsidRPr="00EC29A4" w:rsidRDefault="00EC29A4" w:rsidP="00080EB8">
      <w:pPr>
        <w:spacing w:before="120" w:after="120" w:line="276" w:lineRule="auto"/>
        <w:jc w:val="both"/>
        <w:rPr>
          <w:rFonts w:eastAsia="Times New Roman" w:cstheme="minorHAnsi"/>
          <w:lang w:val="mk-MK"/>
        </w:rPr>
      </w:pPr>
      <w:r w:rsidRPr="0012568D">
        <w:rPr>
          <w:rFonts w:eastAsia="Times New Roman" w:cstheme="minorHAnsi"/>
          <w:lang w:val="mk-MK"/>
        </w:rPr>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4C473A88" w14:textId="6979F931" w:rsidR="00BF1741" w:rsidRPr="00EC29A4" w:rsidRDefault="00EC29A4" w:rsidP="00080EB8">
      <w:pPr>
        <w:spacing w:before="120" w:after="120" w:line="276" w:lineRule="auto"/>
        <w:jc w:val="both"/>
        <w:rPr>
          <w:rFonts w:eastAsia="Times New Roman" w:cstheme="minorHAnsi"/>
          <w:lang w:val="mk-MK"/>
        </w:rPr>
      </w:pPr>
      <w:r w:rsidRPr="0012568D">
        <w:rPr>
          <w:rFonts w:eastAsia="Times New Roman" w:cstheme="minorHAnsi"/>
          <w:lang w:val="mk-MK"/>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општината и преку локално радио или локална ТВ станица.</w:t>
      </w:r>
    </w:p>
    <w:p w14:paraId="3D97F833" w14:textId="5F4AB39C" w:rsidR="007845AE" w:rsidRPr="00EC29A4" w:rsidRDefault="002922EA" w:rsidP="00080EB8">
      <w:pPr>
        <w:spacing w:before="120" w:after="120" w:line="276" w:lineRule="auto"/>
        <w:jc w:val="both"/>
        <w:rPr>
          <w:rFonts w:eastAsia="Times New Roman" w:cstheme="minorHAnsi"/>
          <w:lang w:val="mk-MK"/>
        </w:rPr>
      </w:pPr>
      <w:r>
        <w:rPr>
          <w:rFonts w:eastAsia="Times New Roman" w:cstheme="minorHAnsi"/>
          <w:lang w:val="mk-MK"/>
        </w:rPr>
        <w:t xml:space="preserve">ЕИП </w:t>
      </w:r>
      <w:r w:rsidR="00EC29A4" w:rsidRPr="0012568D">
        <w:rPr>
          <w:rFonts w:eastAsia="Times New Roman" w:cstheme="minorHAnsi"/>
          <w:lang w:val="mk-MK"/>
        </w:rPr>
        <w:t>ќе обезбеди Механизмот за поплаки да може да одговори на сите грижи и поплаки, особено од засегнатите засегнати страни и ранливите групи</w:t>
      </w:r>
      <w:r w:rsidR="00EC29A4">
        <w:rPr>
          <w:rFonts w:eastAsia="Times New Roman" w:cstheme="minorHAnsi"/>
          <w:lang w:val="mk-MK"/>
        </w:rPr>
        <w:t>.</w:t>
      </w:r>
    </w:p>
    <w:p w14:paraId="4C696211" w14:textId="77777777" w:rsidR="00EC29A4" w:rsidRPr="0012568D" w:rsidRDefault="00EC29A4" w:rsidP="00080EB8">
      <w:pPr>
        <w:spacing w:before="120" w:after="120" w:line="276" w:lineRule="auto"/>
        <w:jc w:val="both"/>
        <w:rPr>
          <w:rFonts w:eastAsia="Times New Roman" w:cstheme="minorHAnsi"/>
          <w:lang w:val="mk-MK"/>
        </w:rPr>
      </w:pPr>
      <w:r w:rsidRPr="0012568D">
        <w:rPr>
          <w:rFonts w:eastAsia="Times New Roman" w:cstheme="minorHAnsi"/>
          <w:lang w:val="mk-MK"/>
        </w:rPr>
        <w:t>Треба да се преземат следниве чекори за да се обезбеди целосно функционирање на Механизмот за поплаки:</w:t>
      </w:r>
    </w:p>
    <w:p w14:paraId="144E12F1" w14:textId="332165E2" w:rsidR="007845AE" w:rsidRPr="002A3568" w:rsidRDefault="00EC29A4" w:rsidP="00080EB8">
      <w:pPr>
        <w:suppressAutoHyphens/>
        <w:spacing w:before="120" w:after="120"/>
        <w:ind w:left="851"/>
        <w:jc w:val="both"/>
        <w:rPr>
          <w:rFonts w:cstheme="minorHAnsi"/>
        </w:rPr>
      </w:pPr>
      <w:r w:rsidRPr="0012568D">
        <w:rPr>
          <w:rFonts w:eastAsia="Times New Roman" w:cstheme="minorHAnsi"/>
          <w:b/>
          <w:lang w:val="mk-MK"/>
        </w:rPr>
        <w:t>Чекор 1</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Евиденција за примени поплаки во регистарот на Механизмот за поплаки</w:t>
      </w:r>
      <w:r w:rsidR="00411939" w:rsidRPr="002A3568">
        <w:rPr>
          <w:rFonts w:cstheme="minorHAnsi"/>
        </w:rPr>
        <w:t>;</w:t>
      </w:r>
    </w:p>
    <w:p w14:paraId="123966B8" w14:textId="7E26592B" w:rsidR="007845AE" w:rsidRPr="002A3568" w:rsidRDefault="00EC29A4" w:rsidP="00080EB8">
      <w:pPr>
        <w:suppressAutoHyphens/>
        <w:spacing w:before="120" w:after="120"/>
        <w:ind w:left="851"/>
        <w:jc w:val="both"/>
        <w:rPr>
          <w:rFonts w:cstheme="minorHAnsi"/>
        </w:rPr>
      </w:pPr>
      <w:r w:rsidRPr="0012568D">
        <w:rPr>
          <w:rFonts w:eastAsia="Times New Roman" w:cstheme="minorHAnsi"/>
          <w:b/>
          <w:lang w:val="mk-MK"/>
        </w:rPr>
        <w:t>Чекор 2</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Издавање потврда на лицето кое ја поднело жалбата за приемот на истата во рок од 5 дена</w:t>
      </w:r>
      <w:r w:rsidR="00411939" w:rsidRPr="002A3568">
        <w:rPr>
          <w:rFonts w:cstheme="minorHAnsi"/>
        </w:rPr>
        <w:t>;</w:t>
      </w:r>
    </w:p>
    <w:p w14:paraId="3F26590A" w14:textId="3D45D7AC" w:rsidR="007845AE" w:rsidRPr="002A3568" w:rsidRDefault="00EC29A4" w:rsidP="00080EB8">
      <w:pPr>
        <w:suppressAutoHyphens/>
        <w:spacing w:before="120" w:after="120"/>
        <w:ind w:left="851"/>
        <w:jc w:val="both"/>
        <w:rPr>
          <w:rFonts w:cstheme="minorHAnsi"/>
        </w:rPr>
      </w:pPr>
      <w:r w:rsidRPr="0012568D">
        <w:rPr>
          <w:rFonts w:eastAsia="Times New Roman" w:cstheme="minorHAnsi"/>
          <w:b/>
          <w:lang w:val="mk-MK"/>
        </w:rPr>
        <w:t>Чекор 3</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Истражување на поплаката</w:t>
      </w:r>
      <w:r w:rsidR="00411939" w:rsidRPr="002A3568">
        <w:rPr>
          <w:rFonts w:cstheme="minorHAnsi"/>
        </w:rPr>
        <w:t>;</w:t>
      </w:r>
    </w:p>
    <w:p w14:paraId="3D32B750" w14:textId="49EE67E9" w:rsidR="007845AE" w:rsidRPr="002A3568" w:rsidRDefault="00EC29A4" w:rsidP="00080EB8">
      <w:pPr>
        <w:suppressAutoHyphens/>
        <w:spacing w:before="120" w:after="120"/>
        <w:ind w:left="851"/>
        <w:jc w:val="both"/>
        <w:rPr>
          <w:rFonts w:cstheme="minorHAnsi"/>
        </w:rPr>
      </w:pPr>
      <w:r w:rsidRPr="0012568D">
        <w:rPr>
          <w:rFonts w:eastAsia="Times New Roman" w:cstheme="minorHAnsi"/>
          <w:b/>
          <w:lang w:val="mk-MK"/>
        </w:rPr>
        <w:t>Чекор 4</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Решавање на жалбата во рок од 15 дена од приемот на истата</w:t>
      </w:r>
      <w:r w:rsidR="00411939" w:rsidRPr="002A3568">
        <w:rPr>
          <w:rFonts w:cstheme="minorHAnsi"/>
        </w:rPr>
        <w:t>;</w:t>
      </w:r>
    </w:p>
    <w:p w14:paraId="5DAF5A5E" w14:textId="2A6164E9" w:rsidR="007845AE" w:rsidRPr="002A3568" w:rsidRDefault="00EC29A4" w:rsidP="00080EB8">
      <w:pPr>
        <w:suppressAutoHyphens/>
        <w:spacing w:before="120" w:after="120"/>
        <w:ind w:left="851"/>
        <w:jc w:val="both"/>
        <w:rPr>
          <w:rFonts w:cstheme="minorHAnsi"/>
        </w:rPr>
      </w:pPr>
      <w:r w:rsidRPr="0012568D">
        <w:rPr>
          <w:rFonts w:eastAsia="Times New Roman" w:cstheme="minorHAnsi"/>
          <w:b/>
          <w:lang w:val="mk-MK"/>
        </w:rPr>
        <w:t>Чекор 5</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Да се следи</w:t>
      </w:r>
      <w:r w:rsidR="00411939" w:rsidRPr="002A3568">
        <w:rPr>
          <w:rFonts w:cstheme="minorHAnsi"/>
        </w:rPr>
        <w:t>.</w:t>
      </w:r>
    </w:p>
    <w:p w14:paraId="6D95E119" w14:textId="021BA0FE" w:rsidR="00132E74" w:rsidRPr="0012568D" w:rsidRDefault="00132E74" w:rsidP="00132E74">
      <w:pPr>
        <w:jc w:val="both"/>
        <w:rPr>
          <w:rFonts w:eastAsia="Times New Roman" w:cstheme="minorHAnsi"/>
          <w:lang w:val="mk-MK"/>
        </w:rPr>
      </w:pPr>
      <w:r w:rsidRPr="0012568D">
        <w:rPr>
          <w:rFonts w:eastAsia="Times New Roman" w:cstheme="minorHAnsi"/>
          <w:lang w:val="mk-MK"/>
        </w:rPr>
        <w:t xml:space="preserve">Во случаи кога поплаката / жалбата е целосно пополнета или не е доволно јасна, </w:t>
      </w:r>
      <w:r w:rsidR="002922EA">
        <w:rPr>
          <w:rFonts w:eastAsia="Times New Roman" w:cstheme="minorHAnsi"/>
          <w:lang w:val="mk-MK"/>
        </w:rPr>
        <w:t xml:space="preserve">ЕИП </w:t>
      </w:r>
      <w:r w:rsidRPr="0012568D">
        <w:rPr>
          <w:rFonts w:eastAsia="Times New Roman" w:cstheme="minorHAnsi"/>
          <w:lang w:val="mk-MK"/>
        </w:rPr>
        <w:t xml:space="preserve">ќе помогне и ќе дава совети за формулирање / дополнување на поднесената жалба, за да може истата да стане јасна, за да може </w:t>
      </w:r>
      <w:r w:rsidR="002922EA">
        <w:rPr>
          <w:rFonts w:eastAsia="Times New Roman" w:cstheme="minorHAnsi"/>
          <w:lang w:val="mk-MK"/>
        </w:rPr>
        <w:t xml:space="preserve">ЕИП </w:t>
      </w:r>
      <w:r w:rsidRPr="0012568D">
        <w:rPr>
          <w:rFonts w:eastAsia="Times New Roman" w:cstheme="minorHAnsi"/>
          <w:lang w:val="mk-MK"/>
        </w:rPr>
        <w:t>да донесе одлука, која ќе биде во најдобар интерес на лицата засегнати од Проектот .</w:t>
      </w:r>
    </w:p>
    <w:p w14:paraId="1F6123E4" w14:textId="2809E627" w:rsidR="007845AE" w:rsidRPr="00132E74" w:rsidRDefault="00132E74" w:rsidP="00080EB8">
      <w:pPr>
        <w:spacing w:before="120" w:after="120" w:line="276" w:lineRule="auto"/>
        <w:jc w:val="both"/>
        <w:rPr>
          <w:rFonts w:eastAsia="Times New Roman" w:cstheme="minorHAnsi"/>
          <w:lang w:val="mk-MK"/>
        </w:rPr>
      </w:pPr>
      <w:r w:rsidRPr="0012568D">
        <w:rPr>
          <w:rFonts w:eastAsia="Times New Roman" w:cstheme="minorHAnsi"/>
          <w:lang w:val="mk-MK"/>
        </w:rPr>
        <w:t xml:space="preserve">Доколку </w:t>
      </w:r>
      <w:r w:rsidR="002922EA">
        <w:rPr>
          <w:rFonts w:eastAsia="Times New Roman" w:cstheme="minorHAnsi"/>
          <w:lang w:val="mk-MK"/>
        </w:rPr>
        <w:t xml:space="preserve">ЕИП </w:t>
      </w:r>
      <w:r w:rsidRPr="0012568D">
        <w:rPr>
          <w:rFonts w:eastAsia="Times New Roman" w:cstheme="minorHAnsi"/>
          <w:lang w:val="mk-MK"/>
        </w:rPr>
        <w:t xml:space="preserve">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w:t>
      </w:r>
      <w:r w:rsidR="002922EA">
        <w:rPr>
          <w:rFonts w:eastAsia="Times New Roman" w:cstheme="minorHAnsi"/>
          <w:lang w:val="mk-MK"/>
        </w:rPr>
        <w:t xml:space="preserve">ЕИП </w:t>
      </w:r>
      <w:r w:rsidRPr="0012568D">
        <w:rPr>
          <w:rFonts w:eastAsia="Times New Roman" w:cstheme="minorHAnsi"/>
          <w:lang w:val="mk-MK"/>
        </w:rPr>
        <w:t xml:space="preserve">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w:t>
      </w:r>
      <w:r w:rsidRPr="0012568D">
        <w:rPr>
          <w:rFonts w:eastAsia="Times New Roman" w:cstheme="minorHAnsi"/>
          <w:lang w:val="mk-MK"/>
        </w:rPr>
        <w:lastRenderedPageBreak/>
        <w:t xml:space="preserve">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14:paraId="42C0F616" w14:textId="0C7BE512" w:rsidR="00132E74" w:rsidRDefault="00132E74" w:rsidP="00080EB8">
      <w:pPr>
        <w:spacing w:before="120" w:after="120" w:line="276" w:lineRule="auto"/>
        <w:jc w:val="both"/>
        <w:rPr>
          <w:rFonts w:eastAsia="Times New Roman" w:cstheme="minorHAnsi"/>
          <w:lang w:val="mk-MK"/>
        </w:rPr>
      </w:pPr>
      <w:r w:rsidRPr="0012568D">
        <w:rPr>
          <w:rFonts w:eastAsia="Times New Roman" w:cstheme="minorHAnsi"/>
          <w:lang w:val="mk-MK"/>
        </w:rPr>
        <w:t>Поплаките може да се полнат усно, преку телефон, во писмена форма (по пошта или e-</w:t>
      </w:r>
      <w:r w:rsidR="0036001B">
        <w:rPr>
          <w:rFonts w:eastAsia="Times New Roman" w:cstheme="minorHAnsi"/>
          <w:lang w:val="mk-MK"/>
        </w:rPr>
        <w:t>пошта</w:t>
      </w:r>
      <w:r w:rsidRPr="0012568D">
        <w:rPr>
          <w:rFonts w:eastAsia="Times New Roman" w:cstheme="minorHAnsi"/>
          <w:lang w:val="mk-MK"/>
        </w:rPr>
        <w:t>) или со пополнување на формуларот за поплаки (</w:t>
      </w:r>
      <w:r w:rsidR="00F15F80">
        <w:rPr>
          <w:rFonts w:eastAsia="Times New Roman" w:cstheme="minorHAnsi"/>
          <w:lang w:val="mk-MK"/>
        </w:rPr>
        <w:fldChar w:fldCharType="begin"/>
      </w:r>
      <w:r w:rsidR="00F15F80">
        <w:rPr>
          <w:rFonts w:eastAsia="Times New Roman" w:cstheme="minorHAnsi"/>
          <w:lang w:val="mk-MK"/>
        </w:rPr>
        <w:instrText xml:space="preserve"> REF _Ref90474843 \h </w:instrText>
      </w:r>
      <w:r w:rsidR="00F15F80">
        <w:rPr>
          <w:rFonts w:eastAsia="Times New Roman" w:cstheme="minorHAnsi"/>
          <w:lang w:val="mk-MK"/>
        </w:rPr>
      </w:r>
      <w:r w:rsidR="00F15F80">
        <w:rPr>
          <w:rFonts w:eastAsia="Times New Roman" w:cstheme="minorHAnsi"/>
          <w:lang w:val="mk-MK"/>
        </w:rPr>
        <w:fldChar w:fldCharType="separate"/>
      </w:r>
      <w:r w:rsidR="00F15F80">
        <w:t xml:space="preserve">ПРИЛОГ  </w:t>
      </w:r>
      <w:r w:rsidR="00F15F80">
        <w:rPr>
          <w:noProof/>
        </w:rPr>
        <w:t>1</w:t>
      </w:r>
      <w:r w:rsidR="00F15F80">
        <w:rPr>
          <w:rFonts w:eastAsia="Times New Roman" w:cstheme="minorHAnsi"/>
          <w:lang w:val="mk-MK"/>
        </w:rPr>
        <w:fldChar w:fldCharType="end"/>
      </w:r>
      <w:r w:rsidRPr="0012568D">
        <w:rPr>
          <w:rFonts w:eastAsia="Times New Roman" w:cstheme="minorHAnsi"/>
          <w:lang w:val="mk-MK"/>
        </w:rPr>
        <w:t xml:space="preserve">).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w:t>
      </w:r>
      <w:r w:rsidR="002922EA">
        <w:rPr>
          <w:rFonts w:eastAsia="Times New Roman" w:cstheme="minorHAnsi"/>
          <w:lang w:val="mk-MK"/>
        </w:rPr>
        <w:t xml:space="preserve">ЕИП </w:t>
      </w:r>
      <w:r w:rsidRPr="0012568D">
        <w:rPr>
          <w:rFonts w:eastAsia="Times New Roman" w:cstheme="minorHAnsi"/>
          <w:lang w:val="mk-MK"/>
        </w:rPr>
        <w:t>и во однос на постапката и роковите. Понатаму, на веб-страницата е дадена можност и електронски да се поднесе поплака.</w:t>
      </w:r>
    </w:p>
    <w:tbl>
      <w:tblPr>
        <w:tblW w:w="0" w:type="auto"/>
        <w:tblCellMar>
          <w:left w:w="0" w:type="dxa"/>
          <w:right w:w="0" w:type="dxa"/>
        </w:tblCellMar>
        <w:tblLook w:val="04A0" w:firstRow="1" w:lastRow="0" w:firstColumn="1" w:lastColumn="0" w:noHBand="0" w:noVBand="1"/>
      </w:tblPr>
      <w:tblGrid>
        <w:gridCol w:w="2949"/>
        <w:gridCol w:w="4129"/>
        <w:gridCol w:w="1929"/>
      </w:tblGrid>
      <w:tr w:rsidR="00111467" w:rsidRPr="00F90960" w14:paraId="6EA64326" w14:textId="77777777" w:rsidTr="007273A9">
        <w:tc>
          <w:tcPr>
            <w:tcW w:w="2953"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177B826F" w14:textId="54A31E1B" w:rsidR="00111467" w:rsidRPr="00080EB8" w:rsidRDefault="00111467" w:rsidP="007273A9">
            <w:pPr>
              <w:spacing w:after="0" w:line="240" w:lineRule="auto"/>
              <w:rPr>
                <w:rFonts w:eastAsia="Calibri" w:cstheme="minorHAnsi"/>
                <w:lang w:val="en-GB"/>
              </w:rPr>
            </w:pPr>
            <w:bookmarkStart w:id="16" w:name="_Hlk92966982"/>
            <w:r w:rsidRPr="00080EB8">
              <w:rPr>
                <w:rFonts w:eastAsia="Calibri" w:cstheme="minorHAnsi"/>
                <w:lang w:val="mk-MK"/>
              </w:rPr>
              <w:t xml:space="preserve">Контакт лице за примање и </w:t>
            </w:r>
            <w:r w:rsidRPr="00080EB8">
              <w:rPr>
                <w:rStyle w:val="jlqj4b"/>
                <w:rFonts w:cstheme="minorHAnsi"/>
              </w:rPr>
              <w:t xml:space="preserve"> одговарање на поплаки</w:t>
            </w:r>
            <w:r w:rsidRPr="00080EB8">
              <w:rPr>
                <w:rFonts w:cstheme="minorHAnsi"/>
              </w:rPr>
              <w:t xml:space="preserve"> </w:t>
            </w:r>
          </w:p>
        </w:tc>
        <w:tc>
          <w:tcPr>
            <w:tcW w:w="6063" w:type="dxa"/>
            <w:gridSpan w:val="2"/>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78479EDC" w14:textId="3B43AC64" w:rsidR="00111467" w:rsidRPr="00080EB8" w:rsidRDefault="00E36259" w:rsidP="007273A9">
            <w:pPr>
              <w:spacing w:after="0" w:line="240" w:lineRule="auto"/>
              <w:rPr>
                <w:rFonts w:eastAsia="Calibri" w:cstheme="minorHAnsi"/>
                <w:lang w:val="mk-MK"/>
              </w:rPr>
            </w:pPr>
            <w:r w:rsidRPr="00080EB8">
              <w:rPr>
                <w:rFonts w:eastAsia="Calibri" w:cstheme="minorHAnsi"/>
                <w:lang w:val="mk-MK"/>
              </w:rPr>
              <w:t>Контакт информации</w:t>
            </w:r>
          </w:p>
        </w:tc>
      </w:tr>
      <w:tr w:rsidR="00111467" w:rsidRPr="00F90960" w14:paraId="30B27425" w14:textId="77777777" w:rsidTr="007273A9">
        <w:tc>
          <w:tcPr>
            <w:tcW w:w="2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6AF1ED" w14:textId="6D6EBAE9" w:rsidR="00111467" w:rsidRPr="00E5566D" w:rsidRDefault="00111467" w:rsidP="007273A9">
            <w:pPr>
              <w:spacing w:after="0" w:line="240" w:lineRule="auto"/>
              <w:rPr>
                <w:rFonts w:eastAsia="Calibri" w:cstheme="minorHAnsi"/>
                <w:lang w:val="mk-MK"/>
              </w:rPr>
            </w:pPr>
            <w:r w:rsidRPr="00E5566D">
              <w:rPr>
                <w:rFonts w:eastAsia="Calibri" w:cstheme="minorHAnsi"/>
                <w:lang w:val="mk-MK"/>
              </w:rPr>
              <w:t>МТВ</w:t>
            </w:r>
          </w:p>
          <w:p w14:paraId="50D00B4E" w14:textId="4B245EFB" w:rsidR="00111467" w:rsidRPr="00111467" w:rsidRDefault="00111467" w:rsidP="007273A9">
            <w:pPr>
              <w:spacing w:after="0" w:line="240" w:lineRule="auto"/>
              <w:rPr>
                <w:rFonts w:ascii="Arial Narrow" w:eastAsia="Calibri" w:hAnsi="Arial Narrow" w:cs="Calibri"/>
                <w:b/>
                <w:bCs/>
                <w:lang w:val="en-GB"/>
              </w:rPr>
            </w:pPr>
            <w:r w:rsidRPr="00E5566D">
              <w:rPr>
                <w:rStyle w:val="jlqj4b"/>
                <w:rFonts w:cstheme="minorHAnsi"/>
                <w:b/>
                <w:bCs/>
              </w:rPr>
              <w:t>г-ѓа Сашка Бодганова Ајчева</w:t>
            </w:r>
          </w:p>
        </w:tc>
        <w:tc>
          <w:tcPr>
            <w:tcW w:w="4130" w:type="dxa"/>
            <w:tcBorders>
              <w:top w:val="nil"/>
              <w:left w:val="nil"/>
              <w:bottom w:val="single" w:sz="8" w:space="0" w:color="auto"/>
              <w:right w:val="single" w:sz="8" w:space="0" w:color="auto"/>
            </w:tcBorders>
            <w:tcMar>
              <w:top w:w="0" w:type="dxa"/>
              <w:left w:w="108" w:type="dxa"/>
              <w:bottom w:w="0" w:type="dxa"/>
              <w:right w:w="108" w:type="dxa"/>
            </w:tcMar>
            <w:hideMark/>
          </w:tcPr>
          <w:p w14:paraId="584E9310" w14:textId="04FEA0FD" w:rsidR="00111467" w:rsidRPr="00B23B60" w:rsidRDefault="00393204" w:rsidP="007273A9">
            <w:pPr>
              <w:spacing w:after="0" w:line="240" w:lineRule="auto"/>
              <w:rPr>
                <w:rFonts w:eastAsia="Calibri" w:cstheme="minorHAnsi"/>
                <w:lang w:val="mk-MK"/>
              </w:rPr>
            </w:pPr>
            <w:r w:rsidRPr="00B23B60">
              <w:rPr>
                <w:rFonts w:eastAsia="Calibri" w:cstheme="minorHAnsi"/>
                <w:lang w:val="mk-MK"/>
              </w:rPr>
              <w:t>Е</w:t>
            </w:r>
            <w:r w:rsidR="00A11DC4" w:rsidRPr="00B23B60">
              <w:rPr>
                <w:rFonts w:eastAsia="Calibri" w:cstheme="minorHAnsi"/>
                <w:lang w:val="mk-MK"/>
              </w:rPr>
              <w:t>л</w:t>
            </w:r>
            <w:r w:rsidRPr="00B23B60">
              <w:rPr>
                <w:rFonts w:eastAsia="Calibri" w:cstheme="minorHAnsi"/>
                <w:lang w:val="mk-MK"/>
              </w:rPr>
              <w:t>-пошта</w:t>
            </w:r>
          </w:p>
          <w:p w14:paraId="596CC3F2" w14:textId="77777777" w:rsidR="00111467" w:rsidRPr="00F90960" w:rsidRDefault="007035A9" w:rsidP="007273A9">
            <w:pPr>
              <w:spacing w:after="0" w:line="240" w:lineRule="auto"/>
              <w:rPr>
                <w:rFonts w:ascii="Arial Narrow" w:eastAsia="Calibri" w:hAnsi="Arial Narrow" w:cs="Calibri"/>
                <w:lang w:val="en-GB"/>
              </w:rPr>
            </w:pPr>
            <w:hyperlink r:id="rId23" w:history="1">
              <w:r w:rsidR="00111467" w:rsidRPr="00B23B60">
                <w:rPr>
                  <w:rFonts w:eastAsia="Calibri" w:cstheme="minorHAnsi"/>
                  <w:color w:val="0563C1"/>
                  <w:u w:val="single"/>
                  <w:lang w:val="en-GB"/>
                </w:rPr>
                <w:t>saska.bogdanova.ajceva.piu@mtc.gov.mk</w:t>
              </w:r>
            </w:hyperlink>
          </w:p>
        </w:tc>
        <w:tc>
          <w:tcPr>
            <w:tcW w:w="1933" w:type="dxa"/>
            <w:tcBorders>
              <w:top w:val="nil"/>
              <w:left w:val="nil"/>
              <w:bottom w:val="single" w:sz="8" w:space="0" w:color="auto"/>
              <w:right w:val="single" w:sz="8" w:space="0" w:color="auto"/>
            </w:tcBorders>
            <w:tcMar>
              <w:top w:w="0" w:type="dxa"/>
              <w:left w:w="108" w:type="dxa"/>
              <w:bottom w:w="0" w:type="dxa"/>
              <w:right w:w="108" w:type="dxa"/>
            </w:tcMar>
            <w:hideMark/>
          </w:tcPr>
          <w:p w14:paraId="3CA613C6" w14:textId="23561363" w:rsidR="00111467" w:rsidRPr="00B23B60" w:rsidRDefault="00393204" w:rsidP="007273A9">
            <w:pPr>
              <w:spacing w:after="0" w:line="240" w:lineRule="auto"/>
              <w:rPr>
                <w:rFonts w:eastAsia="Calibri" w:cstheme="minorHAnsi"/>
                <w:lang w:val="en-GB"/>
              </w:rPr>
            </w:pPr>
            <w:r w:rsidRPr="00B23B60">
              <w:rPr>
                <w:rFonts w:eastAsia="Calibri" w:cstheme="minorHAnsi"/>
                <w:lang w:val="mk-MK"/>
              </w:rPr>
              <w:t>Тел</w:t>
            </w:r>
            <w:r w:rsidR="00111467" w:rsidRPr="00B23B60">
              <w:rPr>
                <w:rFonts w:eastAsia="Calibri" w:cstheme="minorHAnsi"/>
                <w:lang w:val="en-GB"/>
              </w:rPr>
              <w:t xml:space="preserve">. </w:t>
            </w:r>
          </w:p>
          <w:p w14:paraId="4A516C3E" w14:textId="77777777" w:rsidR="00111467" w:rsidRPr="00F90960" w:rsidRDefault="00111467" w:rsidP="007273A9">
            <w:pPr>
              <w:spacing w:after="0" w:line="240" w:lineRule="auto"/>
              <w:rPr>
                <w:rFonts w:ascii="Arial Narrow" w:eastAsia="Calibri" w:hAnsi="Arial Narrow" w:cs="Calibri"/>
                <w:lang w:val="en-GB"/>
              </w:rPr>
            </w:pPr>
            <w:r w:rsidRPr="00B23B60">
              <w:rPr>
                <w:rFonts w:eastAsia="Calibri" w:cstheme="minorHAnsi"/>
                <w:lang w:val="en-GB"/>
              </w:rPr>
              <w:t>070 858 039</w:t>
            </w:r>
          </w:p>
        </w:tc>
      </w:tr>
      <w:tr w:rsidR="00111467" w:rsidRPr="00F90960" w14:paraId="5FFEDB79" w14:textId="77777777" w:rsidTr="007273A9">
        <w:trPr>
          <w:trHeight w:val="628"/>
        </w:trPr>
        <w:tc>
          <w:tcPr>
            <w:tcW w:w="2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1E7F51" w14:textId="7E5B4E36" w:rsidR="00111467" w:rsidRPr="008D648B" w:rsidRDefault="00111467" w:rsidP="007273A9">
            <w:pPr>
              <w:spacing w:after="0" w:line="240" w:lineRule="auto"/>
              <w:rPr>
                <w:rFonts w:eastAsia="Calibri" w:cstheme="minorHAnsi"/>
              </w:rPr>
            </w:pPr>
            <w:r w:rsidRPr="00B23B60">
              <w:rPr>
                <w:rFonts w:eastAsia="Calibri" w:cstheme="minorHAnsi"/>
                <w:lang w:val="mk-MK"/>
              </w:rPr>
              <w:t xml:space="preserve">Општина </w:t>
            </w:r>
            <w:r w:rsidR="008D648B">
              <w:rPr>
                <w:rFonts w:eastAsia="Calibri" w:cstheme="minorHAnsi"/>
                <w:lang w:val="mk-MK"/>
              </w:rPr>
              <w:t>Велес</w:t>
            </w:r>
          </w:p>
          <w:p w14:paraId="32071208" w14:textId="4BEFC939" w:rsidR="00111467" w:rsidRPr="00EB1842" w:rsidRDefault="008D648B" w:rsidP="007273A9">
            <w:pPr>
              <w:spacing w:after="0" w:line="240" w:lineRule="auto"/>
              <w:rPr>
                <w:rFonts w:ascii="Arial Narrow" w:eastAsia="Calibri" w:hAnsi="Arial Narrow" w:cs="Calibri"/>
                <w:b/>
                <w:bCs/>
                <w:lang w:val="mk-MK"/>
              </w:rPr>
            </w:pPr>
            <w:r>
              <w:rPr>
                <w:rFonts w:ascii="Arial Narrow" w:eastAsia="Calibri" w:hAnsi="Arial Narrow" w:cs="Calibri"/>
                <w:b/>
                <w:bCs/>
                <w:lang w:val="mk-MK"/>
              </w:rPr>
              <w:t>Тијана Маневска</w:t>
            </w:r>
          </w:p>
        </w:tc>
        <w:tc>
          <w:tcPr>
            <w:tcW w:w="4130" w:type="dxa"/>
            <w:tcBorders>
              <w:top w:val="nil"/>
              <w:left w:val="nil"/>
              <w:bottom w:val="single" w:sz="8" w:space="0" w:color="auto"/>
              <w:right w:val="single" w:sz="8" w:space="0" w:color="auto"/>
            </w:tcBorders>
            <w:tcMar>
              <w:top w:w="0" w:type="dxa"/>
              <w:left w:w="108" w:type="dxa"/>
              <w:bottom w:w="0" w:type="dxa"/>
              <w:right w:w="108" w:type="dxa"/>
            </w:tcMar>
            <w:hideMark/>
          </w:tcPr>
          <w:p w14:paraId="544B7AF2" w14:textId="3772CAB9" w:rsidR="00111467" w:rsidRPr="00B23B60" w:rsidRDefault="00111467" w:rsidP="007273A9">
            <w:pPr>
              <w:spacing w:after="0" w:line="240" w:lineRule="auto"/>
              <w:rPr>
                <w:rFonts w:eastAsia="Calibri" w:cstheme="minorHAnsi"/>
                <w:lang w:val="en-GB"/>
              </w:rPr>
            </w:pPr>
            <w:r w:rsidRPr="00B23B60">
              <w:rPr>
                <w:rFonts w:eastAsia="Calibri" w:cstheme="minorHAnsi"/>
                <w:lang w:val="en-GB"/>
              </w:rPr>
              <w:t>E</w:t>
            </w:r>
            <w:r w:rsidR="00A11DC4" w:rsidRPr="00B23B60">
              <w:rPr>
                <w:rFonts w:eastAsia="Calibri" w:cstheme="minorHAnsi"/>
                <w:lang w:val="mk-MK"/>
              </w:rPr>
              <w:t>л</w:t>
            </w:r>
            <w:r w:rsidRPr="00B23B60">
              <w:rPr>
                <w:rFonts w:eastAsia="Calibri" w:cstheme="minorHAnsi"/>
                <w:lang w:val="en-GB"/>
              </w:rPr>
              <w:t>-</w:t>
            </w:r>
            <w:r w:rsidR="00393204" w:rsidRPr="00B23B60">
              <w:rPr>
                <w:rFonts w:eastAsia="Calibri" w:cstheme="minorHAnsi"/>
                <w:lang w:val="mk-MK"/>
              </w:rPr>
              <w:t>пошта</w:t>
            </w:r>
            <w:r w:rsidRPr="00B23B60">
              <w:rPr>
                <w:rFonts w:eastAsia="Calibri" w:cstheme="minorHAnsi"/>
                <w:lang w:val="en-GB"/>
              </w:rPr>
              <w:t>:</w:t>
            </w:r>
          </w:p>
          <w:p w14:paraId="6EB87F09" w14:textId="559F8353" w:rsidR="00111467" w:rsidRPr="00B23B60" w:rsidRDefault="007035A9" w:rsidP="007273A9">
            <w:pPr>
              <w:spacing w:after="0"/>
              <w:rPr>
                <w:rFonts w:ascii="Arial Narrow" w:hAnsi="Arial Narrow"/>
              </w:rPr>
            </w:pPr>
            <w:hyperlink r:id="rId24" w:history="1">
              <w:r w:rsidR="008D648B" w:rsidRPr="00A24DD4">
                <w:rPr>
                  <w:rStyle w:val="Hyperlink"/>
                </w:rPr>
                <w:t>tijana.manevska@veles.gov.mk</w:t>
              </w:r>
            </w:hyperlink>
            <w:r w:rsidR="00805514">
              <w:t xml:space="preserve">  </w:t>
            </w:r>
          </w:p>
        </w:tc>
        <w:tc>
          <w:tcPr>
            <w:tcW w:w="1933" w:type="dxa"/>
            <w:tcBorders>
              <w:top w:val="nil"/>
              <w:left w:val="nil"/>
              <w:bottom w:val="single" w:sz="8" w:space="0" w:color="auto"/>
              <w:right w:val="single" w:sz="8" w:space="0" w:color="auto"/>
            </w:tcBorders>
            <w:tcMar>
              <w:top w:w="0" w:type="dxa"/>
              <w:left w:w="108" w:type="dxa"/>
              <w:bottom w:w="0" w:type="dxa"/>
              <w:right w:w="108" w:type="dxa"/>
            </w:tcMar>
            <w:hideMark/>
          </w:tcPr>
          <w:p w14:paraId="36EE7667" w14:textId="623BFBDE" w:rsidR="00111467" w:rsidRPr="00F90960" w:rsidRDefault="00393204" w:rsidP="007273A9">
            <w:pPr>
              <w:spacing w:after="0" w:line="240" w:lineRule="auto"/>
              <w:rPr>
                <w:rFonts w:ascii="Arial Narrow" w:eastAsia="Calibri" w:hAnsi="Arial Narrow" w:cs="Calibri"/>
                <w:lang w:val="en-GB"/>
              </w:rPr>
            </w:pPr>
            <w:r w:rsidRPr="0036001B">
              <w:rPr>
                <w:rFonts w:eastAsia="Calibri" w:cstheme="minorHAnsi"/>
                <w:lang w:val="mk-MK"/>
              </w:rPr>
              <w:t>Тел</w:t>
            </w:r>
            <w:r w:rsidR="00111467" w:rsidRPr="00F90960">
              <w:rPr>
                <w:rFonts w:ascii="Arial Narrow" w:eastAsia="Calibri" w:hAnsi="Arial Narrow" w:cs="Calibri"/>
                <w:lang w:val="en-GB"/>
              </w:rPr>
              <w:t xml:space="preserve">. </w:t>
            </w:r>
          </w:p>
          <w:p w14:paraId="75412A40" w14:textId="0E9A9A0F" w:rsidR="00111467" w:rsidRPr="00077EC1" w:rsidRDefault="008D648B" w:rsidP="007273A9">
            <w:r>
              <w:t>076 495 850</w:t>
            </w:r>
          </w:p>
        </w:tc>
      </w:tr>
      <w:bookmarkEnd w:id="16"/>
    </w:tbl>
    <w:p w14:paraId="664A0376" w14:textId="77777777" w:rsidR="00111467" w:rsidRPr="0012568D" w:rsidRDefault="00111467" w:rsidP="00132E74">
      <w:pPr>
        <w:jc w:val="both"/>
        <w:rPr>
          <w:rFonts w:eastAsia="Times New Roman" w:cstheme="minorHAnsi"/>
          <w:lang w:val="mk-MK"/>
        </w:rPr>
      </w:pPr>
    </w:p>
    <w:p w14:paraId="6BC92DFB" w14:textId="55CD8950" w:rsidR="007845AE" w:rsidRPr="00132E74" w:rsidRDefault="00132E74" w:rsidP="00080EB8">
      <w:pPr>
        <w:spacing w:before="120" w:after="120" w:line="276" w:lineRule="auto"/>
        <w:jc w:val="both"/>
        <w:rPr>
          <w:rFonts w:eastAsia="Times New Roman" w:cstheme="minorHAnsi"/>
          <w:lang w:val="mk-MK"/>
        </w:rPr>
      </w:pPr>
      <w:r w:rsidRPr="0012568D">
        <w:rPr>
          <w:rFonts w:eastAsia="Times New Roman"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1FF5F44A" w14:textId="0A8685FE" w:rsidR="007845AE" w:rsidRPr="002A3568" w:rsidRDefault="00132E74" w:rsidP="00596E23">
      <w:pPr>
        <w:numPr>
          <w:ilvl w:val="0"/>
          <w:numId w:val="26"/>
        </w:numPr>
        <w:suppressAutoHyphens/>
        <w:spacing w:before="120" w:after="0" w:line="276" w:lineRule="auto"/>
        <w:jc w:val="both"/>
        <w:rPr>
          <w:rFonts w:cstheme="minorHAnsi"/>
        </w:rPr>
      </w:pPr>
      <w:r w:rsidRPr="0012568D">
        <w:rPr>
          <w:rFonts w:eastAsia="Times New Roman" w:cstheme="minorHAnsi"/>
          <w:lang w:val="mk-MK"/>
        </w:rPr>
        <w:t>Број на поплаки</w:t>
      </w:r>
      <w:r w:rsidR="00411939" w:rsidRPr="002A3568">
        <w:rPr>
          <w:rFonts w:cstheme="minorHAnsi"/>
        </w:rPr>
        <w:t>;</w:t>
      </w:r>
    </w:p>
    <w:p w14:paraId="39A98955" w14:textId="016F61D4" w:rsidR="007845AE" w:rsidRPr="002A3568" w:rsidRDefault="00132E74" w:rsidP="00596E23">
      <w:pPr>
        <w:numPr>
          <w:ilvl w:val="0"/>
          <w:numId w:val="26"/>
        </w:numPr>
        <w:suppressAutoHyphens/>
        <w:spacing w:before="120" w:after="0" w:line="276" w:lineRule="auto"/>
        <w:jc w:val="both"/>
        <w:rPr>
          <w:rFonts w:cstheme="minorHAnsi"/>
        </w:rPr>
      </w:pPr>
      <w:r w:rsidRPr="0012568D">
        <w:rPr>
          <w:rFonts w:eastAsia="Times New Roman" w:cstheme="minorHAnsi"/>
          <w:lang w:val="mk-MK"/>
        </w:rPr>
        <w:t>Датум на приемот</w:t>
      </w:r>
      <w:r w:rsidR="00411939" w:rsidRPr="002A3568">
        <w:rPr>
          <w:rFonts w:cstheme="minorHAnsi"/>
        </w:rPr>
        <w:t>;</w:t>
      </w:r>
    </w:p>
    <w:p w14:paraId="3806628A" w14:textId="7F4C89FA" w:rsidR="007845AE" w:rsidRPr="002A3568" w:rsidRDefault="00132E74" w:rsidP="00596E23">
      <w:pPr>
        <w:numPr>
          <w:ilvl w:val="0"/>
          <w:numId w:val="26"/>
        </w:numPr>
        <w:suppressAutoHyphens/>
        <w:spacing w:before="120" w:after="0" w:line="276" w:lineRule="auto"/>
        <w:jc w:val="both"/>
        <w:rPr>
          <w:rFonts w:cstheme="minorHAnsi"/>
        </w:rPr>
      </w:pPr>
      <w:r w:rsidRPr="0012568D">
        <w:rPr>
          <w:rFonts w:eastAsia="Times New Roman" w:cstheme="minorHAnsi"/>
          <w:lang w:val="mk-MK"/>
        </w:rPr>
        <w:t>Име на засегната страна, пол, возраст и контакт информации</w:t>
      </w:r>
      <w:r w:rsidR="007845AE" w:rsidRPr="002A3568">
        <w:rPr>
          <w:rFonts w:cstheme="minorHAnsi"/>
        </w:rPr>
        <w:t>;</w:t>
      </w:r>
    </w:p>
    <w:p w14:paraId="67FF07BF" w14:textId="4EBCD644" w:rsidR="007845AE" w:rsidRPr="002A3568" w:rsidRDefault="00132E74" w:rsidP="00596E23">
      <w:pPr>
        <w:numPr>
          <w:ilvl w:val="0"/>
          <w:numId w:val="26"/>
        </w:numPr>
        <w:suppressAutoHyphens/>
        <w:spacing w:before="120" w:after="0" w:line="276" w:lineRule="auto"/>
        <w:jc w:val="both"/>
        <w:rPr>
          <w:rFonts w:cstheme="minorHAnsi"/>
        </w:rPr>
      </w:pPr>
      <w:r w:rsidRPr="0012568D">
        <w:rPr>
          <w:rFonts w:eastAsia="Times New Roman" w:cstheme="minorHAnsi"/>
          <w:lang w:val="mk-MK"/>
        </w:rPr>
        <w:t>Датум на признавање</w:t>
      </w:r>
      <w:r w:rsidR="00411939" w:rsidRPr="002A3568">
        <w:rPr>
          <w:rFonts w:cstheme="minorHAnsi"/>
        </w:rPr>
        <w:t>;</w:t>
      </w:r>
    </w:p>
    <w:p w14:paraId="3DD90C65" w14:textId="731DDD18" w:rsidR="007845AE" w:rsidRPr="002A3568" w:rsidRDefault="00132E74" w:rsidP="00596E23">
      <w:pPr>
        <w:numPr>
          <w:ilvl w:val="0"/>
          <w:numId w:val="26"/>
        </w:numPr>
        <w:suppressAutoHyphens/>
        <w:spacing w:before="120" w:after="0" w:line="276" w:lineRule="auto"/>
        <w:jc w:val="both"/>
        <w:rPr>
          <w:rFonts w:cstheme="minorHAnsi"/>
        </w:rPr>
      </w:pPr>
      <w:r w:rsidRPr="0012568D">
        <w:rPr>
          <w:rFonts w:eastAsia="Times New Roman" w:cstheme="minorHAnsi"/>
          <w:lang w:val="mk-MK"/>
        </w:rPr>
        <w:t>Опис на поплака</w:t>
      </w:r>
      <w:r w:rsidR="00411939" w:rsidRPr="002A3568">
        <w:rPr>
          <w:rFonts w:cstheme="minorHAnsi"/>
        </w:rPr>
        <w:t>;</w:t>
      </w:r>
    </w:p>
    <w:p w14:paraId="4ABD48A5" w14:textId="3832336E" w:rsidR="007845AE" w:rsidRPr="002A3568" w:rsidRDefault="00132E74" w:rsidP="00596E23">
      <w:pPr>
        <w:numPr>
          <w:ilvl w:val="0"/>
          <w:numId w:val="26"/>
        </w:numPr>
        <w:suppressAutoHyphens/>
        <w:spacing w:before="120" w:after="0" w:line="276" w:lineRule="auto"/>
        <w:jc w:val="both"/>
        <w:rPr>
          <w:rFonts w:cstheme="minorHAnsi"/>
        </w:rPr>
      </w:pPr>
      <w:r w:rsidRPr="0012568D">
        <w:rPr>
          <w:rFonts w:eastAsia="Times New Roman" w:cstheme="minorHAnsi"/>
          <w:lang w:val="mk-MK"/>
        </w:rPr>
        <w:t>Опис на преземените активности</w:t>
      </w:r>
      <w:r w:rsidR="00411939" w:rsidRPr="002A3568">
        <w:rPr>
          <w:rFonts w:cstheme="minorHAnsi"/>
        </w:rPr>
        <w:t>;</w:t>
      </w:r>
    </w:p>
    <w:p w14:paraId="5A98C67E" w14:textId="608C4374" w:rsidR="007845AE" w:rsidRPr="002A3568" w:rsidRDefault="00132E74" w:rsidP="00596E23">
      <w:pPr>
        <w:numPr>
          <w:ilvl w:val="0"/>
          <w:numId w:val="26"/>
        </w:numPr>
        <w:suppressAutoHyphens/>
        <w:spacing w:before="120" w:after="0" w:line="276" w:lineRule="auto"/>
        <w:jc w:val="both"/>
        <w:rPr>
          <w:rFonts w:cstheme="minorHAnsi"/>
        </w:rPr>
      </w:pPr>
      <w:r w:rsidRPr="0012568D">
        <w:rPr>
          <w:rFonts w:eastAsia="Times New Roman" w:cstheme="minorHAnsi"/>
          <w:lang w:val="mk-MK"/>
        </w:rPr>
        <w:t>Датум на решавање на поплаката</w:t>
      </w:r>
      <w:r w:rsidR="00411939" w:rsidRPr="002A3568">
        <w:rPr>
          <w:rFonts w:cstheme="minorHAnsi"/>
        </w:rPr>
        <w:t>.</w:t>
      </w:r>
    </w:p>
    <w:p w14:paraId="4A728148" w14:textId="59BF5F03" w:rsidR="007845AE" w:rsidRPr="002A3568" w:rsidRDefault="002922EA" w:rsidP="007845AE">
      <w:pPr>
        <w:suppressAutoHyphens/>
        <w:spacing w:after="0"/>
        <w:ind w:firstLine="720"/>
        <w:jc w:val="both"/>
        <w:rPr>
          <w:rFonts w:cstheme="minorHAnsi"/>
        </w:rPr>
      </w:pPr>
      <w:r>
        <w:rPr>
          <w:rFonts w:eastAsia="Times New Roman" w:cstheme="minorHAnsi"/>
          <w:lang w:val="mk-MK"/>
        </w:rPr>
        <w:t xml:space="preserve">ЕИП </w:t>
      </w:r>
      <w:r w:rsidR="00132E74" w:rsidRPr="0012568D">
        <w:rPr>
          <w:rFonts w:eastAsia="Times New Roman" w:cstheme="minorHAnsi"/>
          <w:lang w:val="mk-MK"/>
        </w:rPr>
        <w:t>ќе го споделува Регистарот на поплаки со СБ на месечна основа</w:t>
      </w:r>
      <w:r w:rsidR="007845AE" w:rsidRPr="002A3568">
        <w:rPr>
          <w:rFonts w:cstheme="minorHAnsi"/>
        </w:rPr>
        <w:t>.</w:t>
      </w:r>
    </w:p>
    <w:p w14:paraId="72BCC34F" w14:textId="7ED112E8" w:rsidR="00AB7B18" w:rsidRPr="002A3568" w:rsidRDefault="00132E74" w:rsidP="00171B7B">
      <w:pPr>
        <w:pStyle w:val="Heading1"/>
        <w:numPr>
          <w:ilvl w:val="0"/>
          <w:numId w:val="1"/>
        </w:numPr>
        <w:spacing w:after="120"/>
        <w:ind w:left="714" w:hanging="357"/>
        <w:rPr>
          <w:rFonts w:asciiTheme="minorHAnsi" w:eastAsia="NSimSun" w:hAnsiTheme="minorHAnsi" w:cstheme="minorHAnsi"/>
        </w:rPr>
      </w:pPr>
      <w:bookmarkStart w:id="17" w:name="_Toc106292883"/>
      <w:r>
        <w:rPr>
          <w:rFonts w:asciiTheme="minorHAnsi" w:eastAsia="NSimSun" w:hAnsiTheme="minorHAnsi" w:cstheme="minorHAnsi"/>
          <w:lang w:val="mk-MK"/>
        </w:rPr>
        <w:t>Следење и известување</w:t>
      </w:r>
      <w:bookmarkEnd w:id="17"/>
    </w:p>
    <w:p w14:paraId="4E9D9D31" w14:textId="729D4FE5" w:rsidR="00AB7B18" w:rsidRPr="00132E74" w:rsidRDefault="00132E74" w:rsidP="00080EB8">
      <w:pPr>
        <w:spacing w:before="120" w:after="120" w:line="276" w:lineRule="auto"/>
        <w:jc w:val="both"/>
        <w:rPr>
          <w:rFonts w:eastAsia="Times New Roman" w:cstheme="minorHAnsi"/>
          <w:lang w:val="mk-MK"/>
        </w:rPr>
      </w:pPr>
      <w:r w:rsidRPr="0012568D">
        <w:rPr>
          <w:rFonts w:eastAsia="Times New Roman" w:cstheme="minorHAnsi"/>
          <w:lang w:val="mk-MK"/>
        </w:rPr>
        <w:t>За следење на должната анализа, надзорот на локацијата или одговорното лице назначено од страна на општината, вклучително и инженер за животна средина и градежен инженер, ќе го надгледуваат својот дел од проектните активности според наведеното во планот за следење (дел 3).</w:t>
      </w:r>
    </w:p>
    <w:p w14:paraId="0EA7BC60" w14:textId="5BED9F64" w:rsidR="00132E74" w:rsidRPr="0012568D" w:rsidRDefault="00132E74" w:rsidP="00080EB8">
      <w:pPr>
        <w:spacing w:before="120" w:after="120" w:line="276" w:lineRule="auto"/>
        <w:jc w:val="both"/>
        <w:rPr>
          <w:rFonts w:eastAsia="Times New Roman" w:cstheme="minorHAnsi"/>
          <w:lang w:val="mk-MK"/>
        </w:rPr>
      </w:pPr>
      <w:r w:rsidRPr="0012568D">
        <w:rPr>
          <w:rFonts w:eastAsia="Times New Roman" w:cstheme="minorHAnsi"/>
          <w:lang w:val="mk-MK"/>
        </w:rPr>
        <w:t xml:space="preserve">Во </w:t>
      </w:r>
      <w:r w:rsidR="007C02AC" w:rsidRPr="0012568D">
        <w:rPr>
          <w:rFonts w:eastAsia="Times New Roman" w:cstheme="minorHAnsi"/>
          <w:lang w:val="mk-MK"/>
        </w:rPr>
        <w:t>табеларните</w:t>
      </w:r>
      <w:r w:rsidRPr="0012568D">
        <w:rPr>
          <w:rFonts w:eastAsia="Times New Roman" w:cstheme="minorHAnsi"/>
          <w:lang w:val="mk-MK"/>
        </w:rPr>
        <w:t xml:space="preserve"> дел</w:t>
      </w:r>
      <w:r w:rsidR="007C02AC">
        <w:rPr>
          <w:rFonts w:eastAsia="Times New Roman" w:cstheme="minorHAnsi"/>
          <w:lang w:val="mk-MK"/>
        </w:rPr>
        <w:t>ови</w:t>
      </w:r>
      <w:r w:rsidRPr="0012568D">
        <w:rPr>
          <w:rFonts w:eastAsia="Times New Roman" w:cstheme="minorHAnsi"/>
          <w:lang w:val="mk-MK"/>
        </w:rPr>
        <w:t xml:space="preserve"> од документот, во детали се објаснети јасните мерки на ублажување и следење, со цел да се вклучат во договорите за изведба на работите. </w:t>
      </w:r>
    </w:p>
    <w:p w14:paraId="3321C6BB" w14:textId="6D2006E6" w:rsidR="00132E74" w:rsidRPr="0012568D" w:rsidRDefault="00132E74" w:rsidP="00080EB8">
      <w:pPr>
        <w:spacing w:before="120" w:after="120" w:line="276" w:lineRule="auto"/>
        <w:jc w:val="both"/>
        <w:rPr>
          <w:rFonts w:eastAsia="Times New Roman" w:cstheme="minorHAnsi"/>
          <w:lang w:val="mk-MK"/>
        </w:rPr>
      </w:pPr>
      <w:r w:rsidRPr="0012568D">
        <w:rPr>
          <w:rFonts w:eastAsia="Times New Roman" w:cstheme="minorHAnsi"/>
          <w:lang w:val="mk-MK"/>
        </w:rPr>
        <w:t xml:space="preserve">Мерките на ублажување кои се однесуваат на проектните активности вклучуваат, но не се ограничени на: употреба на лична заштита </w:t>
      </w:r>
      <w:r w:rsidR="002922EA">
        <w:rPr>
          <w:rFonts w:eastAsia="Times New Roman" w:cstheme="minorHAnsi"/>
          <w:lang w:val="mk-MK"/>
        </w:rPr>
        <w:t xml:space="preserve">опрема </w:t>
      </w:r>
      <w:r w:rsidRPr="0012568D">
        <w:rPr>
          <w:rFonts w:eastAsia="Times New Roman" w:cstheme="minorHAnsi"/>
          <w:lang w:val="mk-MK"/>
        </w:rPr>
        <w:t>(</w:t>
      </w:r>
      <w:r w:rsidR="002922EA">
        <w:rPr>
          <w:rFonts w:eastAsia="Times New Roman" w:cstheme="minorHAnsi"/>
          <w:lang w:val="mk-MK"/>
        </w:rPr>
        <w:t>ЛЗО</w:t>
      </w:r>
      <w:r w:rsidRPr="0012568D">
        <w:rPr>
          <w:rFonts w:eastAsia="Times New Roman" w:cstheme="minorHAnsi"/>
          <w:lang w:val="mk-MK"/>
        </w:rPr>
        <w:t xml:space="preserve">) од страна на работниците на </w:t>
      </w:r>
      <w:r w:rsidRPr="0012568D">
        <w:rPr>
          <w:rFonts w:eastAsia="Times New Roman" w:cstheme="minorHAnsi"/>
          <w:lang w:val="mk-MK"/>
        </w:rPr>
        <w:lastRenderedPageBreak/>
        <w:t>локацијата, спречување на загадувањето на воздухот, количината на вода што се користи и се испушта од локацијата, пречистувањето на отпадни води, одржување на прописни санитарни објекти за работниците, собирање на отпадот од различен вид (почва, метали, пластика, опасен отпад, т.е. остатоци од боја, хидраулични моторни масла), количествата на отпад, правилното организирање патишта и објекти за одлагање или, секогаш кога е можно, повторна употреба или рециклирање на отпадот. Освен во однос на делот 3, Надзорот на локацијата треба да провери и дали Изведувачот е сообразен со мерките на ублажување од Делот 2 како и степенот на имплементација на мерките за ублажување.</w:t>
      </w:r>
    </w:p>
    <w:p w14:paraId="0F9B7A7F" w14:textId="77777777" w:rsidR="00132E74" w:rsidRPr="0012568D" w:rsidRDefault="00132E74" w:rsidP="00080EB8">
      <w:pPr>
        <w:spacing w:before="120" w:after="120" w:line="276" w:lineRule="auto"/>
        <w:jc w:val="both"/>
        <w:rPr>
          <w:rFonts w:eastAsia="Times New Roman" w:cstheme="minorHAnsi"/>
          <w:lang w:val="mk-MK"/>
        </w:rPr>
      </w:pPr>
      <w:r w:rsidRPr="0012568D">
        <w:rPr>
          <w:rFonts w:eastAsia="Times New Roman" w:cstheme="minorHAnsi"/>
          <w:lang w:val="mk-MK"/>
        </w:rPr>
        <w:t>Доколку има неусогласености при спроведување на Контролна листа на ПУЖССА  и/или се евидентирани во извештајот за следење, се активираат казните кои се претходно предвидени во договорот. Во екстремни случаи, во договорот е предвидено негово раскинување.</w:t>
      </w:r>
    </w:p>
    <w:p w14:paraId="7A27B9D7" w14:textId="0A2789D6" w:rsidR="00132E74" w:rsidRPr="0012568D" w:rsidRDefault="00132E74" w:rsidP="00080EB8">
      <w:pPr>
        <w:spacing w:before="120" w:after="120" w:line="276" w:lineRule="auto"/>
        <w:jc w:val="both"/>
        <w:rPr>
          <w:rFonts w:eastAsia="Times New Roman" w:cstheme="minorHAnsi"/>
          <w:lang w:val="mk-MK"/>
        </w:rPr>
      </w:pPr>
      <w:r w:rsidRPr="0012568D">
        <w:rPr>
          <w:rFonts w:eastAsia="Times New Roman" w:cstheme="minorHAnsi"/>
          <w:lang w:val="mk-MK"/>
        </w:rPr>
        <w:t xml:space="preserve">Добра комуникација помеѓу сите инволвирани засегнати страни (Изведувач, Надзор, општински персонал, </w:t>
      </w:r>
      <w:r w:rsidR="002922EA">
        <w:rPr>
          <w:rFonts w:eastAsia="Times New Roman" w:cstheme="minorHAnsi"/>
          <w:lang w:val="mk-MK"/>
        </w:rPr>
        <w:t xml:space="preserve">ЕИП </w:t>
      </w:r>
      <w:r w:rsidRPr="0012568D">
        <w:rPr>
          <w:rFonts w:eastAsia="Times New Roman" w:cstheme="minorHAnsi"/>
          <w:lang w:val="mk-MK"/>
        </w:rPr>
        <w:t xml:space="preserve">од МТВ и други релевантни лица од Општината </w:t>
      </w:r>
      <w:r w:rsidR="000F6542">
        <w:rPr>
          <w:rFonts w:eastAsia="Times New Roman" w:cstheme="minorHAnsi"/>
          <w:lang w:val="mk-MK"/>
        </w:rPr>
        <w:t>Велес</w:t>
      </w:r>
      <w:r w:rsidRPr="0012568D">
        <w:rPr>
          <w:rFonts w:eastAsia="Times New Roman" w:cstheme="minorHAnsi"/>
          <w:lang w:val="mk-MK"/>
        </w:rPr>
        <w:t>) е многу значаен за обезбедување на континуирано извршување на проектните активности и успешно завршување на целокупниот проект.</w:t>
      </w:r>
    </w:p>
    <w:p w14:paraId="1EF9BF99" w14:textId="51601280" w:rsidR="007677EB" w:rsidRPr="004C230D" w:rsidRDefault="001F585F" w:rsidP="00080EB8">
      <w:pPr>
        <w:spacing w:before="120" w:after="120" w:line="276" w:lineRule="auto"/>
        <w:jc w:val="both"/>
        <w:rPr>
          <w:b/>
          <w:bCs/>
          <w:lang w:val="mk-MK"/>
        </w:rPr>
      </w:pPr>
      <w:bookmarkStart w:id="18" w:name="_Toc19799542"/>
      <w:r w:rsidRPr="00B85923">
        <w:rPr>
          <w:b/>
          <w:bCs/>
          <w:lang w:val="mk-MK"/>
        </w:rPr>
        <w:t xml:space="preserve">Мониторингот на животната средина за време на спроведувањето на проектот ќе обезбеди информации за клучните еколошки аспекти на проектот, особено за влијанијата на проектот врз животната средина и ефективноста на мерките за ублажување. Мониторингот и известувањето за усогласеноста со Списокот за проверка на </w:t>
      </w:r>
      <w:r w:rsidR="00B85923" w:rsidRPr="000A50A6">
        <w:rPr>
          <w:b/>
          <w:bCs/>
          <w:lang w:val="mk-MK"/>
        </w:rPr>
        <w:t>ПУЖССА</w:t>
      </w:r>
      <w:r w:rsidRPr="00B85923">
        <w:rPr>
          <w:b/>
          <w:bCs/>
          <w:lang w:val="mk-MK"/>
        </w:rPr>
        <w:t xml:space="preserve"> специфична локација ќе бидат обезбедени од страна на </w:t>
      </w:r>
      <w:r w:rsidR="002922EA">
        <w:rPr>
          <w:b/>
          <w:bCs/>
          <w:lang w:val="mk-MK"/>
        </w:rPr>
        <w:t xml:space="preserve">ЕИП </w:t>
      </w:r>
      <w:r w:rsidRPr="00B85923">
        <w:rPr>
          <w:b/>
          <w:bCs/>
          <w:lang w:val="mk-MK"/>
        </w:rPr>
        <w:t>(специјалист</w:t>
      </w:r>
      <w:r w:rsidR="00731B7E">
        <w:rPr>
          <w:b/>
          <w:bCs/>
          <w:lang w:val="mk-MK"/>
        </w:rPr>
        <w:t xml:space="preserve"> за животна средина и социјални аспекти</w:t>
      </w:r>
      <w:r w:rsidRPr="00B85923">
        <w:rPr>
          <w:b/>
          <w:bCs/>
          <w:lang w:val="mk-MK"/>
        </w:rPr>
        <w:t xml:space="preserve">) и надзорниот инженер. </w:t>
      </w:r>
      <w:r w:rsidR="002922EA">
        <w:rPr>
          <w:b/>
          <w:bCs/>
          <w:lang w:val="mk-MK"/>
        </w:rPr>
        <w:t>Стандарди за животна средина и социјални аспекти</w:t>
      </w:r>
      <w:r w:rsidRPr="00B85923">
        <w:rPr>
          <w:b/>
          <w:bCs/>
          <w:lang w:val="mk-MK"/>
        </w:rPr>
        <w:t xml:space="preserve"> ќе биде одговорна да подготвува Извештаи за имплементација на </w:t>
      </w:r>
      <w:r w:rsidR="00B85923" w:rsidRPr="000A50A6">
        <w:rPr>
          <w:b/>
          <w:bCs/>
          <w:lang w:val="mk-MK"/>
        </w:rPr>
        <w:t>ПУЖССА</w:t>
      </w:r>
      <w:r w:rsidRPr="00B85923">
        <w:rPr>
          <w:b/>
          <w:bCs/>
          <w:lang w:val="mk-MK"/>
        </w:rPr>
        <w:t xml:space="preserve">, вклучувајќи извештаи за усогласеност со </w:t>
      </w:r>
      <w:r w:rsidR="002922EA">
        <w:rPr>
          <w:b/>
          <w:bCs/>
          <w:lang w:val="mk-MK"/>
        </w:rPr>
        <w:t>животна средина и социјални аспекти</w:t>
      </w:r>
      <w:r w:rsidRPr="00B85923">
        <w:rPr>
          <w:b/>
          <w:bCs/>
          <w:lang w:val="mk-MK"/>
        </w:rPr>
        <w:t xml:space="preserve"> за напредокот на проектот за Проектот. Надзорниот инженер ќе известува до </w:t>
      </w:r>
      <w:r w:rsidR="002922EA">
        <w:rPr>
          <w:b/>
          <w:bCs/>
          <w:lang w:val="mk-MK"/>
        </w:rPr>
        <w:t xml:space="preserve">ЕИП </w:t>
      </w:r>
      <w:r w:rsidRPr="00B85923">
        <w:rPr>
          <w:b/>
          <w:bCs/>
          <w:lang w:val="mk-MK"/>
        </w:rPr>
        <w:t xml:space="preserve">на месечна основа, а </w:t>
      </w:r>
      <w:r w:rsidR="002922EA">
        <w:rPr>
          <w:b/>
          <w:bCs/>
          <w:lang w:val="mk-MK"/>
        </w:rPr>
        <w:t xml:space="preserve">ЕИП </w:t>
      </w:r>
      <w:r w:rsidRPr="00B85923">
        <w:rPr>
          <w:b/>
          <w:bCs/>
          <w:lang w:val="mk-MK"/>
        </w:rPr>
        <w:t xml:space="preserve">ќе доставува Извештај за имплементација на </w:t>
      </w:r>
      <w:r w:rsidR="00A93291">
        <w:rPr>
          <w:b/>
          <w:bCs/>
          <w:lang w:val="mk-MK"/>
        </w:rPr>
        <w:t>ПУЖССА</w:t>
      </w:r>
      <w:r w:rsidRPr="00B85923">
        <w:rPr>
          <w:b/>
          <w:bCs/>
          <w:lang w:val="mk-MK"/>
        </w:rPr>
        <w:t xml:space="preserve"> до СБ на полу</w:t>
      </w:r>
      <w:r w:rsidR="00A11DC4">
        <w:rPr>
          <w:b/>
          <w:bCs/>
          <w:lang w:val="mk-MK"/>
        </w:rPr>
        <w:t xml:space="preserve"> </w:t>
      </w:r>
      <w:r w:rsidRPr="00B85923">
        <w:rPr>
          <w:b/>
          <w:bCs/>
          <w:lang w:val="mk-MK"/>
        </w:rPr>
        <w:t xml:space="preserve">годишно ниво. За </w:t>
      </w:r>
      <w:r w:rsidR="00A93291">
        <w:rPr>
          <w:b/>
          <w:bCs/>
          <w:lang w:val="mk-MK"/>
        </w:rPr>
        <w:t>краткорочните активности</w:t>
      </w:r>
      <w:r w:rsidRPr="00B85923">
        <w:rPr>
          <w:b/>
          <w:bCs/>
          <w:lang w:val="mk-MK"/>
        </w:rPr>
        <w:t>, Извештајот за имплементација на П</w:t>
      </w:r>
      <w:r w:rsidR="0098596A">
        <w:rPr>
          <w:b/>
          <w:bCs/>
          <w:lang w:val="mk-MK"/>
        </w:rPr>
        <w:t>У</w:t>
      </w:r>
      <w:r w:rsidRPr="00B85923">
        <w:rPr>
          <w:b/>
          <w:bCs/>
          <w:lang w:val="mk-MK"/>
        </w:rPr>
        <w:t>ЖС</w:t>
      </w:r>
      <w:r w:rsidR="000A50A6">
        <w:rPr>
          <w:b/>
          <w:bCs/>
          <w:lang w:val="mk-MK"/>
        </w:rPr>
        <w:t>СА</w:t>
      </w:r>
      <w:r w:rsidRPr="00B85923">
        <w:rPr>
          <w:b/>
          <w:bCs/>
          <w:lang w:val="mk-MK"/>
        </w:rPr>
        <w:t xml:space="preserve"> ќе се подготвува на секои шест месеци (најмалку еднаш пред затворањето на работите). Прифатлив извештај за имплементација и мониторинг на мерките за </w:t>
      </w:r>
      <w:r w:rsidR="002922EA" w:rsidRPr="002922EA">
        <w:rPr>
          <w:b/>
          <w:bCs/>
          <w:lang w:val="mk-MK"/>
        </w:rPr>
        <w:t xml:space="preserve">животна средина и социјални аспекти </w:t>
      </w:r>
      <w:r w:rsidRPr="00B85923">
        <w:rPr>
          <w:b/>
          <w:bCs/>
          <w:lang w:val="mk-MK"/>
        </w:rPr>
        <w:t>од изведувачот или надзорникот на локацијата би бил услов за целосна исплата на договореното наградување, исто како и техничките критериуми за квалитет или истражувањата за квалитет</w:t>
      </w:r>
      <w:r w:rsidR="007677EB">
        <w:rPr>
          <w:b/>
          <w:bCs/>
          <w:lang w:val="mk-MK"/>
        </w:rPr>
        <w:t xml:space="preserve">. </w:t>
      </w:r>
    </w:p>
    <w:p w14:paraId="2C74515D" w14:textId="210E55A4" w:rsidR="007C2F1F" w:rsidRPr="003E0373" w:rsidRDefault="003E0373" w:rsidP="007C2F1F">
      <w:pPr>
        <w:pStyle w:val="Heading1"/>
        <w:rPr>
          <w:rFonts w:asciiTheme="minorHAnsi" w:hAnsiTheme="minorHAnsi" w:cstheme="minorHAnsi"/>
          <w:lang w:val="mk-MK"/>
        </w:rPr>
      </w:pPr>
      <w:bookmarkStart w:id="19" w:name="_Toc106292884"/>
      <w:bookmarkEnd w:id="18"/>
      <w:r>
        <w:rPr>
          <w:rFonts w:asciiTheme="minorHAnsi" w:eastAsia="NSimSun" w:hAnsiTheme="minorHAnsi" w:cstheme="minorHAnsi"/>
          <w:color w:val="auto"/>
          <w:lang w:val="mk-MK"/>
        </w:rPr>
        <w:t>Контролна листа на ПУЖССА за работите на Рехабилитација</w:t>
      </w:r>
      <w:bookmarkEnd w:id="19"/>
    </w:p>
    <w:tbl>
      <w:tblPr>
        <w:tblStyle w:val="GridTable2-Accent2"/>
        <w:tblW w:w="5000" w:type="pct"/>
        <w:tblLayout w:type="fixed"/>
        <w:tblLook w:val="0000" w:firstRow="0" w:lastRow="0" w:firstColumn="0" w:lastColumn="0" w:noHBand="0" w:noVBand="0"/>
      </w:tblPr>
      <w:tblGrid>
        <w:gridCol w:w="1334"/>
        <w:gridCol w:w="2396"/>
        <w:gridCol w:w="1625"/>
        <w:gridCol w:w="1309"/>
        <w:gridCol w:w="1305"/>
        <w:gridCol w:w="1058"/>
      </w:tblGrid>
      <w:tr w:rsidR="007C2F1F" w:rsidRPr="002A3568" w14:paraId="1F52DDCA"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05621882" w14:textId="36AFBEA1" w:rsidR="007C2F1F" w:rsidRPr="002A3568" w:rsidRDefault="003E0373" w:rsidP="00E7127E">
            <w:pPr>
              <w:rPr>
                <w:rFonts w:cstheme="minorHAnsi"/>
                <w:b/>
                <w:sz w:val="20"/>
                <w:szCs w:val="20"/>
                <w:lang w:val="en-GB"/>
              </w:rPr>
            </w:pPr>
            <w:r>
              <w:rPr>
                <w:rFonts w:eastAsiaTheme="majorEastAsia" w:cstheme="minorHAnsi"/>
                <w:lang w:val="mk-MK"/>
              </w:rPr>
              <w:t>ДЕЛ</w:t>
            </w:r>
            <w:r w:rsidR="007C2F1F" w:rsidRPr="002A3568">
              <w:rPr>
                <w:rFonts w:eastAsiaTheme="majorEastAsia" w:cstheme="minorHAnsi"/>
              </w:rPr>
              <w:t xml:space="preserve"> 1</w:t>
            </w:r>
            <w:r w:rsidR="007C2F1F" w:rsidRPr="002A3568">
              <w:rPr>
                <w:rFonts w:cstheme="minorHAnsi"/>
                <w:b/>
                <w:sz w:val="20"/>
                <w:szCs w:val="20"/>
                <w:lang w:val="en-GB"/>
              </w:rPr>
              <w:t xml:space="preserve">: </w:t>
            </w:r>
            <w:r w:rsidRPr="0012568D">
              <w:rPr>
                <w:rFonts w:cstheme="minorHAnsi"/>
                <w:b/>
                <w:sz w:val="20"/>
                <w:szCs w:val="20"/>
              </w:rPr>
              <w:t>ИНСТИТУЦИОНАЛНИ И АДМИНИСТРАТИВНИ ПРАШАЊА</w:t>
            </w:r>
          </w:p>
        </w:tc>
      </w:tr>
      <w:tr w:rsidR="007C2F1F" w:rsidRPr="002A3568" w14:paraId="44EB14FD" w14:textId="77777777" w:rsidTr="00E93A14">
        <w:trPr>
          <w:trHeight w:val="310"/>
        </w:trPr>
        <w:tc>
          <w:tcPr>
            <w:cnfStyle w:val="000010000000" w:firstRow="0" w:lastRow="0" w:firstColumn="0" w:lastColumn="0" w:oddVBand="1" w:evenVBand="0" w:oddHBand="0" w:evenHBand="0" w:firstRowFirstColumn="0" w:firstRowLastColumn="0" w:lastRowFirstColumn="0" w:lastRowLastColumn="0"/>
            <w:tcW w:w="739" w:type="pct"/>
          </w:tcPr>
          <w:p w14:paraId="49134874" w14:textId="0D03E30D" w:rsidR="007C2F1F" w:rsidRPr="000A50A6" w:rsidRDefault="001F585F" w:rsidP="00E7127E">
            <w:pPr>
              <w:rPr>
                <w:rFonts w:cstheme="minorHAnsi"/>
                <w:sz w:val="20"/>
                <w:szCs w:val="20"/>
                <w:lang w:val="mk-MK"/>
              </w:rPr>
            </w:pPr>
            <w:r w:rsidRPr="000A50A6">
              <w:rPr>
                <w:rFonts w:cstheme="minorHAnsi"/>
                <w:sz w:val="20"/>
                <w:szCs w:val="20"/>
                <w:lang w:val="mk-MK"/>
              </w:rPr>
              <w:t>Земја</w:t>
            </w:r>
          </w:p>
        </w:tc>
        <w:tc>
          <w:tcPr>
            <w:tcW w:w="4261" w:type="pct"/>
            <w:gridSpan w:val="5"/>
          </w:tcPr>
          <w:p w14:paraId="03CF5B38" w14:textId="5EDD4BF0" w:rsidR="007C2F1F" w:rsidRPr="000A50A6" w:rsidRDefault="001F585F" w:rsidP="004758B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0A50A6">
              <w:rPr>
                <w:rFonts w:cstheme="minorHAnsi"/>
                <w:sz w:val="20"/>
                <w:szCs w:val="20"/>
                <w:lang w:val="mk-MK"/>
              </w:rPr>
              <w:t>Република Северна Македонија</w:t>
            </w:r>
          </w:p>
        </w:tc>
      </w:tr>
      <w:tr w:rsidR="007C2F1F" w:rsidRPr="002A3568" w14:paraId="2B3C7D72" w14:textId="77777777" w:rsidTr="00E93A14">
        <w:trPr>
          <w:cnfStyle w:val="000000100000" w:firstRow="0" w:lastRow="0" w:firstColumn="0" w:lastColumn="0" w:oddVBand="0" w:evenVBand="0" w:oddHBand="1" w:evenHBand="0"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739" w:type="pct"/>
          </w:tcPr>
          <w:p w14:paraId="0990F6BE" w14:textId="6549FC1C" w:rsidR="007C2F1F" w:rsidRPr="000A50A6" w:rsidRDefault="001F585F" w:rsidP="00E7127E">
            <w:pPr>
              <w:rPr>
                <w:rFonts w:cstheme="minorHAnsi"/>
                <w:sz w:val="20"/>
                <w:szCs w:val="20"/>
                <w:lang w:val="mk-MK"/>
              </w:rPr>
            </w:pPr>
            <w:r w:rsidRPr="000A50A6">
              <w:rPr>
                <w:rFonts w:cstheme="minorHAnsi"/>
                <w:sz w:val="20"/>
                <w:szCs w:val="20"/>
                <w:lang w:val="mk-MK"/>
              </w:rPr>
              <w:t>Име на под-проектот</w:t>
            </w:r>
          </w:p>
        </w:tc>
        <w:tc>
          <w:tcPr>
            <w:tcW w:w="4261" w:type="pct"/>
            <w:gridSpan w:val="5"/>
          </w:tcPr>
          <w:p w14:paraId="19569FC8" w14:textId="703441D1" w:rsidR="007C2F1F" w:rsidRPr="000A50A6" w:rsidRDefault="001F585F" w:rsidP="004758B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Проект за поврзување на локалните патишта, </w:t>
            </w:r>
            <w:r w:rsidRPr="000A50A6">
              <w:rPr>
                <w:rFonts w:cstheme="minorHAnsi"/>
                <w:bCs/>
                <w:sz w:val="20"/>
                <w:szCs w:val="20"/>
                <w:lang w:val="mk-MK"/>
              </w:rPr>
              <w:t>Република Северна Македонија</w:t>
            </w:r>
          </w:p>
        </w:tc>
      </w:tr>
      <w:tr w:rsidR="007C2F1F" w:rsidRPr="002A3568" w14:paraId="0C23CDFF" w14:textId="77777777" w:rsidTr="00E93A14">
        <w:trPr>
          <w:trHeight w:val="278"/>
        </w:trPr>
        <w:tc>
          <w:tcPr>
            <w:cnfStyle w:val="000010000000" w:firstRow="0" w:lastRow="0" w:firstColumn="0" w:lastColumn="0" w:oddVBand="1" w:evenVBand="0" w:oddHBand="0" w:evenHBand="0" w:firstRowFirstColumn="0" w:firstRowLastColumn="0" w:lastRowFirstColumn="0" w:lastRowLastColumn="0"/>
            <w:tcW w:w="739" w:type="pct"/>
          </w:tcPr>
          <w:p w14:paraId="4AA54452" w14:textId="7740C149" w:rsidR="007C2F1F" w:rsidRPr="000A50A6" w:rsidRDefault="001F585F" w:rsidP="00E7127E">
            <w:pPr>
              <w:rPr>
                <w:rFonts w:cstheme="minorHAnsi"/>
                <w:sz w:val="20"/>
                <w:szCs w:val="20"/>
                <w:lang w:val="mk-MK"/>
              </w:rPr>
            </w:pPr>
            <w:r w:rsidRPr="000A50A6">
              <w:rPr>
                <w:rFonts w:cstheme="minorHAnsi"/>
                <w:sz w:val="20"/>
                <w:szCs w:val="20"/>
                <w:lang w:val="mk-MK"/>
              </w:rPr>
              <w:t>Опсег на под-проектот и на конкретни активности</w:t>
            </w:r>
          </w:p>
        </w:tc>
        <w:tc>
          <w:tcPr>
            <w:tcW w:w="4261" w:type="pct"/>
            <w:gridSpan w:val="5"/>
          </w:tcPr>
          <w:p w14:paraId="0B78150F" w14:textId="77777777" w:rsidR="000F6542" w:rsidRPr="000F6542" w:rsidRDefault="000F6542" w:rsidP="000F6542">
            <w:pPr>
              <w:jc w:val="both"/>
              <w:cnfStyle w:val="000000000000" w:firstRow="0" w:lastRow="0" w:firstColumn="0" w:lastColumn="0" w:oddVBand="0" w:evenVBand="0" w:oddHBand="0" w:evenHBand="0" w:firstRowFirstColumn="0" w:firstRowLastColumn="0" w:lastRowFirstColumn="0" w:lastRowLastColumn="0"/>
              <w:rPr>
                <w:rFonts w:cstheme="minorHAnsi"/>
                <w:i/>
                <w:iCs/>
                <w:sz w:val="20"/>
                <w:szCs w:val="20"/>
                <w:lang w:val="mk-MK"/>
              </w:rPr>
            </w:pPr>
            <w:r w:rsidRPr="000F6542">
              <w:rPr>
                <w:rFonts w:cstheme="minorHAnsi"/>
                <w:i/>
                <w:iCs/>
                <w:sz w:val="20"/>
                <w:szCs w:val="20"/>
                <w:lang w:val="mk-MK"/>
              </w:rPr>
              <w:t>Реконструкција на дел од локални улици: „Живко Фирфов“, „Благој Ѓорев“ - Нова Населба, „АСНОМ“, „Андон Шурков“, „Лазо Осмаков“ и „Орце Мартинов“ во Општина Велес</w:t>
            </w:r>
          </w:p>
          <w:p w14:paraId="413AE9B0" w14:textId="7577AEC1" w:rsidR="007C2F1F" w:rsidRPr="00E82F89" w:rsidRDefault="007C2F1F" w:rsidP="00E82F89">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p>
        </w:tc>
      </w:tr>
      <w:tr w:rsidR="00AA63A7" w:rsidRPr="002A3568" w14:paraId="1F905715" w14:textId="77777777" w:rsidTr="00E93A14">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7CED72E0" w14:textId="77777777" w:rsidR="001F585F" w:rsidRPr="000A50A6" w:rsidRDefault="001F585F" w:rsidP="001F585F">
            <w:pPr>
              <w:rPr>
                <w:rFonts w:cstheme="minorHAnsi"/>
                <w:sz w:val="20"/>
                <w:szCs w:val="20"/>
                <w:lang w:val="mk-MK"/>
              </w:rPr>
            </w:pPr>
            <w:r w:rsidRPr="000A50A6">
              <w:rPr>
                <w:rFonts w:cstheme="minorHAnsi"/>
                <w:sz w:val="20"/>
                <w:szCs w:val="20"/>
                <w:lang w:val="mk-MK"/>
              </w:rPr>
              <w:t xml:space="preserve">Институционални аранжмани </w:t>
            </w:r>
          </w:p>
          <w:p w14:paraId="7553BA9C" w14:textId="3C5D0206" w:rsidR="007C2F1F" w:rsidRPr="000A50A6" w:rsidRDefault="001F585F" w:rsidP="001F585F">
            <w:pPr>
              <w:rPr>
                <w:rFonts w:cstheme="minorHAnsi"/>
                <w:sz w:val="20"/>
                <w:szCs w:val="20"/>
                <w:lang w:val="mk-MK"/>
              </w:rPr>
            </w:pPr>
            <w:r w:rsidRPr="000A50A6">
              <w:rPr>
                <w:rFonts w:cstheme="minorHAnsi"/>
                <w:sz w:val="20"/>
                <w:szCs w:val="20"/>
                <w:lang w:val="mk-MK"/>
              </w:rPr>
              <w:t>(Име и детали за контакт)</w:t>
            </w:r>
          </w:p>
        </w:tc>
        <w:tc>
          <w:tcPr>
            <w:tcW w:w="1327" w:type="pct"/>
          </w:tcPr>
          <w:p w14:paraId="282AE012" w14:textId="73F4CFC2" w:rsidR="007C2F1F" w:rsidRPr="000A50A6" w:rsidRDefault="001F585F"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СБ (Лидер на проектниот тим)</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0FE2CD83" w14:textId="4248ACF1" w:rsidR="007C2F1F" w:rsidRPr="000A50A6" w:rsidRDefault="001F585F" w:rsidP="004758BA">
            <w:pPr>
              <w:widowControl w:val="0"/>
              <w:jc w:val="both"/>
              <w:rPr>
                <w:rFonts w:cstheme="minorHAnsi"/>
                <w:sz w:val="20"/>
                <w:szCs w:val="20"/>
                <w:lang w:val="mk-MK"/>
              </w:rPr>
            </w:pPr>
            <w:r w:rsidRPr="000A50A6">
              <w:rPr>
                <w:rFonts w:cstheme="minorHAnsi"/>
                <w:color w:val="000000"/>
                <w:sz w:val="20"/>
                <w:szCs w:val="20"/>
                <w:lang w:val="mk-MK" w:bidi="en-US"/>
              </w:rPr>
              <w:t>Менаџмент на проектот</w:t>
            </w:r>
          </w:p>
        </w:tc>
        <w:tc>
          <w:tcPr>
            <w:tcW w:w="1309" w:type="pct"/>
            <w:gridSpan w:val="2"/>
          </w:tcPr>
          <w:p w14:paraId="0AF2CC32" w14:textId="45ED1033" w:rsidR="007C2F1F" w:rsidRPr="000A50A6"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Локален партнер и/или Примател</w:t>
            </w:r>
          </w:p>
        </w:tc>
      </w:tr>
      <w:tr w:rsidR="00AA63A7" w:rsidRPr="002A3568" w14:paraId="7195AD81" w14:textId="77777777" w:rsidTr="00E93A14">
        <w:trPr>
          <w:trHeight w:val="945"/>
        </w:trPr>
        <w:tc>
          <w:tcPr>
            <w:cnfStyle w:val="000010000000" w:firstRow="0" w:lastRow="0" w:firstColumn="0" w:lastColumn="0" w:oddVBand="1" w:evenVBand="0" w:oddHBand="0" w:evenHBand="0" w:firstRowFirstColumn="0" w:firstRowLastColumn="0" w:lastRowFirstColumn="0" w:lastRowLastColumn="0"/>
            <w:tcW w:w="739" w:type="pct"/>
            <w:vMerge/>
          </w:tcPr>
          <w:p w14:paraId="7F698DF4" w14:textId="77777777" w:rsidR="007C2F1F" w:rsidRPr="000A50A6" w:rsidRDefault="007C2F1F" w:rsidP="00E7127E">
            <w:pPr>
              <w:rPr>
                <w:rFonts w:cstheme="minorHAnsi"/>
                <w:sz w:val="20"/>
                <w:szCs w:val="20"/>
                <w:lang w:val="mk-MK"/>
              </w:rPr>
            </w:pPr>
          </w:p>
        </w:tc>
        <w:tc>
          <w:tcPr>
            <w:tcW w:w="1327" w:type="pct"/>
          </w:tcPr>
          <w:p w14:paraId="7E62596C" w14:textId="72C64C9E" w:rsidR="007C2F1F" w:rsidRPr="000A50A6" w:rsidRDefault="00297F94" w:rsidP="00B56205">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Светлана</w:t>
            </w:r>
            <w:r w:rsidR="00AA63A7" w:rsidRPr="000A50A6">
              <w:rPr>
                <w:rFonts w:cstheme="minorHAnsi"/>
                <w:color w:val="000000"/>
                <w:sz w:val="20"/>
                <w:szCs w:val="20"/>
                <w:lang w:val="mk-MK" w:bidi="en-US"/>
              </w:rPr>
              <w:t xml:space="preserve"> </w:t>
            </w:r>
            <w:r w:rsidRPr="000A50A6">
              <w:rPr>
                <w:rFonts w:cstheme="minorHAnsi"/>
                <w:color w:val="000000"/>
                <w:sz w:val="20"/>
                <w:szCs w:val="20"/>
                <w:lang w:val="mk-MK" w:bidi="en-US"/>
              </w:rPr>
              <w:t>Вуковановиќ</w:t>
            </w:r>
            <w:r w:rsidR="00AA63A7" w:rsidRPr="000A50A6">
              <w:rPr>
                <w:rFonts w:cstheme="minorHAnsi"/>
                <w:color w:val="000000"/>
                <w:sz w:val="20"/>
                <w:szCs w:val="20"/>
                <w:lang w:val="mk-MK" w:bidi="en-US"/>
              </w:rPr>
              <w:t xml:space="preserve"> </w:t>
            </w:r>
          </w:p>
          <w:p w14:paraId="1E0D8DF4" w14:textId="6087399D" w:rsidR="007C2F1F" w:rsidRPr="000A50A6" w:rsidRDefault="00297F94" w:rsidP="00B56205">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Тел</w:t>
            </w:r>
            <w:r w:rsidR="007C2F1F" w:rsidRPr="000A50A6">
              <w:rPr>
                <w:rFonts w:cstheme="minorHAnsi"/>
                <w:color w:val="000000"/>
                <w:sz w:val="20"/>
                <w:szCs w:val="20"/>
                <w:lang w:val="mk-MK" w:bidi="en-US"/>
              </w:rPr>
              <w:t xml:space="preserve">: </w:t>
            </w:r>
            <w:r w:rsidR="005D06D4" w:rsidRPr="000A50A6">
              <w:rPr>
                <w:rFonts w:cstheme="minorHAnsi"/>
                <w:color w:val="000000"/>
                <w:sz w:val="20"/>
                <w:szCs w:val="20"/>
                <w:lang w:val="mk-MK" w:bidi="en-US"/>
              </w:rPr>
              <w:t>/</w:t>
            </w:r>
          </w:p>
          <w:p w14:paraId="090B9E17" w14:textId="1E273189" w:rsidR="007C2F1F" w:rsidRPr="000A50A6" w:rsidRDefault="00297F94" w:rsidP="00B56205">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Ел.</w:t>
            </w:r>
            <w:r w:rsidR="00464D13">
              <w:rPr>
                <w:rFonts w:cstheme="minorHAnsi"/>
                <w:color w:val="000000"/>
                <w:sz w:val="20"/>
                <w:szCs w:val="20"/>
                <w:lang w:val="mk-MK" w:bidi="en-US"/>
              </w:rPr>
              <w:t>П</w:t>
            </w:r>
            <w:r w:rsidRPr="000A50A6">
              <w:rPr>
                <w:rFonts w:cstheme="minorHAnsi"/>
                <w:color w:val="000000"/>
                <w:sz w:val="20"/>
                <w:szCs w:val="20"/>
                <w:lang w:val="mk-MK" w:bidi="en-US"/>
              </w:rPr>
              <w:t>ошта</w:t>
            </w:r>
            <w:r w:rsidR="007C2F1F" w:rsidRPr="000A50A6">
              <w:rPr>
                <w:rFonts w:cstheme="minorHAnsi"/>
                <w:color w:val="000000"/>
                <w:sz w:val="20"/>
                <w:szCs w:val="20"/>
                <w:lang w:val="mk-MK" w:bidi="en-US"/>
              </w:rPr>
              <w:t>:</w:t>
            </w:r>
            <w:r w:rsidR="00AA63A7" w:rsidRPr="000A50A6">
              <w:rPr>
                <w:rFonts w:cstheme="minorHAnsi"/>
                <w:color w:val="000000"/>
                <w:sz w:val="20"/>
                <w:szCs w:val="20"/>
                <w:lang w:val="mk-MK" w:bidi="en-US"/>
              </w:rPr>
              <w:t xml:space="preserve"> </w:t>
            </w:r>
            <w:hyperlink r:id="rId25" w:history="1">
              <w:r w:rsidR="005D06D4" w:rsidRPr="000A50A6">
                <w:rPr>
                  <w:rStyle w:val="Hyperlink"/>
                  <w:rFonts w:cstheme="minorHAnsi"/>
                  <w:sz w:val="20"/>
                  <w:szCs w:val="20"/>
                  <w:lang w:val="mk-MK" w:bidi="en-US"/>
                </w:rPr>
                <w:t>s.vukovanovic@world.bank.org</w:t>
              </w:r>
            </w:hyperlink>
            <w:r w:rsidR="009C4131" w:rsidRPr="000A50A6">
              <w:rPr>
                <w:rFonts w:cstheme="minorHAnsi"/>
                <w:color w:val="000000"/>
                <w:sz w:val="20"/>
                <w:szCs w:val="20"/>
                <w:lang w:val="mk-MK" w:bidi="en-US"/>
              </w:rPr>
              <w:t xml:space="preserve"> </w:t>
            </w:r>
            <w:r w:rsidR="00AA63A7" w:rsidRPr="000A50A6">
              <w:rPr>
                <w:rFonts w:cstheme="minorHAnsi"/>
                <w:color w:val="000000"/>
                <w:sz w:val="20"/>
                <w:szCs w:val="20"/>
                <w:lang w:val="mk-MK" w:bidi="en-US"/>
              </w:rPr>
              <w:t xml:space="preserve"> </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5DD5A262" w14:textId="61B12525" w:rsidR="009C4131" w:rsidRPr="000A50A6" w:rsidRDefault="00297F94" w:rsidP="00B56205">
            <w:pPr>
              <w:jc w:val="both"/>
              <w:rPr>
                <w:rFonts w:cstheme="minorHAnsi"/>
                <w:color w:val="000000"/>
                <w:sz w:val="20"/>
                <w:szCs w:val="20"/>
                <w:lang w:val="mk-MK" w:bidi="en-US"/>
              </w:rPr>
            </w:pPr>
            <w:r w:rsidRPr="000A50A6">
              <w:rPr>
                <w:rFonts w:cstheme="minorHAnsi"/>
                <w:color w:val="000000"/>
                <w:sz w:val="20"/>
                <w:szCs w:val="20"/>
                <w:lang w:val="mk-MK" w:bidi="en-US"/>
              </w:rPr>
              <w:t>Харита</w:t>
            </w:r>
            <w:r w:rsidR="009C4131" w:rsidRPr="000A50A6">
              <w:rPr>
                <w:rFonts w:cstheme="minorHAnsi"/>
                <w:color w:val="000000"/>
                <w:sz w:val="20"/>
                <w:szCs w:val="20"/>
                <w:lang w:val="mk-MK" w:bidi="en-US"/>
              </w:rPr>
              <w:t xml:space="preserve"> </w:t>
            </w:r>
            <w:r w:rsidRPr="000A50A6">
              <w:rPr>
                <w:rFonts w:cstheme="minorHAnsi"/>
                <w:color w:val="000000"/>
                <w:sz w:val="20"/>
                <w:szCs w:val="20"/>
                <w:lang w:val="mk-MK" w:bidi="en-US"/>
              </w:rPr>
              <w:t>Пандовска</w:t>
            </w:r>
          </w:p>
          <w:p w14:paraId="37B8C64B" w14:textId="5F0F0D2C" w:rsidR="009C4131" w:rsidRPr="000A50A6" w:rsidRDefault="00297F94" w:rsidP="00B56205">
            <w:pPr>
              <w:jc w:val="both"/>
              <w:rPr>
                <w:rFonts w:cstheme="minorHAnsi"/>
                <w:color w:val="000000"/>
                <w:sz w:val="20"/>
                <w:szCs w:val="20"/>
                <w:lang w:val="mk-MK" w:bidi="en-US"/>
              </w:rPr>
            </w:pPr>
            <w:r w:rsidRPr="000A50A6">
              <w:rPr>
                <w:rFonts w:cstheme="minorHAnsi"/>
                <w:color w:val="000000"/>
                <w:sz w:val="20"/>
                <w:szCs w:val="20"/>
                <w:lang w:val="mk-MK" w:bidi="en-US"/>
              </w:rPr>
              <w:t>Тел</w:t>
            </w:r>
            <w:r w:rsidR="009C4131" w:rsidRPr="000A50A6">
              <w:rPr>
                <w:rFonts w:cstheme="minorHAnsi"/>
                <w:color w:val="000000"/>
                <w:sz w:val="20"/>
                <w:szCs w:val="20"/>
                <w:lang w:val="mk-MK" w:bidi="en-US"/>
              </w:rPr>
              <w:t>: +389 2 3145 497</w:t>
            </w:r>
          </w:p>
          <w:p w14:paraId="093EB08D" w14:textId="33CB6D27" w:rsidR="007C2F1F" w:rsidRPr="000A50A6" w:rsidRDefault="00297F94" w:rsidP="00B56205">
            <w:pPr>
              <w:jc w:val="both"/>
              <w:rPr>
                <w:rFonts w:cstheme="minorHAnsi"/>
                <w:color w:val="000000"/>
                <w:sz w:val="20"/>
                <w:szCs w:val="20"/>
                <w:lang w:val="mk-MK" w:bidi="en-US"/>
              </w:rPr>
            </w:pPr>
            <w:r w:rsidRPr="000A50A6">
              <w:rPr>
                <w:rFonts w:cstheme="minorHAnsi"/>
                <w:color w:val="000000"/>
                <w:sz w:val="20"/>
                <w:szCs w:val="20"/>
                <w:lang w:val="mk-MK" w:bidi="en-US"/>
              </w:rPr>
              <w:t>Ел.</w:t>
            </w:r>
            <w:r w:rsidR="00464D13">
              <w:rPr>
                <w:rFonts w:cstheme="minorHAnsi"/>
                <w:color w:val="000000"/>
                <w:sz w:val="20"/>
                <w:szCs w:val="20"/>
                <w:lang w:val="mk-MK" w:bidi="en-US"/>
              </w:rPr>
              <w:t>П</w:t>
            </w:r>
            <w:r w:rsidRPr="000A50A6">
              <w:rPr>
                <w:rFonts w:cstheme="minorHAnsi"/>
                <w:color w:val="000000"/>
                <w:sz w:val="20"/>
                <w:szCs w:val="20"/>
                <w:lang w:val="mk-MK" w:bidi="en-US"/>
              </w:rPr>
              <w:t>ошта</w:t>
            </w:r>
            <w:r w:rsidR="009C4131" w:rsidRPr="000A50A6">
              <w:rPr>
                <w:rFonts w:cstheme="minorHAnsi"/>
                <w:color w:val="000000"/>
                <w:sz w:val="20"/>
                <w:szCs w:val="20"/>
                <w:lang w:val="mk-MK" w:bidi="en-US"/>
              </w:rPr>
              <w:t xml:space="preserve">: </w:t>
            </w:r>
            <w:r w:rsidR="00180904" w:rsidRPr="000A50A6">
              <w:rPr>
                <w:rFonts w:cstheme="minorHAnsi"/>
                <w:color w:val="000000"/>
                <w:sz w:val="20"/>
                <w:szCs w:val="20"/>
                <w:lang w:val="mk-MK" w:bidi="en-US"/>
              </w:rPr>
              <w:t xml:space="preserve">  </w:t>
            </w:r>
            <w:hyperlink r:id="rId26" w:history="1">
              <w:r w:rsidR="009C4131" w:rsidRPr="000A50A6">
                <w:rPr>
                  <w:rStyle w:val="Hyperlink"/>
                  <w:rFonts w:cstheme="minorHAnsi"/>
                  <w:sz w:val="20"/>
                  <w:szCs w:val="20"/>
                  <w:lang w:val="mk-MK" w:bidi="en-US"/>
                </w:rPr>
                <w:t>harita.pandovska@mtc.gov.mk</w:t>
              </w:r>
            </w:hyperlink>
            <w:r w:rsidR="009C4131" w:rsidRPr="000A50A6">
              <w:rPr>
                <w:rFonts w:cstheme="minorHAnsi"/>
                <w:color w:val="000000"/>
                <w:sz w:val="20"/>
                <w:szCs w:val="20"/>
                <w:u w:val="single"/>
                <w:lang w:val="mk-MK" w:bidi="en-US"/>
              </w:rPr>
              <w:t xml:space="preserve"> </w:t>
            </w:r>
          </w:p>
        </w:tc>
        <w:tc>
          <w:tcPr>
            <w:tcW w:w="1309" w:type="pct"/>
            <w:gridSpan w:val="2"/>
          </w:tcPr>
          <w:p w14:paraId="2B79262D" w14:textId="77777777" w:rsidR="00B15438" w:rsidRDefault="00731B7E" w:rsidP="00B56205">
            <w:pPr>
              <w:jc w:val="both"/>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731B7E">
              <w:rPr>
                <w:sz w:val="20"/>
                <w:szCs w:val="20"/>
              </w:rPr>
              <w:t>Тијана</w:t>
            </w:r>
            <w:proofErr w:type="spellEnd"/>
            <w:r w:rsidRPr="00731B7E">
              <w:rPr>
                <w:sz w:val="20"/>
                <w:szCs w:val="20"/>
              </w:rPr>
              <w:t xml:space="preserve"> </w:t>
            </w:r>
            <w:proofErr w:type="spellStart"/>
            <w:r w:rsidRPr="00731B7E">
              <w:rPr>
                <w:sz w:val="20"/>
                <w:szCs w:val="20"/>
              </w:rPr>
              <w:t>Маневска</w:t>
            </w:r>
            <w:proofErr w:type="spellEnd"/>
          </w:p>
          <w:p w14:paraId="6323833D" w14:textId="77777777" w:rsidR="00731B7E" w:rsidRDefault="00731B7E" w:rsidP="00B56205">
            <w:pPr>
              <w:jc w:val="both"/>
              <w:cnfStyle w:val="000000000000" w:firstRow="0" w:lastRow="0" w:firstColumn="0" w:lastColumn="0" w:oddVBand="0" w:evenVBand="0" w:oddHBand="0" w:evenHBand="0" w:firstRowFirstColumn="0" w:firstRowLastColumn="0" w:lastRowFirstColumn="0" w:lastRowLastColumn="0"/>
              <w:rPr>
                <w:sz w:val="20"/>
                <w:szCs w:val="20"/>
                <w:lang w:val="mk-MK"/>
              </w:rPr>
            </w:pPr>
            <w:r>
              <w:rPr>
                <w:sz w:val="20"/>
                <w:szCs w:val="20"/>
                <w:lang w:val="mk-MK"/>
              </w:rPr>
              <w:t xml:space="preserve">Тел. </w:t>
            </w:r>
            <w:r w:rsidRPr="00731B7E">
              <w:rPr>
                <w:sz w:val="20"/>
                <w:szCs w:val="20"/>
                <w:lang w:val="mk-MK"/>
              </w:rPr>
              <w:t>076 495 850</w:t>
            </w:r>
          </w:p>
          <w:p w14:paraId="750AF692" w14:textId="77777777" w:rsidR="00731B7E" w:rsidRPr="00731B7E" w:rsidRDefault="00731B7E" w:rsidP="00731B7E">
            <w:pPr>
              <w:jc w:val="both"/>
              <w:cnfStyle w:val="000000000000" w:firstRow="0" w:lastRow="0" w:firstColumn="0" w:lastColumn="0" w:oddVBand="0" w:evenVBand="0" w:oddHBand="0" w:evenHBand="0" w:firstRowFirstColumn="0" w:firstRowLastColumn="0" w:lastRowFirstColumn="0" w:lastRowLastColumn="0"/>
              <w:rPr>
                <w:sz w:val="20"/>
                <w:szCs w:val="20"/>
                <w:lang w:val="mk-MK"/>
              </w:rPr>
            </w:pPr>
            <w:proofErr w:type="spellStart"/>
            <w:r w:rsidRPr="00731B7E">
              <w:rPr>
                <w:sz w:val="20"/>
                <w:szCs w:val="20"/>
                <w:lang w:val="mk-MK"/>
              </w:rPr>
              <w:t>Eл</w:t>
            </w:r>
            <w:proofErr w:type="spellEnd"/>
            <w:r w:rsidRPr="00731B7E">
              <w:rPr>
                <w:sz w:val="20"/>
                <w:szCs w:val="20"/>
                <w:lang w:val="mk-MK"/>
              </w:rPr>
              <w:t>-пошта:</w:t>
            </w:r>
          </w:p>
          <w:p w14:paraId="50EEBB56" w14:textId="3B3928A9" w:rsidR="00731B7E" w:rsidRPr="00731B7E" w:rsidRDefault="00731B7E" w:rsidP="00731B7E">
            <w:pPr>
              <w:jc w:val="both"/>
              <w:cnfStyle w:val="000000000000" w:firstRow="0" w:lastRow="0" w:firstColumn="0" w:lastColumn="0" w:oddVBand="0" w:evenVBand="0" w:oddHBand="0" w:evenHBand="0" w:firstRowFirstColumn="0" w:firstRowLastColumn="0" w:lastRowFirstColumn="0" w:lastRowLastColumn="0"/>
              <w:rPr>
                <w:sz w:val="20"/>
                <w:szCs w:val="20"/>
                <w:lang w:val="mk-MK"/>
              </w:rPr>
            </w:pPr>
            <w:hyperlink r:id="rId27" w:history="1">
              <w:r w:rsidRPr="00B16855">
                <w:rPr>
                  <w:rStyle w:val="Hyperlink"/>
                  <w:sz w:val="20"/>
                  <w:szCs w:val="20"/>
                  <w:lang w:val="mk-MK"/>
                </w:rPr>
                <w:t>tijana.manevska@veles.gov.mk</w:t>
              </w:r>
            </w:hyperlink>
            <w:r>
              <w:rPr>
                <w:sz w:val="20"/>
                <w:szCs w:val="20"/>
                <w:lang w:val="mk-MK"/>
              </w:rPr>
              <w:t xml:space="preserve"> </w:t>
            </w:r>
            <w:r w:rsidRPr="00731B7E">
              <w:rPr>
                <w:sz w:val="20"/>
                <w:szCs w:val="20"/>
                <w:lang w:val="mk-MK"/>
              </w:rPr>
              <w:t xml:space="preserve"> </w:t>
            </w:r>
            <w:r>
              <w:rPr>
                <w:sz w:val="20"/>
                <w:szCs w:val="20"/>
                <w:lang w:val="mk-MK"/>
              </w:rPr>
              <w:t xml:space="preserve"> </w:t>
            </w:r>
            <w:r w:rsidRPr="00731B7E">
              <w:rPr>
                <w:sz w:val="20"/>
                <w:szCs w:val="20"/>
                <w:lang w:val="mk-MK"/>
              </w:rPr>
              <w:t xml:space="preserve"> </w:t>
            </w:r>
          </w:p>
        </w:tc>
      </w:tr>
      <w:tr w:rsidR="00AA63A7" w:rsidRPr="002A3568" w14:paraId="44687C5B" w14:textId="77777777" w:rsidTr="00A12FD1">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708CF9A0" w14:textId="77777777" w:rsidR="00297F94" w:rsidRPr="000A50A6" w:rsidRDefault="00297F94" w:rsidP="00297F94">
            <w:pPr>
              <w:rPr>
                <w:rFonts w:cstheme="minorHAnsi"/>
                <w:sz w:val="20"/>
                <w:szCs w:val="20"/>
                <w:lang w:val="mk-MK"/>
              </w:rPr>
            </w:pPr>
            <w:r w:rsidRPr="000A50A6">
              <w:rPr>
                <w:rFonts w:cstheme="minorHAnsi"/>
                <w:sz w:val="20"/>
                <w:szCs w:val="20"/>
                <w:lang w:val="mk-MK"/>
              </w:rPr>
              <w:t>Аранжмани за спроведување</w:t>
            </w:r>
          </w:p>
          <w:p w14:paraId="0049065D" w14:textId="6B515D58" w:rsidR="007C2F1F" w:rsidRPr="000A50A6" w:rsidRDefault="00297F94" w:rsidP="00297F94">
            <w:pPr>
              <w:rPr>
                <w:rFonts w:cstheme="minorHAnsi"/>
                <w:sz w:val="20"/>
                <w:szCs w:val="20"/>
                <w:lang w:val="mk-MK"/>
              </w:rPr>
            </w:pPr>
            <w:r w:rsidRPr="000A50A6">
              <w:rPr>
                <w:rFonts w:cstheme="minorHAnsi"/>
                <w:sz w:val="20"/>
                <w:szCs w:val="20"/>
                <w:lang w:val="mk-MK"/>
              </w:rPr>
              <w:t>(Име и детали за контакт)</w:t>
            </w:r>
          </w:p>
        </w:tc>
        <w:tc>
          <w:tcPr>
            <w:tcW w:w="1327" w:type="pct"/>
          </w:tcPr>
          <w:p w14:paraId="0C85D3BD" w14:textId="4FABF117" w:rsidR="007C2F1F" w:rsidRPr="000A50A6"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Надзор над безбедноста</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0518A4C0" w14:textId="2631C946" w:rsidR="007C2F1F" w:rsidRPr="000A50A6" w:rsidRDefault="00297F94" w:rsidP="004758BA">
            <w:pPr>
              <w:widowControl w:val="0"/>
              <w:jc w:val="both"/>
              <w:rPr>
                <w:rFonts w:cstheme="minorHAnsi"/>
                <w:sz w:val="20"/>
                <w:szCs w:val="20"/>
                <w:lang w:val="mk-MK"/>
              </w:rPr>
            </w:pPr>
            <w:r w:rsidRPr="000A50A6">
              <w:rPr>
                <w:rFonts w:cstheme="minorHAnsi"/>
                <w:color w:val="000000"/>
                <w:sz w:val="20"/>
                <w:szCs w:val="20"/>
                <w:lang w:val="mk-MK" w:bidi="en-US"/>
              </w:rPr>
              <w:t>Надзор над локалниот партнер</w:t>
            </w:r>
          </w:p>
        </w:tc>
        <w:tc>
          <w:tcPr>
            <w:tcW w:w="723" w:type="pct"/>
          </w:tcPr>
          <w:p w14:paraId="1D750640" w14:textId="2FE28E61" w:rsidR="007C2F1F" w:rsidRPr="000A50A6"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Надзор на локалниот инспекторат</w:t>
            </w:r>
          </w:p>
        </w:tc>
        <w:tc>
          <w:tcPr>
            <w:cnfStyle w:val="000010000000" w:firstRow="0" w:lastRow="0" w:firstColumn="0" w:lastColumn="0" w:oddVBand="1" w:evenVBand="0" w:oddHBand="0" w:evenHBand="0" w:firstRowFirstColumn="0" w:firstRowLastColumn="0" w:lastRowFirstColumn="0" w:lastRowLastColumn="0"/>
            <w:tcW w:w="586" w:type="pct"/>
          </w:tcPr>
          <w:p w14:paraId="2D7D8BC9" w14:textId="3F94BF0A" w:rsidR="007C2F1F" w:rsidRPr="000A50A6" w:rsidRDefault="00297F94" w:rsidP="004758BA">
            <w:pPr>
              <w:widowControl w:val="0"/>
              <w:jc w:val="both"/>
              <w:rPr>
                <w:rFonts w:cstheme="minorHAnsi"/>
                <w:sz w:val="20"/>
                <w:szCs w:val="20"/>
                <w:lang w:val="mk-MK"/>
              </w:rPr>
            </w:pPr>
            <w:r w:rsidRPr="000A50A6">
              <w:rPr>
                <w:rFonts w:cstheme="minorHAnsi"/>
                <w:color w:val="000000"/>
                <w:sz w:val="20"/>
                <w:szCs w:val="20"/>
                <w:lang w:val="mk-MK" w:bidi="en-US"/>
              </w:rPr>
              <w:t>Изведувач</w:t>
            </w:r>
          </w:p>
        </w:tc>
      </w:tr>
      <w:tr w:rsidR="00AA63A7" w:rsidRPr="002A3568" w14:paraId="4CD521CE" w14:textId="77777777" w:rsidTr="00A12FD1">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77777CD5" w14:textId="77777777" w:rsidR="007C2F1F" w:rsidRPr="000A50A6" w:rsidRDefault="007C2F1F" w:rsidP="00E7127E">
            <w:pPr>
              <w:rPr>
                <w:rFonts w:cstheme="minorHAnsi"/>
                <w:sz w:val="20"/>
                <w:szCs w:val="20"/>
                <w:lang w:val="mk-MK"/>
              </w:rPr>
            </w:pPr>
          </w:p>
        </w:tc>
        <w:tc>
          <w:tcPr>
            <w:tcW w:w="1327" w:type="pct"/>
          </w:tcPr>
          <w:p w14:paraId="642EE43B" w14:textId="77777777" w:rsidR="00093F3D" w:rsidRPr="000A50A6"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 xml:space="preserve">Не е утврден </w:t>
            </w:r>
          </w:p>
          <w:p w14:paraId="2A123F24" w14:textId="16C023EC" w:rsidR="007C2F1F" w:rsidRPr="000A50A6"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Тел</w:t>
            </w:r>
            <w:r w:rsidR="007C2F1F" w:rsidRPr="000A50A6">
              <w:rPr>
                <w:rFonts w:cstheme="minorHAnsi"/>
                <w:color w:val="000000"/>
                <w:sz w:val="20"/>
                <w:szCs w:val="20"/>
                <w:lang w:val="mk-MK" w:bidi="en-US"/>
              </w:rPr>
              <w:t>:</w:t>
            </w:r>
          </w:p>
          <w:p w14:paraId="190D0752" w14:textId="5095545D" w:rsidR="007C2F1F" w:rsidRPr="000A50A6" w:rsidRDefault="007C02AC" w:rsidP="004758BA">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Ел. Пошта</w:t>
            </w:r>
            <w:r w:rsidR="007C2F1F" w:rsidRPr="000A50A6">
              <w:rPr>
                <w:rFonts w:cstheme="minorHAnsi"/>
                <w:color w:val="000000"/>
                <w:sz w:val="20"/>
                <w:szCs w:val="20"/>
                <w:lang w:val="mk-MK" w:bidi="en-US"/>
              </w:rPr>
              <w:t>:</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66082005" w14:textId="77777777" w:rsidR="00093F3D" w:rsidRPr="000A50A6" w:rsidRDefault="00093F3D" w:rsidP="004758BA">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 xml:space="preserve">Не е утврден </w:t>
            </w:r>
          </w:p>
          <w:p w14:paraId="2CDED634" w14:textId="06D9A128" w:rsidR="007C2F1F" w:rsidRPr="000A50A6" w:rsidRDefault="00093F3D" w:rsidP="004758BA">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Тел</w:t>
            </w:r>
            <w:r w:rsidR="007C2F1F" w:rsidRPr="000A50A6">
              <w:rPr>
                <w:rFonts w:cstheme="minorHAnsi"/>
                <w:color w:val="000000"/>
                <w:sz w:val="20"/>
                <w:szCs w:val="20"/>
                <w:lang w:val="mk-MK" w:bidi="en-US"/>
              </w:rPr>
              <w:t>:</w:t>
            </w:r>
          </w:p>
          <w:p w14:paraId="7BCC4534" w14:textId="3269DAD5" w:rsidR="007C2F1F" w:rsidRPr="000A50A6" w:rsidRDefault="007C02AC" w:rsidP="004758BA">
            <w:pPr>
              <w:jc w:val="both"/>
              <w:rPr>
                <w:rFonts w:cstheme="minorHAnsi"/>
                <w:color w:val="000000"/>
                <w:sz w:val="20"/>
                <w:szCs w:val="20"/>
                <w:lang w:val="mk-MK" w:bidi="en-US"/>
              </w:rPr>
            </w:pPr>
            <w:r w:rsidRPr="000A50A6">
              <w:rPr>
                <w:rFonts w:cstheme="minorHAnsi"/>
                <w:color w:val="000000"/>
                <w:sz w:val="20"/>
                <w:szCs w:val="20"/>
                <w:lang w:val="mk-MK" w:bidi="en-US"/>
              </w:rPr>
              <w:t>Ел. Пошта</w:t>
            </w:r>
            <w:r w:rsidR="007C2F1F" w:rsidRPr="000A50A6">
              <w:rPr>
                <w:rFonts w:cstheme="minorHAnsi"/>
                <w:color w:val="000000"/>
                <w:sz w:val="20"/>
                <w:szCs w:val="20"/>
                <w:lang w:val="mk-MK" w:bidi="en-US"/>
              </w:rPr>
              <w:t>:</w:t>
            </w:r>
          </w:p>
        </w:tc>
        <w:tc>
          <w:tcPr>
            <w:tcW w:w="723" w:type="pct"/>
          </w:tcPr>
          <w:p w14:paraId="065827C8" w14:textId="7271354F" w:rsidR="007C2F1F" w:rsidRPr="000A50A6"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Не е утврден Тел</w:t>
            </w:r>
            <w:r w:rsidR="007C2F1F" w:rsidRPr="000A50A6">
              <w:rPr>
                <w:rFonts w:cstheme="minorHAnsi"/>
                <w:color w:val="000000"/>
                <w:sz w:val="20"/>
                <w:szCs w:val="20"/>
                <w:lang w:val="mk-MK" w:bidi="en-US"/>
              </w:rPr>
              <w:t>:</w:t>
            </w:r>
          </w:p>
          <w:p w14:paraId="7EFAD15C" w14:textId="632D436C" w:rsidR="007C2F1F" w:rsidRPr="000A50A6" w:rsidRDefault="007C02AC" w:rsidP="004758BA">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Ел. Пошта</w:t>
            </w:r>
            <w:r w:rsidR="007C2F1F" w:rsidRPr="000A50A6">
              <w:rPr>
                <w:rFonts w:cstheme="minorHAnsi"/>
                <w:color w:val="000000"/>
                <w:sz w:val="20"/>
                <w:szCs w:val="20"/>
                <w:lang w:val="mk-MK" w:bidi="en-US"/>
              </w:rPr>
              <w:t>:</w:t>
            </w:r>
            <w:r w:rsidR="00093F3D" w:rsidRPr="000A50A6">
              <w:rPr>
                <w:rFonts w:cstheme="minorHAnsi"/>
                <w:color w:val="000000"/>
                <w:sz w:val="20"/>
                <w:szCs w:val="20"/>
                <w:lang w:val="mk-MK" w:bidi="en-US"/>
              </w:rPr>
              <w:t xml:space="preserve"> </w:t>
            </w:r>
          </w:p>
        </w:tc>
        <w:tc>
          <w:tcPr>
            <w:cnfStyle w:val="000010000000" w:firstRow="0" w:lastRow="0" w:firstColumn="0" w:lastColumn="0" w:oddVBand="1" w:evenVBand="0" w:oddHBand="0" w:evenHBand="0" w:firstRowFirstColumn="0" w:firstRowLastColumn="0" w:lastRowFirstColumn="0" w:lastRowLastColumn="0"/>
            <w:tcW w:w="586" w:type="pct"/>
          </w:tcPr>
          <w:p w14:paraId="2805DB69" w14:textId="4095DD57" w:rsidR="00093F3D" w:rsidRPr="000A50A6" w:rsidRDefault="00093F3D" w:rsidP="00093F3D">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Не е утврден Тел</w:t>
            </w:r>
            <w:r w:rsidR="007C2F1F" w:rsidRPr="000A50A6">
              <w:rPr>
                <w:rFonts w:cstheme="minorHAnsi"/>
                <w:color w:val="000000"/>
                <w:sz w:val="20"/>
                <w:szCs w:val="20"/>
                <w:lang w:val="mk-MK" w:bidi="en-US"/>
              </w:rPr>
              <w:t>:</w:t>
            </w:r>
          </w:p>
          <w:p w14:paraId="343ABF99" w14:textId="19D5FD39" w:rsidR="007C2F1F" w:rsidRPr="000A50A6" w:rsidRDefault="00093F3D" w:rsidP="00093F3D">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Ел.</w:t>
            </w:r>
            <w:r w:rsidR="008F0129">
              <w:rPr>
                <w:rFonts w:cstheme="minorHAnsi"/>
                <w:color w:val="000000"/>
                <w:sz w:val="20"/>
                <w:szCs w:val="20"/>
                <w:lang w:val="mk-MK" w:bidi="en-US"/>
              </w:rPr>
              <w:t xml:space="preserve"> П</w:t>
            </w:r>
            <w:r w:rsidRPr="000A50A6">
              <w:rPr>
                <w:rFonts w:cstheme="minorHAnsi"/>
                <w:color w:val="000000"/>
                <w:sz w:val="20"/>
                <w:szCs w:val="20"/>
                <w:lang w:val="mk-MK" w:bidi="en-US"/>
              </w:rPr>
              <w:t>ошта</w:t>
            </w:r>
            <w:r w:rsidR="007C2F1F" w:rsidRPr="000A50A6">
              <w:rPr>
                <w:rFonts w:cstheme="minorHAnsi"/>
                <w:color w:val="000000"/>
                <w:sz w:val="20"/>
                <w:szCs w:val="20"/>
                <w:lang w:val="mk-MK" w:bidi="en-US"/>
              </w:rPr>
              <w:t>:</w:t>
            </w:r>
          </w:p>
        </w:tc>
      </w:tr>
      <w:tr w:rsidR="007C2F1F" w:rsidRPr="002A3568" w14:paraId="2EE59B08" w14:textId="77777777" w:rsidTr="00E93A14">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20240626" w14:textId="77777777" w:rsidR="00093F3D" w:rsidRPr="000A50A6" w:rsidRDefault="00093F3D" w:rsidP="00093F3D">
            <w:pPr>
              <w:rPr>
                <w:rFonts w:cstheme="minorHAnsi"/>
                <w:sz w:val="20"/>
                <w:szCs w:val="20"/>
                <w:lang w:val="mk-MK"/>
              </w:rPr>
            </w:pPr>
            <w:r w:rsidRPr="000A50A6">
              <w:rPr>
                <w:rFonts w:cstheme="minorHAnsi"/>
                <w:sz w:val="20"/>
                <w:szCs w:val="20"/>
                <w:lang w:val="mk-MK"/>
              </w:rPr>
              <w:t>Аранжмани за спроведување</w:t>
            </w:r>
          </w:p>
          <w:p w14:paraId="4277063F" w14:textId="210CAC62" w:rsidR="007C2F1F" w:rsidRPr="000A50A6" w:rsidRDefault="00093F3D" w:rsidP="00093F3D">
            <w:pPr>
              <w:rPr>
                <w:rFonts w:cstheme="minorHAnsi"/>
                <w:sz w:val="20"/>
                <w:szCs w:val="20"/>
                <w:lang w:val="mk-MK"/>
              </w:rPr>
            </w:pPr>
            <w:r w:rsidRPr="000A50A6">
              <w:rPr>
                <w:rFonts w:cstheme="minorHAnsi"/>
                <w:sz w:val="20"/>
                <w:szCs w:val="20"/>
                <w:lang w:val="mk-MK"/>
              </w:rPr>
              <w:t>(Име и детали за контакт)</w:t>
            </w:r>
          </w:p>
        </w:tc>
        <w:tc>
          <w:tcPr>
            <w:tcW w:w="4261" w:type="pct"/>
            <w:gridSpan w:val="5"/>
          </w:tcPr>
          <w:p w14:paraId="118A846E" w14:textId="77777777" w:rsidR="00093F3D" w:rsidRPr="000A50A6" w:rsidRDefault="00093F3D" w:rsidP="00093F3D">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r w:rsidRPr="000A50A6">
              <w:rPr>
                <w:rFonts w:cstheme="minorHAnsi"/>
                <w:sz w:val="20"/>
                <w:szCs w:val="20"/>
                <w:lang w:val="mk-MK"/>
              </w:rPr>
              <w:t>Надзор** (По завршување на постапката, името и деталите за контакт на Инженерот за надзор се додава во долните полиња).</w:t>
            </w:r>
          </w:p>
          <w:p w14:paraId="45537CC0" w14:textId="076D9219" w:rsidR="007C2F1F" w:rsidRPr="000A50A6" w:rsidRDefault="007C2F1F" w:rsidP="004758B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p>
        </w:tc>
      </w:tr>
      <w:tr w:rsidR="007C2F1F" w:rsidRPr="002A3568" w14:paraId="7F653980" w14:textId="77777777" w:rsidTr="00E93A14">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39794E1C" w14:textId="77777777" w:rsidR="007C2F1F" w:rsidRPr="000A50A6" w:rsidRDefault="007C2F1F" w:rsidP="00E7127E">
            <w:pPr>
              <w:rPr>
                <w:rFonts w:cstheme="minorHAnsi"/>
                <w:sz w:val="20"/>
                <w:szCs w:val="20"/>
                <w:lang w:val="mk-MK"/>
              </w:rPr>
            </w:pPr>
          </w:p>
        </w:tc>
        <w:tc>
          <w:tcPr>
            <w:tcW w:w="4261" w:type="pct"/>
            <w:gridSpan w:val="5"/>
          </w:tcPr>
          <w:p w14:paraId="26CAC05A" w14:textId="77777777" w:rsidR="00093F3D" w:rsidRPr="000A50A6" w:rsidRDefault="00093F3D" w:rsidP="00093F3D">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sz w:val="20"/>
                <w:szCs w:val="20"/>
                <w:lang w:val="mk-MK"/>
              </w:rPr>
              <w:t xml:space="preserve">Ќе се утврдат по завршувањето на постапката на јавна набавка за потребите на под-проектот. </w:t>
            </w:r>
          </w:p>
          <w:p w14:paraId="574B50BD" w14:textId="6C12C2DE" w:rsidR="007C2F1F" w:rsidRPr="000A50A6" w:rsidRDefault="007C2F1F"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p>
        </w:tc>
      </w:tr>
      <w:tr w:rsidR="007C2F1F" w:rsidRPr="002A3568" w14:paraId="027B01E7"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695BD158" w14:textId="23658815" w:rsidR="007C2F1F" w:rsidRPr="000A50A6" w:rsidRDefault="00093F3D" w:rsidP="00E7127E">
            <w:pPr>
              <w:rPr>
                <w:rFonts w:cstheme="minorHAnsi"/>
                <w:b/>
                <w:sz w:val="20"/>
                <w:szCs w:val="20"/>
                <w:lang w:val="mk-MK"/>
              </w:rPr>
            </w:pPr>
            <w:r w:rsidRPr="000A50A6">
              <w:rPr>
                <w:rFonts w:cstheme="minorHAnsi"/>
                <w:b/>
                <w:sz w:val="20"/>
                <w:szCs w:val="20"/>
                <w:lang w:val="mk-MK"/>
              </w:rPr>
              <w:t>ОПИС НА ЛОКАЦИЈАТА</w:t>
            </w:r>
          </w:p>
        </w:tc>
      </w:tr>
      <w:tr w:rsidR="007C2F1F" w:rsidRPr="002A3568" w14:paraId="7C213AA7" w14:textId="77777777" w:rsidTr="00E93A14">
        <w:tc>
          <w:tcPr>
            <w:cnfStyle w:val="000010000000" w:firstRow="0" w:lastRow="0" w:firstColumn="0" w:lastColumn="0" w:oddVBand="1" w:evenVBand="0" w:oddHBand="0" w:evenHBand="0" w:firstRowFirstColumn="0" w:firstRowLastColumn="0" w:lastRowFirstColumn="0" w:lastRowLastColumn="0"/>
            <w:tcW w:w="739" w:type="pct"/>
          </w:tcPr>
          <w:p w14:paraId="4404A1BB" w14:textId="7C4A8616" w:rsidR="007C2F1F" w:rsidRPr="000A50A6" w:rsidRDefault="0095528A" w:rsidP="00E7127E">
            <w:pPr>
              <w:rPr>
                <w:rFonts w:cstheme="minorHAnsi"/>
                <w:sz w:val="20"/>
                <w:szCs w:val="20"/>
                <w:lang w:val="mk-MK"/>
              </w:rPr>
            </w:pPr>
            <w:r w:rsidRPr="000A50A6">
              <w:rPr>
                <w:rFonts w:cstheme="minorHAnsi"/>
                <w:sz w:val="20"/>
                <w:szCs w:val="20"/>
                <w:lang w:val="mk-MK"/>
              </w:rPr>
              <w:t>Име на локацијата</w:t>
            </w:r>
          </w:p>
        </w:tc>
        <w:tc>
          <w:tcPr>
            <w:tcW w:w="4261" w:type="pct"/>
            <w:gridSpan w:val="5"/>
          </w:tcPr>
          <w:p w14:paraId="00BD603A" w14:textId="7413D74D" w:rsidR="007C2F1F" w:rsidRPr="000F6542" w:rsidRDefault="000F6542" w:rsidP="00B878B6">
            <w:pPr>
              <w:jc w:val="both"/>
              <w:cnfStyle w:val="000000000000" w:firstRow="0" w:lastRow="0" w:firstColumn="0" w:lastColumn="0" w:oddVBand="0" w:evenVBand="0" w:oddHBand="0" w:evenHBand="0" w:firstRowFirstColumn="0" w:firstRowLastColumn="0" w:lastRowFirstColumn="0" w:lastRowLastColumn="0"/>
              <w:rPr>
                <w:rFonts w:cstheme="minorHAnsi"/>
                <w:i/>
                <w:iCs/>
                <w:sz w:val="20"/>
                <w:szCs w:val="20"/>
                <w:lang w:val="mk-MK"/>
              </w:rPr>
            </w:pPr>
            <w:r w:rsidRPr="000F6542">
              <w:rPr>
                <w:rFonts w:cstheme="minorHAnsi"/>
                <w:i/>
                <w:iCs/>
                <w:sz w:val="20"/>
                <w:szCs w:val="20"/>
                <w:lang w:val="mk-MK"/>
              </w:rPr>
              <w:t>Реконструкција на дел од локални улици: „Живко Фирфов“, „Благој Ѓорев“ - Нова Населба, „АСНОМ“, „Андон Шурков“, „Лазо Осмаков“ и „Орце Мартинов“ во Општина Велес</w:t>
            </w:r>
          </w:p>
        </w:tc>
      </w:tr>
      <w:tr w:rsidR="007C2F1F" w:rsidRPr="002A3568" w14:paraId="3CFE3F73" w14:textId="77777777" w:rsidTr="00E93A14">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21D4119B" w14:textId="06B984EA" w:rsidR="007C2F1F" w:rsidRPr="000A50A6" w:rsidRDefault="0095528A" w:rsidP="00E7127E">
            <w:pPr>
              <w:rPr>
                <w:rFonts w:cstheme="minorHAnsi"/>
                <w:sz w:val="20"/>
                <w:szCs w:val="20"/>
                <w:lang w:val="mk-MK"/>
              </w:rPr>
            </w:pPr>
            <w:r w:rsidRPr="000A50A6">
              <w:rPr>
                <w:rFonts w:cstheme="minorHAnsi"/>
                <w:sz w:val="20"/>
                <w:szCs w:val="20"/>
                <w:lang w:val="mk-MK"/>
              </w:rPr>
              <w:t>Опис на локацијата (географски опис)</w:t>
            </w:r>
          </w:p>
        </w:tc>
        <w:tc>
          <w:tcPr>
            <w:tcW w:w="2227" w:type="pct"/>
            <w:gridSpan w:val="2"/>
          </w:tcPr>
          <w:p w14:paraId="5FB42CC4" w14:textId="59C2B422" w:rsidR="002E7A27" w:rsidRPr="000A50A6" w:rsidRDefault="000F6542" w:rsidP="009C4131">
            <w:pPr>
              <w:jc w:val="both"/>
              <w:cnfStyle w:val="000000100000" w:firstRow="0" w:lastRow="0" w:firstColumn="0" w:lastColumn="0" w:oddVBand="0" w:evenVBand="0" w:oddHBand="1" w:evenHBand="0" w:firstRowFirstColumn="0" w:firstRowLastColumn="0" w:lastRowFirstColumn="0" w:lastRowLastColumn="0"/>
              <w:rPr>
                <w:rFonts w:eastAsia="NSimSun"/>
                <w:sz w:val="20"/>
                <w:szCs w:val="20"/>
                <w:lang w:val="mk-MK"/>
              </w:rPr>
            </w:pPr>
            <w:r>
              <w:rPr>
                <w:rFonts w:eastAsia="NSimSun"/>
                <w:sz w:val="20"/>
                <w:szCs w:val="20"/>
                <w:lang w:val="mk-MK"/>
              </w:rPr>
              <w:t>Опис на проектната локација е прикажан во Поглавје 3</w:t>
            </w:r>
          </w:p>
        </w:tc>
        <w:tc>
          <w:tcPr>
            <w:cnfStyle w:val="000010000000" w:firstRow="0" w:lastRow="0" w:firstColumn="0" w:lastColumn="0" w:oddVBand="1" w:evenVBand="0" w:oddHBand="0" w:evenHBand="0" w:firstRowFirstColumn="0" w:firstRowLastColumn="0" w:lastRowFirstColumn="0" w:lastRowLastColumn="0"/>
            <w:tcW w:w="2034" w:type="pct"/>
            <w:gridSpan w:val="3"/>
            <w:vMerge w:val="restart"/>
          </w:tcPr>
          <w:p w14:paraId="1E2643A8" w14:textId="2D2C8081" w:rsidR="007C2F1F" w:rsidRPr="000A50A6" w:rsidRDefault="0095528A" w:rsidP="004758BA">
            <w:pPr>
              <w:jc w:val="both"/>
              <w:rPr>
                <w:rFonts w:cstheme="minorHAnsi"/>
                <w:sz w:val="20"/>
                <w:szCs w:val="20"/>
                <w:lang w:val="mk-MK"/>
              </w:rPr>
            </w:pPr>
            <w:r w:rsidRPr="000A50A6">
              <w:rPr>
                <w:rFonts w:cstheme="minorHAnsi"/>
                <w:sz w:val="20"/>
                <w:szCs w:val="20"/>
                <w:lang w:val="mk-MK"/>
              </w:rPr>
              <w:t>Анекс 1: Податоци за локацијата (фотографија на локацијата) [x]Д [ ] Н</w:t>
            </w:r>
          </w:p>
        </w:tc>
      </w:tr>
      <w:tr w:rsidR="007C2F1F" w:rsidRPr="002A3568" w14:paraId="540E2671" w14:textId="77777777" w:rsidTr="00E93A14">
        <w:trPr>
          <w:trHeight w:val="249"/>
        </w:trPr>
        <w:tc>
          <w:tcPr>
            <w:cnfStyle w:val="000010000000" w:firstRow="0" w:lastRow="0" w:firstColumn="0" w:lastColumn="0" w:oddVBand="1" w:evenVBand="0" w:oddHBand="0" w:evenHBand="0" w:firstRowFirstColumn="0" w:firstRowLastColumn="0" w:lastRowFirstColumn="0" w:lastRowLastColumn="0"/>
            <w:tcW w:w="739" w:type="pct"/>
          </w:tcPr>
          <w:p w14:paraId="00D4FA32" w14:textId="4783BF3C" w:rsidR="007C2F1F" w:rsidRPr="000A50A6" w:rsidRDefault="0095528A" w:rsidP="00E7127E">
            <w:pPr>
              <w:widowControl w:val="0"/>
              <w:rPr>
                <w:rFonts w:eastAsia="NSimSun" w:cstheme="minorHAnsi"/>
                <w:sz w:val="20"/>
                <w:szCs w:val="20"/>
                <w:lang w:val="mk-MK"/>
              </w:rPr>
            </w:pPr>
            <w:r w:rsidRPr="000A50A6">
              <w:rPr>
                <w:rFonts w:eastAsia="NSimSun" w:cstheme="minorHAnsi"/>
                <w:sz w:val="20"/>
                <w:szCs w:val="20"/>
                <w:lang w:val="mk-MK"/>
              </w:rPr>
              <w:t>Кој е сопственик на земјиштето?</w:t>
            </w:r>
          </w:p>
        </w:tc>
        <w:tc>
          <w:tcPr>
            <w:tcW w:w="2227" w:type="pct"/>
            <w:gridSpan w:val="2"/>
          </w:tcPr>
          <w:p w14:paraId="058EF45C" w14:textId="2E6DC6CB" w:rsidR="007C2F1F" w:rsidRPr="000A50A6" w:rsidRDefault="0095528A" w:rsidP="00E7127E">
            <w:pPr>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Република Северна Македонија</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584116A2" w14:textId="77777777" w:rsidR="007C2F1F" w:rsidRPr="000A50A6" w:rsidRDefault="007C2F1F" w:rsidP="004758BA">
            <w:pPr>
              <w:jc w:val="both"/>
              <w:rPr>
                <w:rFonts w:cstheme="minorHAnsi"/>
                <w:sz w:val="20"/>
                <w:szCs w:val="20"/>
                <w:lang w:val="mk-MK"/>
              </w:rPr>
            </w:pPr>
          </w:p>
        </w:tc>
      </w:tr>
      <w:tr w:rsidR="007C2F1F" w:rsidRPr="002A3568" w14:paraId="6EAD3BB4" w14:textId="77777777" w:rsidTr="00E93A14">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3DE5929F" w14:textId="10A44502" w:rsidR="007C2F1F" w:rsidRPr="000A50A6" w:rsidRDefault="0095528A" w:rsidP="00E7127E">
            <w:pPr>
              <w:rPr>
                <w:rFonts w:eastAsia="NSimSun" w:cstheme="minorHAnsi"/>
                <w:sz w:val="20"/>
                <w:szCs w:val="20"/>
                <w:lang w:val="mk-MK"/>
              </w:rPr>
            </w:pPr>
            <w:r w:rsidRPr="000A50A6">
              <w:rPr>
                <w:rFonts w:eastAsia="NSimSun" w:cstheme="minorHAnsi"/>
                <w:sz w:val="20"/>
                <w:szCs w:val="20"/>
                <w:lang w:val="mk-MK"/>
              </w:rPr>
              <w:t>Географски опис</w:t>
            </w:r>
          </w:p>
        </w:tc>
        <w:tc>
          <w:tcPr>
            <w:tcW w:w="2227" w:type="pct"/>
            <w:gridSpan w:val="2"/>
          </w:tcPr>
          <w:p w14:paraId="2B36A1E0" w14:textId="2F0A0267" w:rsidR="002619D9" w:rsidRPr="000A50A6" w:rsidRDefault="0095528A" w:rsidP="002619D9">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Земја</w:t>
            </w:r>
            <w:r w:rsidR="002619D9" w:rsidRPr="000A50A6">
              <w:rPr>
                <w:rFonts w:eastAsia="NSimSun" w:cstheme="minorHAnsi"/>
                <w:sz w:val="20"/>
                <w:szCs w:val="20"/>
                <w:lang w:val="mk-MK"/>
              </w:rPr>
              <w:t xml:space="preserve">: </w:t>
            </w:r>
            <w:r w:rsidRPr="000A50A6">
              <w:rPr>
                <w:rFonts w:eastAsia="NSimSun" w:cstheme="minorHAnsi"/>
                <w:sz w:val="20"/>
                <w:szCs w:val="20"/>
                <w:lang w:val="mk-MK"/>
              </w:rPr>
              <w:t>РСМ</w:t>
            </w:r>
          </w:p>
          <w:p w14:paraId="69ECC61F" w14:textId="0DEB329A" w:rsidR="002619D9" w:rsidRPr="000A50A6" w:rsidRDefault="0095528A" w:rsidP="002619D9">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Регион</w:t>
            </w:r>
            <w:r w:rsidR="002619D9" w:rsidRPr="000A50A6">
              <w:rPr>
                <w:rFonts w:eastAsia="NSimSun" w:cstheme="minorHAnsi"/>
                <w:sz w:val="20"/>
                <w:szCs w:val="20"/>
                <w:lang w:val="mk-MK"/>
              </w:rPr>
              <w:t xml:space="preserve">: </w:t>
            </w:r>
            <w:r w:rsidR="000F6542">
              <w:rPr>
                <w:rFonts w:eastAsia="NSimSun" w:cstheme="minorHAnsi"/>
                <w:sz w:val="20"/>
                <w:szCs w:val="20"/>
                <w:lang w:val="mk-MK"/>
              </w:rPr>
              <w:t>Вардарски</w:t>
            </w:r>
          </w:p>
          <w:p w14:paraId="3B79727F" w14:textId="79E93A3F" w:rsidR="002619D9" w:rsidRPr="000A50A6" w:rsidRDefault="0095528A" w:rsidP="002619D9">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Општина</w:t>
            </w:r>
            <w:r w:rsidR="002619D9" w:rsidRPr="000A50A6">
              <w:rPr>
                <w:rFonts w:eastAsia="NSimSun" w:cstheme="minorHAnsi"/>
                <w:sz w:val="20"/>
                <w:szCs w:val="20"/>
                <w:lang w:val="mk-MK"/>
              </w:rPr>
              <w:t xml:space="preserve">: </w:t>
            </w:r>
            <w:r w:rsidR="000F6542">
              <w:rPr>
                <w:rFonts w:eastAsia="NSimSun" w:cstheme="minorHAnsi"/>
                <w:sz w:val="20"/>
                <w:szCs w:val="20"/>
                <w:lang w:val="mk-MK"/>
              </w:rPr>
              <w:t>Велес</w:t>
            </w:r>
          </w:p>
          <w:p w14:paraId="3D2A46CE" w14:textId="5857C0B5" w:rsidR="007C2F1F" w:rsidRPr="000A50A6" w:rsidRDefault="0095528A" w:rsidP="00B823DE">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Населено место</w:t>
            </w:r>
            <w:r w:rsidR="00E25255" w:rsidRPr="000A50A6">
              <w:rPr>
                <w:rFonts w:eastAsia="NSimSun" w:cstheme="minorHAnsi"/>
                <w:sz w:val="20"/>
                <w:szCs w:val="20"/>
                <w:lang w:val="mk-MK"/>
              </w:rPr>
              <w:t xml:space="preserve">: </w:t>
            </w:r>
            <w:r w:rsidR="00A3711F" w:rsidRPr="000A50A6">
              <w:rPr>
                <w:rFonts w:eastAsia="NSimSun" w:cstheme="minorHAnsi"/>
                <w:sz w:val="20"/>
                <w:szCs w:val="20"/>
                <w:lang w:val="mk-MK"/>
              </w:rPr>
              <w:t xml:space="preserve">Град </w:t>
            </w:r>
            <w:r w:rsidR="000F6542">
              <w:rPr>
                <w:rFonts w:eastAsia="NSimSun" w:cstheme="minorHAnsi"/>
                <w:sz w:val="20"/>
                <w:szCs w:val="20"/>
                <w:lang w:val="mk-MK"/>
              </w:rPr>
              <w:t>Велес</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19EB306B" w14:textId="77777777" w:rsidR="007C2F1F" w:rsidRPr="000A50A6" w:rsidRDefault="007C2F1F" w:rsidP="004758BA">
            <w:pPr>
              <w:jc w:val="both"/>
              <w:rPr>
                <w:rFonts w:cstheme="minorHAnsi"/>
                <w:sz w:val="20"/>
                <w:szCs w:val="20"/>
                <w:lang w:val="mk-MK"/>
              </w:rPr>
            </w:pPr>
          </w:p>
        </w:tc>
      </w:tr>
      <w:tr w:rsidR="007C2F1F" w:rsidRPr="002A3568" w14:paraId="3753DF6A" w14:textId="77777777" w:rsidTr="00E93A14">
        <w:trPr>
          <w:trHeight w:val="170"/>
        </w:trPr>
        <w:tc>
          <w:tcPr>
            <w:cnfStyle w:val="000010000000" w:firstRow="0" w:lastRow="0" w:firstColumn="0" w:lastColumn="0" w:oddVBand="1" w:evenVBand="0" w:oddHBand="0" w:evenHBand="0" w:firstRowFirstColumn="0" w:firstRowLastColumn="0" w:lastRowFirstColumn="0" w:lastRowLastColumn="0"/>
            <w:tcW w:w="5000" w:type="pct"/>
            <w:gridSpan w:val="6"/>
          </w:tcPr>
          <w:p w14:paraId="06D8697F" w14:textId="61959DB0" w:rsidR="007C2F1F" w:rsidRPr="000A50A6" w:rsidRDefault="0095528A" w:rsidP="004758BA">
            <w:pPr>
              <w:jc w:val="both"/>
              <w:rPr>
                <w:rFonts w:cstheme="minorHAnsi"/>
                <w:b/>
                <w:sz w:val="20"/>
                <w:szCs w:val="20"/>
                <w:lang w:val="mk-MK"/>
              </w:rPr>
            </w:pPr>
            <w:r w:rsidRPr="000A50A6">
              <w:rPr>
                <w:rFonts w:cstheme="minorHAnsi"/>
                <w:b/>
                <w:sz w:val="20"/>
                <w:szCs w:val="20"/>
                <w:lang w:val="mk-MK"/>
              </w:rPr>
              <w:t>ЗАКОНОДАВСТВО</w:t>
            </w:r>
          </w:p>
        </w:tc>
      </w:tr>
      <w:tr w:rsidR="007C2F1F" w:rsidRPr="002A3568" w14:paraId="30FF71A6"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27AEBAC7" w14:textId="4FBE1C38" w:rsidR="007C2F1F" w:rsidRPr="000A50A6" w:rsidRDefault="0095528A" w:rsidP="00E7127E">
            <w:pPr>
              <w:rPr>
                <w:rFonts w:cstheme="minorHAnsi"/>
                <w:sz w:val="20"/>
                <w:szCs w:val="20"/>
                <w:lang w:val="mk-MK"/>
              </w:rPr>
            </w:pPr>
            <w:r w:rsidRPr="000A50A6">
              <w:rPr>
                <w:rFonts w:cstheme="minorHAnsi"/>
                <w:sz w:val="20"/>
                <w:szCs w:val="20"/>
                <w:lang w:val="mk-MK"/>
              </w:rPr>
              <w:t>Да се утврдат националното и локалното законодавство и дозволите кои се однесуваат на активноста(ите) на потпроектот</w:t>
            </w:r>
          </w:p>
        </w:tc>
        <w:tc>
          <w:tcPr>
            <w:tcW w:w="4261" w:type="pct"/>
            <w:gridSpan w:val="5"/>
          </w:tcPr>
          <w:p w14:paraId="2E59019F"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Закон за животна средина (Службен весник бр. 53/05,81/05,24/07,159/08, 83/2009, 124/2010, 51/2011, 123/12, 93/13, 163/13, 42/14, </w:t>
            </w:r>
            <w:r w:rsidRPr="000A50A6">
              <w:rPr>
                <w:rFonts w:cstheme="minorHAnsi"/>
                <w:bCs/>
                <w:sz w:val="20"/>
                <w:szCs w:val="20"/>
                <w:lang w:val="mk-MK"/>
              </w:rPr>
              <w:t>44/15 129/15, 192/15, 39/16, 99/18);</w:t>
            </w:r>
          </w:p>
          <w:p w14:paraId="279FEF54"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води (Службен весник бр. 87/08, 6 / 09, 161/09, 83/10, 51/11, 44/12, 163/13);</w:t>
            </w:r>
          </w:p>
          <w:p w14:paraId="3DAD36B1"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отпад (Службен весник бр. 68/04, 71/04, 107/07, 102/08, 134/08, 124/10 и 51/11, 123/12, 147/13, 163/13, 146/15, 192/15);</w:t>
            </w:r>
          </w:p>
          <w:p w14:paraId="39180196"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Листа на видови отпад (Службен весник бр. 100/05);</w:t>
            </w:r>
          </w:p>
          <w:p w14:paraId="6901B6CC"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заштита на природата (Службен весник бр. 67/06, 16/06, 84/07, 59/12, 13/13, 163/13, 146/15);</w:t>
            </w:r>
          </w:p>
          <w:p w14:paraId="01CEB21D"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заштита од бучава (Службен весник бр. 79/07, 124/10, 47/11, 163/13, 146/15);</w:t>
            </w:r>
          </w:p>
          <w:p w14:paraId="7193BBA1"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хемикалии (Службен весник на Република Македонија бр. 145/10, 53/11, 164/13, 116/15 и 149/15);</w:t>
            </w:r>
          </w:p>
          <w:p w14:paraId="4B91F910"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Закон за квалитет на амбиенталниот воздух (Службен весник бр. 67/04 со измените во бр. 92/07, 35/10, 47/11, 59/12, 163/13, 10/15, 146/15); </w:t>
            </w:r>
          </w:p>
          <w:p w14:paraId="3A0CC908"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заштита на културното наследство (Службен весник бр. 20/04, 115/07, 18/11, 148/11, 23/13, 137/13, 164/13, 38/14, 44/14);</w:t>
            </w:r>
          </w:p>
          <w:p w14:paraId="1789192A"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здравје и безбедност при работа (Службен весник бр. 92/07, 98/10, 93/11, 136/11, 60/12, 23/13, 25/13, 164/13);</w:t>
            </w:r>
          </w:p>
          <w:p w14:paraId="01973142"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lastRenderedPageBreak/>
              <w:t>Закон за здравствена заштита (Службен весник бр. 07/07, 44/11, 145/12, 87/13);</w:t>
            </w:r>
          </w:p>
          <w:p w14:paraId="20497204"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rPr>
            </w:pPr>
            <w:r w:rsidRPr="000A50A6">
              <w:rPr>
                <w:rFonts w:cstheme="minorHAnsi"/>
                <w:sz w:val="20"/>
                <w:szCs w:val="20"/>
                <w:lang w:val="mk-MK"/>
              </w:rPr>
              <w:t>Закон за пристап до информации од јавен карактер (Службен весник на РМ бр. 13/06, 86/08, 06/10, 42/14, 148/15, 55/16);</w:t>
            </w:r>
          </w:p>
          <w:p w14:paraId="3CA7D068" w14:textId="77777777" w:rsidR="00A12FD1"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безбедност во сообраќајот (Службен весник на РМ бр. 169/15, 55/16);</w:t>
            </w:r>
          </w:p>
          <w:p w14:paraId="0D207399" w14:textId="0CF2F9AB" w:rsidR="007C2F1F" w:rsidRPr="000A50A6" w:rsidRDefault="00A12FD1" w:rsidP="003435EB">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јавни патишта (Службен весник на РМ бр. 84/08).</w:t>
            </w:r>
          </w:p>
        </w:tc>
      </w:tr>
      <w:tr w:rsidR="007C2F1F" w:rsidRPr="002A3568" w14:paraId="6F9645A7" w14:textId="77777777" w:rsidTr="00E93A14">
        <w:tc>
          <w:tcPr>
            <w:cnfStyle w:val="000010000000" w:firstRow="0" w:lastRow="0" w:firstColumn="0" w:lastColumn="0" w:oddVBand="1" w:evenVBand="0" w:oddHBand="0" w:evenHBand="0" w:firstRowFirstColumn="0" w:firstRowLastColumn="0" w:lastRowFirstColumn="0" w:lastRowLastColumn="0"/>
            <w:tcW w:w="5000" w:type="pct"/>
            <w:gridSpan w:val="6"/>
          </w:tcPr>
          <w:p w14:paraId="52B7C891" w14:textId="29EB6B4A" w:rsidR="007C2F1F" w:rsidRPr="000A50A6" w:rsidRDefault="00E152F9" w:rsidP="002A2F19">
            <w:pPr>
              <w:rPr>
                <w:rFonts w:cstheme="minorHAnsi"/>
                <w:b/>
                <w:sz w:val="20"/>
                <w:szCs w:val="20"/>
                <w:lang w:val="mk-MK"/>
              </w:rPr>
            </w:pPr>
            <w:r w:rsidRPr="000A50A6">
              <w:rPr>
                <w:rFonts w:cstheme="minorHAnsi"/>
                <w:b/>
                <w:sz w:val="20"/>
                <w:szCs w:val="20"/>
                <w:lang w:val="mk-MK"/>
              </w:rPr>
              <w:lastRenderedPageBreak/>
              <w:t>ЈАВНА РАСПРАВА</w:t>
            </w:r>
          </w:p>
        </w:tc>
      </w:tr>
      <w:tr w:rsidR="00A12FD1" w:rsidRPr="002A3568" w14:paraId="068DC2FF"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72FB15D8" w14:textId="21C57C23" w:rsidR="00A12FD1" w:rsidRPr="000A50A6" w:rsidRDefault="00B222C9" w:rsidP="00A12FD1">
            <w:pPr>
              <w:rPr>
                <w:rFonts w:cstheme="minorHAnsi"/>
                <w:sz w:val="20"/>
                <w:szCs w:val="20"/>
                <w:lang w:val="mk-MK"/>
              </w:rPr>
            </w:pPr>
            <w:r w:rsidRPr="000A50A6">
              <w:rPr>
                <w:rFonts w:cstheme="minorHAnsi"/>
                <w:sz w:val="20"/>
                <w:szCs w:val="20"/>
                <w:lang w:val="mk-MK"/>
              </w:rPr>
              <w:t>Да се утврди кога/каде се одржала јавната расправа и кои биле забелешките на консултираните засегнати страни</w:t>
            </w:r>
          </w:p>
        </w:tc>
        <w:tc>
          <w:tcPr>
            <w:tcW w:w="4261" w:type="pct"/>
            <w:gridSpan w:val="5"/>
          </w:tcPr>
          <w:p w14:paraId="6435F1DD" w14:textId="52016CBC" w:rsidR="00A12FD1" w:rsidRPr="000A50A6" w:rsidRDefault="00A12FD1" w:rsidP="003435EB">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 xml:space="preserve">Контролна листа на нацрт-планот за управување со животната средина и социјалните прашања (ПУЖССА) (за проектите со умерен ризик) ќе и биде достапен на јавноста во текот на 14 дена, на веб страна на </w:t>
            </w:r>
            <w:r w:rsidR="00804AE5" w:rsidRPr="000A50A6">
              <w:rPr>
                <w:rFonts w:cstheme="minorHAnsi"/>
                <w:sz w:val="20"/>
                <w:szCs w:val="20"/>
                <w:lang w:val="mk-MK" w:eastAsia="es-ES"/>
              </w:rPr>
              <w:t>О</w:t>
            </w:r>
            <w:r w:rsidRPr="000A50A6">
              <w:rPr>
                <w:rFonts w:cstheme="minorHAnsi"/>
                <w:sz w:val="20"/>
                <w:szCs w:val="20"/>
                <w:lang w:val="mk-MK" w:eastAsia="es-ES"/>
              </w:rPr>
              <w:t xml:space="preserve">пштина </w:t>
            </w:r>
            <w:r w:rsidR="00CA4538">
              <w:rPr>
                <w:rFonts w:cstheme="minorHAnsi"/>
                <w:sz w:val="20"/>
                <w:szCs w:val="20"/>
                <w:lang w:val="mk-MK" w:eastAsia="es-ES"/>
              </w:rPr>
              <w:t>Велес</w:t>
            </w:r>
            <w:r w:rsidR="005B7622">
              <w:rPr>
                <w:rFonts w:cstheme="minorHAnsi"/>
                <w:sz w:val="20"/>
                <w:szCs w:val="20"/>
                <w:lang w:val="mk-MK" w:eastAsia="es-ES"/>
              </w:rPr>
              <w:t xml:space="preserve"> </w:t>
            </w:r>
            <w:r w:rsidR="005B7622">
              <w:rPr>
                <w:rFonts w:cstheme="minorHAnsi"/>
                <w:lang w:val="mk-MK"/>
              </w:rPr>
              <w:t>(</w:t>
            </w:r>
            <w:r w:rsidR="007A6C4A" w:rsidRPr="007A6C4A">
              <w:rPr>
                <w:rFonts w:cstheme="minorHAnsi"/>
                <w:color w:val="0563C1" w:themeColor="hyperlink"/>
                <w:sz w:val="20"/>
                <w:szCs w:val="20"/>
                <w:u w:val="single"/>
                <w:lang w:eastAsia="es-ES"/>
              </w:rPr>
              <w:t>https://</w:t>
            </w:r>
            <w:r w:rsidR="00CA4538">
              <w:rPr>
                <w:rFonts w:cstheme="minorHAnsi"/>
                <w:color w:val="0563C1" w:themeColor="hyperlink"/>
                <w:sz w:val="20"/>
                <w:szCs w:val="20"/>
                <w:u w:val="single"/>
                <w:lang w:eastAsia="es-ES"/>
              </w:rPr>
              <w:t>veles</w:t>
            </w:r>
            <w:r w:rsidR="007A6C4A" w:rsidRPr="007A6C4A">
              <w:rPr>
                <w:rFonts w:cstheme="minorHAnsi"/>
                <w:color w:val="0563C1" w:themeColor="hyperlink"/>
                <w:sz w:val="20"/>
                <w:szCs w:val="20"/>
                <w:u w:val="single"/>
                <w:lang w:eastAsia="es-ES"/>
              </w:rPr>
              <w:t>.gov.mk/</w:t>
            </w:r>
            <w:r w:rsidR="005B7622" w:rsidRPr="005B7622">
              <w:rPr>
                <w:rFonts w:cstheme="minorHAnsi"/>
                <w:sz w:val="20"/>
                <w:szCs w:val="20"/>
                <w:lang w:val="mk-MK" w:eastAsia="es-ES"/>
              </w:rPr>
              <w:t>)</w:t>
            </w:r>
            <w:r w:rsidR="005B7622">
              <w:rPr>
                <w:rFonts w:cstheme="minorHAnsi"/>
                <w:sz w:val="20"/>
                <w:szCs w:val="20"/>
                <w:lang w:val="mk-MK" w:eastAsia="es-ES"/>
              </w:rPr>
              <w:t xml:space="preserve"> </w:t>
            </w:r>
            <w:r w:rsidRPr="000A50A6">
              <w:rPr>
                <w:rFonts w:cstheme="minorHAnsi"/>
                <w:sz w:val="20"/>
                <w:szCs w:val="20"/>
                <w:lang w:val="mk-MK" w:eastAsia="es-ES"/>
              </w:rPr>
              <w:t xml:space="preserve">и на веб страната на </w:t>
            </w:r>
            <w:r w:rsidR="002922EA">
              <w:rPr>
                <w:rFonts w:cstheme="minorHAnsi"/>
                <w:sz w:val="20"/>
                <w:szCs w:val="20"/>
                <w:lang w:val="mk-MK" w:eastAsia="es-ES"/>
              </w:rPr>
              <w:t xml:space="preserve">ЕИП </w:t>
            </w:r>
            <w:r w:rsidRPr="000A50A6">
              <w:rPr>
                <w:rFonts w:cstheme="minorHAnsi"/>
                <w:sz w:val="20"/>
                <w:szCs w:val="20"/>
                <w:lang w:val="mk-MK" w:eastAsia="es-ES"/>
              </w:rPr>
              <w:t xml:space="preserve">при МТВ. </w:t>
            </w:r>
            <w:r w:rsidRPr="000A50A6">
              <w:rPr>
                <w:sz w:val="20"/>
                <w:szCs w:val="20"/>
                <w:lang w:val="mk-MK" w:eastAsia="es-ES"/>
              </w:rPr>
              <w:t>(</w:t>
            </w:r>
            <w:hyperlink r:id="rId28">
              <w:r w:rsidRPr="000A50A6">
                <w:rPr>
                  <w:rStyle w:val="Hyperlink"/>
                  <w:sz w:val="20"/>
                  <w:szCs w:val="20"/>
                  <w:lang w:val="mk-MK" w:eastAsia="es-ES"/>
                </w:rPr>
                <w:t>http://www.mtc.gov.mk/</w:t>
              </w:r>
            </w:hyperlink>
            <w:r w:rsidRPr="000A50A6">
              <w:rPr>
                <w:sz w:val="20"/>
                <w:szCs w:val="20"/>
                <w:lang w:val="mk-MK" w:eastAsia="es-ES"/>
              </w:rPr>
              <w:t xml:space="preserve">), </w:t>
            </w:r>
            <w:r w:rsidRPr="000A50A6">
              <w:rPr>
                <w:rFonts w:cstheme="minorHAnsi"/>
                <w:sz w:val="20"/>
                <w:szCs w:val="20"/>
                <w:lang w:val="mk-MK" w:eastAsia="es-ES"/>
              </w:rPr>
              <w:t xml:space="preserve">придружена со Образец за доставување коментари </w:t>
            </w:r>
            <w:r w:rsidRPr="005B7622">
              <w:rPr>
                <w:rFonts w:cstheme="minorHAnsi"/>
                <w:sz w:val="20"/>
                <w:szCs w:val="20"/>
                <w:lang w:val="mk-MK" w:eastAsia="es-ES"/>
              </w:rPr>
              <w:t>(п</w:t>
            </w:r>
            <w:r w:rsidRPr="005B7622">
              <w:rPr>
                <w:rFonts w:cstheme="minorHAnsi"/>
                <w:sz w:val="20"/>
                <w:szCs w:val="20"/>
                <w:lang w:val="mk-MK"/>
              </w:rPr>
              <w:t>рилог1</w:t>
            </w:r>
            <w:r w:rsidRPr="005B7622">
              <w:rPr>
                <w:rFonts w:cstheme="minorHAnsi"/>
                <w:sz w:val="20"/>
                <w:szCs w:val="20"/>
                <w:lang w:val="mk-MK" w:eastAsia="es-ES"/>
              </w:rPr>
              <w:t>)</w:t>
            </w:r>
            <w:r w:rsidRPr="000A50A6">
              <w:rPr>
                <w:rFonts w:cstheme="minorHAnsi"/>
                <w:sz w:val="20"/>
                <w:szCs w:val="20"/>
                <w:lang w:val="mk-MK" w:eastAsia="es-ES"/>
              </w:rPr>
              <w:t>.</w:t>
            </w:r>
          </w:p>
          <w:p w14:paraId="048C97F0" w14:textId="7E44EACD" w:rsidR="00A12FD1" w:rsidRPr="000A50A6" w:rsidRDefault="00A12FD1" w:rsidP="003435EB">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 xml:space="preserve">Јавната објава ќе биде изработена со краток опис за целта на проектот, проектните активности и времетраењето на активностите, влијанијата врз животната средина и социјалните активности, предложените мерки, достапноста на списокот за ПУЖССА заедно со Образецот за доставување коментари на веб-страницата на МТВ и веб-страницата на Општината </w:t>
            </w:r>
            <w:r w:rsidR="00C44C00">
              <w:rPr>
                <w:rFonts w:cstheme="minorHAnsi"/>
                <w:sz w:val="20"/>
                <w:szCs w:val="20"/>
                <w:lang w:val="mk-MK" w:eastAsia="es-ES"/>
              </w:rPr>
              <w:t>Велес</w:t>
            </w:r>
            <w:r w:rsidRPr="000A50A6">
              <w:rPr>
                <w:rFonts w:cstheme="minorHAnsi"/>
                <w:sz w:val="20"/>
                <w:szCs w:val="20"/>
                <w:lang w:val="mk-MK" w:eastAsia="es-ES"/>
              </w:rPr>
              <w:t>, Информативен одбор во рамките на Локалната заедница. Соопштението ќе содржи и информации за можноста граѓаните да изнесат мислење /предлог /</w:t>
            </w:r>
            <w:r w:rsidR="003435EB">
              <w:rPr>
                <w:rFonts w:cstheme="minorHAnsi"/>
                <w:sz w:val="20"/>
                <w:szCs w:val="20"/>
                <w:lang w:val="mk-MK" w:eastAsia="es-ES"/>
              </w:rPr>
              <w:t xml:space="preserve"> </w:t>
            </w:r>
            <w:r w:rsidRPr="000A50A6">
              <w:rPr>
                <w:rFonts w:cstheme="minorHAnsi"/>
                <w:sz w:val="20"/>
                <w:szCs w:val="20"/>
                <w:lang w:val="mk-MK" w:eastAsia="es-ES"/>
              </w:rPr>
              <w:t xml:space="preserve">коментари за подготвената листа за ПУЖССА со пополнување на Образец за поднесување коментари и доставување до одговорното лице од МТВ г-ѓа Сашка Богдановска Ајчева (е-пошта: </w:t>
            </w:r>
            <w:hyperlink r:id="rId29" w:history="1">
              <w:r w:rsidR="006C4D13" w:rsidRPr="000A50A6">
                <w:rPr>
                  <w:rStyle w:val="Hyperlink"/>
                  <w:sz w:val="20"/>
                  <w:szCs w:val="20"/>
                  <w:lang w:val="mk-MK"/>
                </w:rPr>
                <w:t>saska.bogdanova.ajceva.piu@mtc.gov.mk</w:t>
              </w:r>
            </w:hyperlink>
            <w:r w:rsidRPr="000A50A6">
              <w:rPr>
                <w:rFonts w:cstheme="minorHAnsi"/>
                <w:sz w:val="20"/>
                <w:szCs w:val="20"/>
                <w:lang w:val="mk-MK" w:eastAsia="es-ES"/>
              </w:rPr>
              <w:t>). Образецот за поднесување може да се пополни со целосен идентитет или анонимно, а коментарот или предлогот треба да бидат целосно опишан за да се земат предвид во крајната верзија на Контролна листа на план за управување со животната средина и социјалните аспекти (ПУЖССА).</w:t>
            </w:r>
          </w:p>
          <w:p w14:paraId="20AD7C39" w14:textId="77777777" w:rsidR="00A12FD1" w:rsidRPr="000A50A6" w:rsidRDefault="00A12FD1" w:rsidP="003435EB">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Јавната објава ќе биде објавена на локалното радио или ТВ станица и на информативниот одбор во рамките на Локалната заедница.</w:t>
            </w:r>
          </w:p>
          <w:p w14:paraId="3A836CBA" w14:textId="65F37783" w:rsidR="00A12FD1" w:rsidRPr="000A50A6" w:rsidRDefault="00A12FD1" w:rsidP="003435EB">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 xml:space="preserve"> Социјалниот медиум на Општина </w:t>
            </w:r>
            <w:r w:rsidR="00CA4538">
              <w:rPr>
                <w:rFonts w:cstheme="minorHAnsi"/>
                <w:sz w:val="20"/>
                <w:szCs w:val="20"/>
                <w:lang w:val="mk-MK" w:eastAsia="es-ES"/>
              </w:rPr>
              <w:t>Велес</w:t>
            </w:r>
            <w:r w:rsidRPr="000A50A6">
              <w:rPr>
                <w:rFonts w:cstheme="minorHAnsi"/>
                <w:sz w:val="20"/>
                <w:szCs w:val="20"/>
                <w:lang w:val="mk-MK" w:eastAsia="es-ES"/>
              </w:rPr>
              <w:t xml:space="preserve"> </w:t>
            </w:r>
            <w:r w:rsidRPr="000A50A6">
              <w:rPr>
                <w:sz w:val="20"/>
                <w:szCs w:val="20"/>
                <w:lang w:val="mk-MK" w:eastAsia="es-ES"/>
              </w:rPr>
              <w:t>(Facebook:</w:t>
            </w:r>
            <w:r w:rsidR="00B8640A" w:rsidRPr="00B8640A">
              <w:t xml:space="preserve"> </w:t>
            </w:r>
            <w:hyperlink r:id="rId30" w:history="1">
              <w:r w:rsidR="00CA4538" w:rsidRPr="00E0467E">
                <w:rPr>
                  <w:rStyle w:val="Hyperlink"/>
                  <w:sz w:val="20"/>
                  <w:szCs w:val="20"/>
                  <w:lang w:val="mk-MK" w:eastAsia="es-ES"/>
                </w:rPr>
                <w:t>https://www.facebook.com/opshtinaveles/</w:t>
              </w:r>
            </w:hyperlink>
            <w:r w:rsidR="000A50A6">
              <w:rPr>
                <w:sz w:val="20"/>
                <w:szCs w:val="20"/>
                <w:lang w:val="mk-MK" w:eastAsia="es-ES"/>
              </w:rPr>
              <w:t>)</w:t>
            </w:r>
            <w:r w:rsidRPr="000A50A6">
              <w:rPr>
                <w:lang w:val="mk-MK"/>
              </w:rPr>
              <w:t xml:space="preserve"> </w:t>
            </w:r>
            <w:r w:rsidRPr="000A50A6">
              <w:rPr>
                <w:rFonts w:cstheme="minorHAnsi"/>
                <w:sz w:val="20"/>
                <w:szCs w:val="20"/>
                <w:lang w:val="mk-MK" w:eastAsia="es-ES"/>
              </w:rPr>
              <w:t xml:space="preserve">ќе се користат за подигнување на свеста за спроведувањето на Проектот и идентификувани ризици, влијанија и мерки за намалување на влијанието на ризиците. </w:t>
            </w:r>
          </w:p>
          <w:p w14:paraId="2581FB2D" w14:textId="15EB6BB7" w:rsidR="00A12FD1" w:rsidRPr="000A50A6" w:rsidRDefault="00A12FD1" w:rsidP="003435EB">
            <w:pPr>
              <w:jc w:val="both"/>
              <w:cnfStyle w:val="000000100000" w:firstRow="0" w:lastRow="0" w:firstColumn="0" w:lastColumn="0" w:oddVBand="0" w:evenVBand="0" w:oddHBand="1" w:evenHBand="0" w:firstRowFirstColumn="0" w:firstRowLastColumn="0" w:lastRowFirstColumn="0" w:lastRowLastColumn="0"/>
              <w:rPr>
                <w:sz w:val="20"/>
                <w:szCs w:val="20"/>
                <w:lang w:val="mk-MK" w:eastAsia="es-ES"/>
              </w:rPr>
            </w:pPr>
            <w:r w:rsidRPr="000A50A6">
              <w:rPr>
                <w:rFonts w:cstheme="minorHAnsi"/>
                <w:sz w:val="20"/>
                <w:szCs w:val="20"/>
                <w:lang w:val="mk-MK" w:eastAsia="es-ES"/>
              </w:rPr>
              <w:t>Сите релевантни коментари и предлози добиени од засегнатите страни ќе бидат вклучени во конечната контролна листа на план за управување со животната средина и социјалните аспекти и ќе бидат доставени до Единицата за управување со тела за одобрување од страна на МТВ експерт за животна средина и специјалист на Светска банка. Одобрената финална верзија на списокот за проверки на ПУЖССА треба да биде вклучена во Договорот за грант со предлагачот и соодветните документи за наддавање и договори за договори. Конечната верзија на списокот за проверки на ПУЖССА ќе биде објавен на горенаведените веб-страници (локално и на МТВ Е</w:t>
            </w:r>
            <w:r w:rsidR="002922EA">
              <w:rPr>
                <w:rFonts w:cstheme="minorHAnsi"/>
                <w:sz w:val="20"/>
                <w:szCs w:val="20"/>
                <w:lang w:val="mk-MK" w:eastAsia="es-ES"/>
              </w:rPr>
              <w:t>И</w:t>
            </w:r>
            <w:r w:rsidRPr="000A50A6">
              <w:rPr>
                <w:rFonts w:cstheme="minorHAnsi"/>
                <w:sz w:val="20"/>
                <w:szCs w:val="20"/>
                <w:lang w:val="mk-MK" w:eastAsia="es-ES"/>
              </w:rPr>
              <w:t>П) за целото времетраење на спроведувањето на проектите.</w:t>
            </w:r>
          </w:p>
        </w:tc>
      </w:tr>
      <w:tr w:rsidR="00A12FD1" w:rsidRPr="002A3568" w14:paraId="149D37B0" w14:textId="77777777" w:rsidTr="00E93A14">
        <w:tc>
          <w:tcPr>
            <w:cnfStyle w:val="000010000000" w:firstRow="0" w:lastRow="0" w:firstColumn="0" w:lastColumn="0" w:oddVBand="1" w:evenVBand="0" w:oddHBand="0" w:evenHBand="0" w:firstRowFirstColumn="0" w:firstRowLastColumn="0" w:lastRowFirstColumn="0" w:lastRowLastColumn="0"/>
            <w:tcW w:w="5000" w:type="pct"/>
            <w:gridSpan w:val="6"/>
          </w:tcPr>
          <w:p w14:paraId="077E555B" w14:textId="147E6C22" w:rsidR="00A12FD1" w:rsidRPr="000A50A6" w:rsidRDefault="00A12FD1" w:rsidP="00A12FD1">
            <w:pPr>
              <w:rPr>
                <w:rFonts w:cstheme="minorHAnsi"/>
                <w:b/>
                <w:sz w:val="20"/>
                <w:szCs w:val="20"/>
                <w:lang w:val="mk-MK"/>
              </w:rPr>
            </w:pPr>
            <w:r w:rsidRPr="000A50A6">
              <w:rPr>
                <w:rFonts w:cstheme="minorHAnsi"/>
                <w:b/>
                <w:sz w:val="20"/>
                <w:szCs w:val="20"/>
                <w:lang w:val="mk-MK"/>
              </w:rPr>
              <w:t>ГРАДЕЊЕ НА ИНСТИТУЦИОНАЛНИОТ КАПАЦИТЕТ</w:t>
            </w:r>
          </w:p>
        </w:tc>
      </w:tr>
      <w:tr w:rsidR="00A12FD1" w:rsidRPr="002A3568" w14:paraId="4925F9C2"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6E6E142E" w14:textId="53F33789" w:rsidR="00A12FD1" w:rsidRPr="000A50A6" w:rsidRDefault="00A12FD1" w:rsidP="00A12FD1">
            <w:pPr>
              <w:rPr>
                <w:rFonts w:cstheme="minorHAnsi"/>
                <w:sz w:val="20"/>
                <w:szCs w:val="20"/>
                <w:lang w:val="mk-MK"/>
              </w:rPr>
            </w:pPr>
            <w:r w:rsidRPr="000A50A6">
              <w:rPr>
                <w:rFonts w:cstheme="minorHAnsi"/>
                <w:sz w:val="20"/>
                <w:szCs w:val="20"/>
                <w:lang w:val="mk-MK"/>
              </w:rPr>
              <w:t>Ќе има ли некакво градење на капацитетот?</w:t>
            </w:r>
          </w:p>
        </w:tc>
        <w:tc>
          <w:tcPr>
            <w:tcW w:w="4261" w:type="pct"/>
            <w:gridSpan w:val="5"/>
          </w:tcPr>
          <w:p w14:paraId="1009203A" w14:textId="3171D77F" w:rsidR="00A12FD1" w:rsidRPr="000A50A6" w:rsidRDefault="00A12FD1" w:rsidP="00A12FD1">
            <w:pPr>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[x] Н или [ ] Д</w:t>
            </w:r>
          </w:p>
        </w:tc>
      </w:tr>
    </w:tbl>
    <w:p w14:paraId="6EE1EA8A" w14:textId="77777777" w:rsidR="007C2F1F" w:rsidRPr="002A3568" w:rsidRDefault="007C2F1F" w:rsidP="00AB7B18">
      <w:pPr>
        <w:rPr>
          <w:rFonts w:cstheme="minorHAnsi"/>
        </w:rPr>
        <w:sectPr w:rsidR="007C2F1F" w:rsidRPr="002A3568" w:rsidSect="00872219">
          <w:pgSz w:w="11907" w:h="16840" w:code="9"/>
          <w:pgMar w:top="1440" w:right="1440" w:bottom="1440" w:left="1440" w:header="709" w:footer="709" w:gutter="0"/>
          <w:cols w:space="708"/>
          <w:docGrid w:linePitch="360"/>
        </w:sectPr>
      </w:pPr>
    </w:p>
    <w:p w14:paraId="2AECF6B7" w14:textId="77777777" w:rsidR="007C2F1F" w:rsidRDefault="007C2F1F" w:rsidP="00AB7B18">
      <w:pPr>
        <w:rPr>
          <w:rFonts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4623"/>
        <w:gridCol w:w="2664"/>
        <w:gridCol w:w="4682"/>
      </w:tblGrid>
      <w:tr w:rsidR="00B222C9" w:rsidRPr="00B222C9" w14:paraId="2EEF24AF" w14:textId="77777777" w:rsidTr="003C1869">
        <w:trPr>
          <w:trHeight w:val="132"/>
          <w:tblHeader/>
          <w:jc w:val="center"/>
        </w:trPr>
        <w:tc>
          <w:tcPr>
            <w:tcW w:w="5000" w:type="pct"/>
            <w:gridSpan w:val="4"/>
            <w:tcBorders>
              <w:bottom w:val="dotted" w:sz="4" w:space="0" w:color="auto"/>
            </w:tcBorders>
            <w:shd w:val="clear" w:color="auto" w:fill="E2C9E3"/>
            <w:vAlign w:val="center"/>
          </w:tcPr>
          <w:p w14:paraId="1BB2A19F" w14:textId="77777777" w:rsidR="00B222C9" w:rsidRPr="00B222C9" w:rsidRDefault="00B222C9" w:rsidP="00B222C9">
            <w:pPr>
              <w:rPr>
                <w:rFonts w:eastAsia="NSimSun" w:cstheme="minorHAnsi"/>
                <w:b/>
                <w:sz w:val="18"/>
                <w:szCs w:val="18"/>
                <w:lang w:val="mk-MK"/>
              </w:rPr>
            </w:pPr>
            <w:r w:rsidRPr="00B222C9">
              <w:rPr>
                <w:rFonts w:eastAsia="NSimSun" w:cstheme="minorHAnsi"/>
                <w:b/>
                <w:sz w:val="18"/>
                <w:szCs w:val="18"/>
                <w:lang w:val="mk-MK"/>
              </w:rPr>
              <w:t xml:space="preserve">ДЕЛ 2: ЕКОЛОШКИ/СОЦИЈАЛЕН СКРИНИНГ </w:t>
            </w:r>
          </w:p>
        </w:tc>
      </w:tr>
      <w:tr w:rsidR="00B222C9" w:rsidRPr="00B222C9" w14:paraId="2B2CD7F8" w14:textId="77777777" w:rsidTr="003C1869">
        <w:trPr>
          <w:trHeight w:val="287"/>
          <w:jc w:val="center"/>
        </w:trPr>
        <w:tc>
          <w:tcPr>
            <w:tcW w:w="710" w:type="pct"/>
            <w:vMerge w:val="restart"/>
            <w:tcBorders>
              <w:top w:val="dotted" w:sz="4" w:space="0" w:color="auto"/>
            </w:tcBorders>
          </w:tcPr>
          <w:p w14:paraId="275F11D6" w14:textId="77777777" w:rsidR="00B222C9" w:rsidRPr="00B222C9" w:rsidRDefault="00B222C9" w:rsidP="00B222C9">
            <w:pPr>
              <w:rPr>
                <w:rFonts w:eastAsia="NSimSun" w:cstheme="minorHAnsi"/>
                <w:sz w:val="20"/>
                <w:szCs w:val="20"/>
                <w:lang w:val="mk-MK"/>
              </w:rPr>
            </w:pPr>
            <w:r w:rsidRPr="00B222C9">
              <w:rPr>
                <w:rFonts w:eastAsia="NSimSun" w:cstheme="minorHAnsi"/>
                <w:sz w:val="20"/>
                <w:szCs w:val="20"/>
                <w:lang w:val="mk-MK"/>
              </w:rPr>
              <w:t xml:space="preserve">Дали активноста  на локацијата ќе вклучува некои од следните потенцијални проблеми/ризици:  </w:t>
            </w:r>
          </w:p>
        </w:tc>
        <w:tc>
          <w:tcPr>
            <w:tcW w:w="1657" w:type="pct"/>
            <w:tcBorders>
              <w:bottom w:val="dotted" w:sz="4" w:space="0" w:color="auto"/>
              <w:right w:val="nil"/>
            </w:tcBorders>
          </w:tcPr>
          <w:p w14:paraId="053C046E" w14:textId="77777777" w:rsidR="00B222C9" w:rsidRPr="00B222C9" w:rsidRDefault="00B222C9" w:rsidP="00B222C9">
            <w:pPr>
              <w:rPr>
                <w:rFonts w:eastAsia="NSimSun" w:cstheme="minorHAnsi"/>
                <w:b/>
                <w:sz w:val="20"/>
                <w:szCs w:val="20"/>
                <w:lang w:val="mk-MK"/>
              </w:rPr>
            </w:pPr>
            <w:r w:rsidRPr="00B222C9">
              <w:rPr>
                <w:rFonts w:eastAsia="NSimSun" w:cstheme="minorHAnsi"/>
                <w:b/>
                <w:sz w:val="20"/>
                <w:szCs w:val="20"/>
                <w:lang w:val="mk-MK"/>
              </w:rPr>
              <w:t xml:space="preserve">Активност </w:t>
            </w:r>
          </w:p>
        </w:tc>
        <w:tc>
          <w:tcPr>
            <w:tcW w:w="955" w:type="pct"/>
            <w:tcBorders>
              <w:left w:val="nil"/>
              <w:bottom w:val="dotted" w:sz="4" w:space="0" w:color="auto"/>
              <w:right w:val="nil"/>
            </w:tcBorders>
          </w:tcPr>
          <w:p w14:paraId="6A82A096" w14:textId="77777777" w:rsidR="00B222C9" w:rsidRPr="00B222C9" w:rsidRDefault="00B222C9" w:rsidP="00B222C9">
            <w:pPr>
              <w:jc w:val="center"/>
              <w:rPr>
                <w:rFonts w:eastAsia="NSimSun" w:cstheme="minorHAnsi"/>
                <w:b/>
                <w:sz w:val="20"/>
                <w:szCs w:val="20"/>
                <w:lang w:val="mk-MK"/>
              </w:rPr>
            </w:pPr>
            <w:r w:rsidRPr="00B222C9">
              <w:rPr>
                <w:rFonts w:eastAsia="NSimSun" w:cstheme="minorHAnsi"/>
                <w:b/>
                <w:sz w:val="20"/>
                <w:szCs w:val="20"/>
                <w:lang w:val="mk-MK"/>
              </w:rPr>
              <w:t xml:space="preserve">Статус </w:t>
            </w:r>
          </w:p>
        </w:tc>
        <w:tc>
          <w:tcPr>
            <w:tcW w:w="1678" w:type="pct"/>
            <w:tcBorders>
              <w:left w:val="nil"/>
              <w:bottom w:val="dotted" w:sz="4" w:space="0" w:color="auto"/>
            </w:tcBorders>
          </w:tcPr>
          <w:p w14:paraId="30579646" w14:textId="77777777" w:rsidR="00B222C9" w:rsidRPr="00B222C9" w:rsidRDefault="00B222C9" w:rsidP="00B222C9">
            <w:pPr>
              <w:rPr>
                <w:rFonts w:eastAsia="NSimSun" w:cstheme="minorHAnsi"/>
                <w:b/>
                <w:sz w:val="20"/>
                <w:szCs w:val="20"/>
                <w:lang w:val="mk-MK"/>
              </w:rPr>
            </w:pPr>
            <w:r w:rsidRPr="00B222C9">
              <w:rPr>
                <w:rFonts w:eastAsia="NSimSun" w:cstheme="minorHAnsi"/>
                <w:b/>
                <w:sz w:val="20"/>
                <w:szCs w:val="20"/>
                <w:lang w:val="mk-MK"/>
              </w:rPr>
              <w:t xml:space="preserve">Дополнително упатување </w:t>
            </w:r>
          </w:p>
        </w:tc>
      </w:tr>
      <w:tr w:rsidR="00B222C9" w:rsidRPr="00B222C9" w14:paraId="5909E468" w14:textId="77777777" w:rsidTr="003C1869">
        <w:trPr>
          <w:trHeight w:val="58"/>
          <w:jc w:val="center"/>
        </w:trPr>
        <w:tc>
          <w:tcPr>
            <w:tcW w:w="710" w:type="pct"/>
            <w:vMerge/>
          </w:tcPr>
          <w:p w14:paraId="72660514"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4EDDD51D"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A. Општи услови</w:t>
            </w:r>
          </w:p>
        </w:tc>
        <w:tc>
          <w:tcPr>
            <w:tcW w:w="955" w:type="pct"/>
            <w:tcBorders>
              <w:top w:val="dotted" w:sz="4" w:space="0" w:color="auto"/>
              <w:left w:val="nil"/>
              <w:bottom w:val="dotted" w:sz="4" w:space="0" w:color="auto"/>
              <w:right w:val="nil"/>
            </w:tcBorders>
            <w:vAlign w:val="center"/>
          </w:tcPr>
          <w:p w14:paraId="2F459553"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1B7E5830"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 xml:space="preserve">Види Дел </w:t>
            </w:r>
            <w:r w:rsidRPr="00B222C9">
              <w:rPr>
                <w:rFonts w:cstheme="minorHAnsi"/>
                <w:b/>
                <w:sz w:val="20"/>
                <w:szCs w:val="20"/>
                <w:lang w:val="mk-MK"/>
              </w:rPr>
              <w:t>A</w:t>
            </w:r>
          </w:p>
        </w:tc>
      </w:tr>
      <w:tr w:rsidR="00B222C9" w:rsidRPr="00B222C9" w14:paraId="0FFF059D" w14:textId="77777777" w:rsidTr="003C1869">
        <w:trPr>
          <w:trHeight w:val="58"/>
          <w:jc w:val="center"/>
        </w:trPr>
        <w:tc>
          <w:tcPr>
            <w:tcW w:w="710" w:type="pct"/>
            <w:vMerge/>
          </w:tcPr>
          <w:p w14:paraId="6B8C41BF"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7EC31FAA" w14:textId="7AD9B7D8"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B. Општи работи на Ре</w:t>
            </w:r>
            <w:r w:rsidR="00E033DE">
              <w:rPr>
                <w:rFonts w:ascii="Calibri" w:hAnsi="Calibri" w:cstheme="minorHAnsi"/>
                <w:b/>
                <w:color w:val="000000"/>
                <w:sz w:val="20"/>
                <w:szCs w:val="20"/>
                <w:lang w:val="mk-MK"/>
              </w:rPr>
              <w:t>конструкција</w:t>
            </w:r>
            <w:r w:rsidRPr="00B222C9">
              <w:rPr>
                <w:rFonts w:ascii="Calibri" w:hAnsi="Calibri" w:cstheme="minorHAnsi"/>
                <w:b/>
                <w:color w:val="000000"/>
                <w:sz w:val="20"/>
                <w:szCs w:val="20"/>
                <w:lang w:val="mk-MK"/>
              </w:rPr>
              <w:t xml:space="preserve"> </w:t>
            </w:r>
          </w:p>
          <w:p w14:paraId="1EA2B086"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625AD095" w14:textId="3416250B"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Зголемување на количината прашина и на бучавата поради работите на Ре</w:t>
            </w:r>
            <w:r w:rsidR="00E033DE">
              <w:rPr>
                <w:rFonts w:ascii="Calibri" w:hAnsi="Calibri" w:cstheme="minorHAnsi"/>
                <w:color w:val="000000"/>
                <w:sz w:val="20"/>
                <w:szCs w:val="20"/>
                <w:lang w:val="mk-MK"/>
              </w:rPr>
              <w:t>конструкција</w:t>
            </w:r>
            <w:r w:rsidRPr="00B222C9">
              <w:rPr>
                <w:rFonts w:ascii="Calibri" w:hAnsi="Calibri" w:cstheme="minorHAnsi"/>
                <w:color w:val="000000"/>
                <w:sz w:val="20"/>
                <w:szCs w:val="20"/>
                <w:lang w:val="mk-MK"/>
              </w:rPr>
              <w:t xml:space="preserve">  </w:t>
            </w:r>
          </w:p>
          <w:p w14:paraId="5100BE0B"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Создавање отпад </w:t>
            </w:r>
          </w:p>
          <w:p w14:paraId="248784A3"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Превоз на материјали и отпад </w:t>
            </w:r>
          </w:p>
        </w:tc>
        <w:tc>
          <w:tcPr>
            <w:tcW w:w="955" w:type="pct"/>
            <w:tcBorders>
              <w:top w:val="dotted" w:sz="4" w:space="0" w:color="auto"/>
              <w:left w:val="nil"/>
              <w:bottom w:val="dotted" w:sz="4" w:space="0" w:color="auto"/>
              <w:right w:val="nil"/>
            </w:tcBorders>
            <w:vAlign w:val="center"/>
          </w:tcPr>
          <w:p w14:paraId="7DF8367B"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364F01A6"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 xml:space="preserve">Ако одговорот е „Да“, види Дел </w:t>
            </w:r>
            <w:r w:rsidRPr="00B222C9">
              <w:rPr>
                <w:rFonts w:cstheme="minorHAnsi"/>
                <w:b/>
                <w:sz w:val="20"/>
                <w:szCs w:val="20"/>
                <w:lang w:val="mk-MK"/>
              </w:rPr>
              <w:t>A, B</w:t>
            </w:r>
            <w:r w:rsidRPr="00B222C9">
              <w:rPr>
                <w:rFonts w:cstheme="minorHAnsi"/>
                <w:sz w:val="20"/>
                <w:szCs w:val="20"/>
                <w:lang w:val="mk-MK"/>
              </w:rPr>
              <w:t xml:space="preserve"> подолу</w:t>
            </w:r>
          </w:p>
        </w:tc>
      </w:tr>
      <w:tr w:rsidR="00B222C9" w:rsidRPr="00B222C9" w14:paraId="7AF55DF2" w14:textId="77777777" w:rsidTr="003C1869">
        <w:trPr>
          <w:trHeight w:val="58"/>
          <w:jc w:val="center"/>
        </w:trPr>
        <w:tc>
          <w:tcPr>
            <w:tcW w:w="710" w:type="pct"/>
            <w:vMerge/>
          </w:tcPr>
          <w:p w14:paraId="45871660"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6A723F82"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C. Активности кои се одвиваат во близина на водни тела, како реки, езера, меѓународни води, итн. (Не се планирани интервенции на водните текови во близина на проектните локации)</w:t>
            </w:r>
          </w:p>
          <w:p w14:paraId="3BFB47E0"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Покачување на седиментите во водните тела</w:t>
            </w:r>
          </w:p>
          <w:p w14:paraId="32013A90"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Промена на водниот тек </w:t>
            </w:r>
          </w:p>
          <w:p w14:paraId="74306626"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Загадување на водата поради привремено одлагање на отпад или истекувања </w:t>
            </w:r>
          </w:p>
        </w:tc>
        <w:tc>
          <w:tcPr>
            <w:tcW w:w="955" w:type="pct"/>
            <w:tcBorders>
              <w:top w:val="dotted" w:sz="4" w:space="0" w:color="auto"/>
              <w:left w:val="nil"/>
              <w:bottom w:val="dotted" w:sz="4" w:space="0" w:color="auto"/>
              <w:right w:val="nil"/>
            </w:tcBorders>
            <w:vAlign w:val="center"/>
          </w:tcPr>
          <w:p w14:paraId="7FCBB6B6" w14:textId="0F1CAA21"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w:t>
            </w:r>
            <w:r w:rsidR="00CA4538">
              <w:rPr>
                <w:rFonts w:ascii="Calibri" w:hAnsi="Calibri" w:cstheme="minorHAnsi"/>
                <w:color w:val="000000"/>
                <w:sz w:val="20"/>
                <w:szCs w:val="20"/>
                <w:lang w:val="mk-MK"/>
              </w:rPr>
              <w:t>х</w:t>
            </w:r>
            <w:r w:rsidRPr="00B222C9">
              <w:rPr>
                <w:rFonts w:ascii="Calibri" w:hAnsi="Calibri" w:cstheme="minorHAnsi"/>
                <w:color w:val="000000"/>
                <w:sz w:val="20"/>
                <w:szCs w:val="20"/>
                <w:lang w:val="mk-MK"/>
              </w:rPr>
              <w:t>] Да [] Не</w:t>
            </w:r>
          </w:p>
        </w:tc>
        <w:tc>
          <w:tcPr>
            <w:tcW w:w="1678" w:type="pct"/>
            <w:tcBorders>
              <w:top w:val="dotted" w:sz="4" w:space="0" w:color="auto"/>
              <w:left w:val="nil"/>
              <w:bottom w:val="dotted" w:sz="4" w:space="0" w:color="auto"/>
            </w:tcBorders>
            <w:vAlign w:val="center"/>
          </w:tcPr>
          <w:p w14:paraId="452D6E82"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C </w:t>
            </w:r>
            <w:r w:rsidRPr="00B222C9">
              <w:rPr>
                <w:rFonts w:cstheme="minorHAnsi"/>
                <w:sz w:val="20"/>
                <w:szCs w:val="20"/>
                <w:lang w:val="mk-MK"/>
              </w:rPr>
              <w:t>подолу</w:t>
            </w:r>
          </w:p>
        </w:tc>
      </w:tr>
      <w:tr w:rsidR="00B222C9" w:rsidRPr="00B222C9" w14:paraId="532CE759" w14:textId="77777777" w:rsidTr="003C1869">
        <w:trPr>
          <w:trHeight w:val="58"/>
          <w:jc w:val="center"/>
        </w:trPr>
        <w:tc>
          <w:tcPr>
            <w:tcW w:w="710" w:type="pct"/>
            <w:vMerge/>
          </w:tcPr>
          <w:p w14:paraId="3221FC42"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5CD746D1"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D. Влијание врз шумите и/или заштитените подрачја </w:t>
            </w:r>
          </w:p>
          <w:p w14:paraId="49C4ADC5" w14:textId="77777777" w:rsidR="00B222C9" w:rsidRPr="00B222C9" w:rsidRDefault="00B222C9"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Близина на прогласените заштитени подрачја</w:t>
            </w:r>
          </w:p>
          <w:p w14:paraId="194B4359" w14:textId="77777777" w:rsidR="00B222C9" w:rsidRPr="00B222C9" w:rsidRDefault="00B222C9"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 xml:space="preserve">Нарушување на заштитените живеалишта на животните </w:t>
            </w:r>
          </w:p>
          <w:p w14:paraId="77636C92"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cstheme="minorHAnsi"/>
                <w:sz w:val="20"/>
                <w:szCs w:val="20"/>
                <w:lang w:val="mk-MK"/>
              </w:rPr>
              <w:t xml:space="preserve">Сеча на дрвја/шуми </w:t>
            </w:r>
          </w:p>
        </w:tc>
        <w:tc>
          <w:tcPr>
            <w:tcW w:w="955" w:type="pct"/>
            <w:tcBorders>
              <w:top w:val="dotted" w:sz="4" w:space="0" w:color="auto"/>
              <w:left w:val="nil"/>
              <w:bottom w:val="dotted" w:sz="4" w:space="0" w:color="auto"/>
              <w:right w:val="nil"/>
            </w:tcBorders>
            <w:vAlign w:val="center"/>
          </w:tcPr>
          <w:p w14:paraId="3C490291" w14:textId="5BD2E07A"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w:t>
            </w:r>
            <w:r w:rsidR="00D2391C" w:rsidRPr="00B222C9">
              <w:rPr>
                <w:rFonts w:ascii="Calibri" w:hAnsi="Calibri" w:cstheme="minorHAnsi"/>
                <w:color w:val="000000"/>
                <w:sz w:val="20"/>
                <w:szCs w:val="20"/>
                <w:lang w:val="mk-MK"/>
              </w:rPr>
              <w:t>x</w:t>
            </w:r>
            <w:r w:rsidRPr="00B222C9">
              <w:rPr>
                <w:rFonts w:ascii="Calibri" w:hAnsi="Calibri" w:cstheme="minorHAnsi"/>
                <w:color w:val="000000"/>
                <w:sz w:val="20"/>
                <w:szCs w:val="20"/>
                <w:lang w:val="mk-MK"/>
              </w:rPr>
              <w:t>] Не</w:t>
            </w:r>
          </w:p>
        </w:tc>
        <w:tc>
          <w:tcPr>
            <w:tcW w:w="1678" w:type="pct"/>
            <w:tcBorders>
              <w:top w:val="dotted" w:sz="4" w:space="0" w:color="auto"/>
              <w:left w:val="nil"/>
              <w:bottom w:val="dotted" w:sz="4" w:space="0" w:color="auto"/>
            </w:tcBorders>
            <w:vAlign w:val="center"/>
          </w:tcPr>
          <w:p w14:paraId="57F4534F"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D </w:t>
            </w:r>
            <w:r w:rsidRPr="00B222C9">
              <w:rPr>
                <w:rFonts w:cstheme="minorHAnsi"/>
                <w:sz w:val="20"/>
                <w:szCs w:val="20"/>
                <w:lang w:val="mk-MK"/>
              </w:rPr>
              <w:t>подолу</w:t>
            </w:r>
          </w:p>
        </w:tc>
      </w:tr>
      <w:tr w:rsidR="00B222C9" w:rsidRPr="00B222C9" w14:paraId="023DFD07" w14:textId="77777777" w:rsidTr="003C1869">
        <w:trPr>
          <w:trHeight w:val="58"/>
          <w:jc w:val="center"/>
        </w:trPr>
        <w:tc>
          <w:tcPr>
            <w:tcW w:w="710" w:type="pct"/>
            <w:vMerge/>
          </w:tcPr>
          <w:p w14:paraId="7CB41F83"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529F128" w14:textId="77777777" w:rsidR="00B222C9" w:rsidRPr="00B222C9" w:rsidRDefault="00B222C9" w:rsidP="00B222C9">
            <w:pPr>
              <w:rPr>
                <w:rFonts w:cstheme="minorHAnsi"/>
                <w:b/>
                <w:sz w:val="20"/>
                <w:szCs w:val="20"/>
                <w:lang w:val="mk-MK"/>
              </w:rPr>
            </w:pPr>
            <w:r w:rsidRPr="00B222C9">
              <w:rPr>
                <w:rFonts w:ascii="Calibri" w:hAnsi="Calibri" w:cstheme="minorHAnsi"/>
                <w:b/>
                <w:color w:val="000000"/>
                <w:sz w:val="20"/>
                <w:szCs w:val="20"/>
                <w:lang w:val="mk-MK"/>
              </w:rPr>
              <w:t xml:space="preserve">E. Влијанија врз системот за површинско дренирање </w:t>
            </w:r>
          </w:p>
        </w:tc>
        <w:tc>
          <w:tcPr>
            <w:tcW w:w="955" w:type="pct"/>
            <w:tcBorders>
              <w:top w:val="dotted" w:sz="4" w:space="0" w:color="auto"/>
              <w:left w:val="nil"/>
              <w:bottom w:val="dotted" w:sz="4" w:space="0" w:color="auto"/>
              <w:right w:val="nil"/>
            </w:tcBorders>
            <w:vAlign w:val="center"/>
          </w:tcPr>
          <w:p w14:paraId="55155C14"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2F7A4F39"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E </w:t>
            </w:r>
            <w:r w:rsidRPr="00B222C9">
              <w:rPr>
                <w:rFonts w:cstheme="minorHAnsi"/>
                <w:sz w:val="20"/>
                <w:szCs w:val="20"/>
                <w:lang w:val="mk-MK"/>
              </w:rPr>
              <w:t>подолу</w:t>
            </w:r>
          </w:p>
        </w:tc>
      </w:tr>
      <w:tr w:rsidR="00B222C9" w:rsidRPr="00B222C9" w14:paraId="64938C7D" w14:textId="77777777" w:rsidTr="003C1869">
        <w:trPr>
          <w:trHeight w:val="58"/>
          <w:jc w:val="center"/>
        </w:trPr>
        <w:tc>
          <w:tcPr>
            <w:tcW w:w="710" w:type="pct"/>
            <w:vMerge/>
          </w:tcPr>
          <w:p w14:paraId="1F209551"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400CF881"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F. Близина на историски објект(и) или подрачја </w:t>
            </w:r>
          </w:p>
          <w:p w14:paraId="4CA6408F" w14:textId="77777777" w:rsidR="00B222C9" w:rsidRPr="00B222C9" w:rsidRDefault="00B222C9"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 xml:space="preserve">Ризик од оштетување на познати/непознати историски објекти/подрачја </w:t>
            </w:r>
          </w:p>
        </w:tc>
        <w:tc>
          <w:tcPr>
            <w:tcW w:w="955" w:type="pct"/>
            <w:tcBorders>
              <w:top w:val="dotted" w:sz="4" w:space="0" w:color="auto"/>
              <w:left w:val="nil"/>
              <w:bottom w:val="dotted" w:sz="4" w:space="0" w:color="auto"/>
              <w:right w:val="nil"/>
            </w:tcBorders>
            <w:vAlign w:val="center"/>
          </w:tcPr>
          <w:p w14:paraId="210783AB"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Да  [х] Не</w:t>
            </w:r>
          </w:p>
        </w:tc>
        <w:tc>
          <w:tcPr>
            <w:tcW w:w="1678" w:type="pct"/>
            <w:tcBorders>
              <w:top w:val="dotted" w:sz="4" w:space="0" w:color="auto"/>
              <w:left w:val="nil"/>
              <w:bottom w:val="dotted" w:sz="4" w:space="0" w:color="auto"/>
            </w:tcBorders>
            <w:vAlign w:val="center"/>
          </w:tcPr>
          <w:p w14:paraId="3853092B"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F </w:t>
            </w:r>
            <w:r w:rsidRPr="00B222C9">
              <w:rPr>
                <w:rFonts w:cstheme="minorHAnsi"/>
                <w:sz w:val="20"/>
                <w:szCs w:val="20"/>
                <w:lang w:val="mk-MK"/>
              </w:rPr>
              <w:t>подолу</w:t>
            </w:r>
          </w:p>
        </w:tc>
      </w:tr>
      <w:tr w:rsidR="00B222C9" w:rsidRPr="00B222C9" w14:paraId="5695551A" w14:textId="77777777" w:rsidTr="003C1869">
        <w:trPr>
          <w:trHeight w:val="58"/>
          <w:jc w:val="center"/>
        </w:trPr>
        <w:tc>
          <w:tcPr>
            <w:tcW w:w="710" w:type="pct"/>
            <w:vMerge/>
          </w:tcPr>
          <w:p w14:paraId="0B817766"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00CE2B52"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G. Безбедност на сообраќајот и пешаците </w:t>
            </w:r>
          </w:p>
          <w:p w14:paraId="0060A32A"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1660227B" w14:textId="77777777" w:rsidR="00B222C9" w:rsidRPr="00B222C9" w:rsidRDefault="00B222C9" w:rsidP="00B222C9">
            <w:pPr>
              <w:numPr>
                <w:ilvl w:val="0"/>
                <w:numId w:val="3"/>
              </w:numPr>
              <w:spacing w:after="0" w:line="240" w:lineRule="auto"/>
              <w:contextualSpacing/>
              <w:rPr>
                <w:rFonts w:cstheme="minorHAnsi"/>
                <w:color w:val="000000"/>
                <w:sz w:val="20"/>
                <w:szCs w:val="20"/>
                <w:lang w:val="mk-MK"/>
              </w:rPr>
            </w:pPr>
            <w:r w:rsidRPr="00B222C9">
              <w:rPr>
                <w:rFonts w:ascii="Calibri" w:hAnsi="Calibri" w:cstheme="minorHAnsi"/>
                <w:color w:val="000000"/>
                <w:sz w:val="20"/>
                <w:szCs w:val="20"/>
                <w:lang w:val="mk-MK"/>
              </w:rPr>
              <w:t xml:space="preserve">Локацијата е во населено подрачје </w:t>
            </w:r>
          </w:p>
        </w:tc>
        <w:tc>
          <w:tcPr>
            <w:tcW w:w="955" w:type="pct"/>
            <w:tcBorders>
              <w:top w:val="dotted" w:sz="4" w:space="0" w:color="auto"/>
              <w:left w:val="nil"/>
              <w:bottom w:val="dotted" w:sz="4" w:space="0" w:color="auto"/>
              <w:right w:val="nil"/>
            </w:tcBorders>
            <w:vAlign w:val="center"/>
          </w:tcPr>
          <w:p w14:paraId="01178BB6"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7F57639C"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G </w:t>
            </w:r>
            <w:r w:rsidRPr="00B222C9">
              <w:rPr>
                <w:rFonts w:cstheme="minorHAnsi"/>
                <w:sz w:val="20"/>
                <w:szCs w:val="20"/>
                <w:lang w:val="mk-MK"/>
              </w:rPr>
              <w:t>подолу</w:t>
            </w:r>
          </w:p>
        </w:tc>
      </w:tr>
      <w:tr w:rsidR="00B222C9" w:rsidRPr="00B222C9" w14:paraId="0B861C6A" w14:textId="77777777" w:rsidTr="003C1869">
        <w:trPr>
          <w:trHeight w:val="58"/>
          <w:jc w:val="center"/>
        </w:trPr>
        <w:tc>
          <w:tcPr>
            <w:tcW w:w="710" w:type="pct"/>
            <w:vMerge/>
          </w:tcPr>
          <w:p w14:paraId="39EEAE5F"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14A449E2"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H. Употреба на опасни или токсични материјали и создавање опасен отпад</w:t>
            </w:r>
            <w:r w:rsidRPr="00B222C9">
              <w:rPr>
                <w:rFonts w:cstheme="minorHAnsi"/>
                <w:b/>
                <w:color w:val="000000"/>
                <w:sz w:val="20"/>
                <w:szCs w:val="20"/>
                <w:vertAlign w:val="superscript"/>
                <w:lang w:val="mk-MK"/>
              </w:rPr>
              <w:footnoteReference w:id="1"/>
            </w:r>
          </w:p>
          <w:p w14:paraId="7DB30EA2" w14:textId="0937F452"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Отстранување и одлагање на токсичниот и/или опасниот отпад во текот на активностите на Ре</w:t>
            </w:r>
            <w:r w:rsidR="00E033DE">
              <w:rPr>
                <w:rFonts w:ascii="Calibri" w:eastAsiaTheme="majorEastAsia" w:hAnsi="Calibri" w:cstheme="minorHAnsi"/>
                <w:color w:val="000000"/>
                <w:sz w:val="20"/>
                <w:szCs w:val="20"/>
                <w:lang w:val="mk-MK"/>
              </w:rPr>
              <w:t>конструкција</w:t>
            </w:r>
          </w:p>
          <w:p w14:paraId="59454B25" w14:textId="77777777" w:rsidR="00B222C9" w:rsidRPr="00B222C9" w:rsidRDefault="00B222C9" w:rsidP="00B222C9">
            <w:pPr>
              <w:numPr>
                <w:ilvl w:val="0"/>
                <w:numId w:val="3"/>
              </w:numPr>
              <w:spacing w:after="0" w:line="240" w:lineRule="auto"/>
              <w:contextualSpacing/>
              <w:rPr>
                <w:lang w:val="mk-MK"/>
              </w:rPr>
            </w:pPr>
            <w:r w:rsidRPr="00B222C9">
              <w:rPr>
                <w:rFonts w:ascii="Calibri" w:eastAsiaTheme="majorEastAsia" w:hAnsi="Calibri" w:cstheme="minorHAnsi"/>
                <w:color w:val="000000"/>
                <w:sz w:val="20"/>
                <w:szCs w:val="20"/>
                <w:lang w:val="mk-MK"/>
              </w:rPr>
              <w:t xml:space="preserve">Складирање моторни масла и средства за подмачкување </w:t>
            </w:r>
          </w:p>
        </w:tc>
        <w:tc>
          <w:tcPr>
            <w:tcW w:w="955" w:type="pct"/>
            <w:tcBorders>
              <w:top w:val="dotted" w:sz="4" w:space="0" w:color="auto"/>
              <w:left w:val="nil"/>
              <w:bottom w:val="dotted" w:sz="4" w:space="0" w:color="auto"/>
              <w:right w:val="nil"/>
            </w:tcBorders>
            <w:vAlign w:val="center"/>
          </w:tcPr>
          <w:p w14:paraId="5260B2AA"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62B316FF"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H </w:t>
            </w:r>
            <w:r w:rsidRPr="00B222C9">
              <w:rPr>
                <w:rFonts w:cstheme="minorHAnsi"/>
                <w:sz w:val="20"/>
                <w:szCs w:val="20"/>
                <w:lang w:val="mk-MK"/>
              </w:rPr>
              <w:t>подолу</w:t>
            </w:r>
          </w:p>
        </w:tc>
      </w:tr>
      <w:tr w:rsidR="00B222C9" w:rsidRPr="00B222C9" w14:paraId="4B79C58C" w14:textId="77777777" w:rsidTr="003C1869">
        <w:trPr>
          <w:trHeight w:val="58"/>
          <w:jc w:val="center"/>
        </w:trPr>
        <w:tc>
          <w:tcPr>
            <w:tcW w:w="710" w:type="pct"/>
            <w:vMerge/>
          </w:tcPr>
          <w:p w14:paraId="32FCD7F0"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8F4EC54" w14:textId="77777777" w:rsidR="00B222C9" w:rsidRPr="00B222C9" w:rsidRDefault="00B222C9" w:rsidP="00B222C9">
            <w:pPr>
              <w:rPr>
                <w:rFonts w:ascii="Calibri" w:hAnsi="Calibri" w:cstheme="minorHAnsi"/>
                <w:b/>
                <w:color w:val="000000"/>
                <w:sz w:val="20"/>
                <w:szCs w:val="20"/>
                <w:lang w:val="mk-MK" w:eastAsia="es-ES"/>
              </w:rPr>
            </w:pPr>
            <w:r w:rsidRPr="00B222C9">
              <w:rPr>
                <w:rFonts w:ascii="Calibri" w:hAnsi="Calibri" w:cstheme="minorHAnsi"/>
                <w:b/>
                <w:color w:val="000000"/>
                <w:sz w:val="20"/>
                <w:szCs w:val="20"/>
                <w:lang w:val="mk-MK" w:eastAsia="es-ES"/>
              </w:rPr>
              <w:t>I. Поставување на електрични столбови</w:t>
            </w:r>
          </w:p>
          <w:p w14:paraId="571B19B2" w14:textId="77777777"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Преместување на електричните столбови</w:t>
            </w:r>
          </w:p>
          <w:p w14:paraId="45B5B0EF" w14:textId="77777777"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Демонтирање на електричните столбови </w:t>
            </w:r>
          </w:p>
          <w:p w14:paraId="6651908C" w14:textId="77777777"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Инсталација на подземните кабли на електричните столбови </w:t>
            </w:r>
          </w:p>
        </w:tc>
        <w:tc>
          <w:tcPr>
            <w:tcW w:w="955" w:type="pct"/>
            <w:tcBorders>
              <w:top w:val="dotted" w:sz="4" w:space="0" w:color="auto"/>
              <w:left w:val="nil"/>
              <w:bottom w:val="dotted" w:sz="4" w:space="0" w:color="auto"/>
              <w:right w:val="nil"/>
            </w:tcBorders>
            <w:vAlign w:val="center"/>
          </w:tcPr>
          <w:p w14:paraId="62232EE3" w14:textId="7EE54405"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w:t>
            </w:r>
            <w:r w:rsidR="00FE51D7">
              <w:rPr>
                <w:rFonts w:ascii="Calibri" w:hAnsi="Calibri" w:cstheme="minorHAnsi"/>
                <w:color w:val="000000"/>
                <w:sz w:val="20"/>
                <w:szCs w:val="20"/>
                <w:lang w:val="mk-MK"/>
              </w:rPr>
              <w:t>х</w:t>
            </w:r>
            <w:r w:rsidRPr="00B222C9">
              <w:rPr>
                <w:rFonts w:ascii="Calibri" w:hAnsi="Calibri" w:cstheme="minorHAnsi"/>
                <w:color w:val="000000"/>
                <w:sz w:val="20"/>
                <w:szCs w:val="20"/>
                <w:lang w:val="mk-MK"/>
              </w:rPr>
              <w:t>] Не</w:t>
            </w:r>
          </w:p>
        </w:tc>
        <w:tc>
          <w:tcPr>
            <w:tcW w:w="1678" w:type="pct"/>
            <w:tcBorders>
              <w:top w:val="dotted" w:sz="4" w:space="0" w:color="auto"/>
              <w:left w:val="nil"/>
              <w:bottom w:val="dotted" w:sz="4" w:space="0" w:color="auto"/>
            </w:tcBorders>
          </w:tcPr>
          <w:p w14:paraId="7ACAA71C"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I </w:t>
            </w:r>
            <w:r w:rsidRPr="00B222C9">
              <w:rPr>
                <w:rFonts w:cstheme="minorHAnsi"/>
                <w:sz w:val="20"/>
                <w:szCs w:val="20"/>
                <w:lang w:val="mk-MK"/>
              </w:rPr>
              <w:t>подолу</w:t>
            </w:r>
          </w:p>
        </w:tc>
      </w:tr>
      <w:tr w:rsidR="00B222C9" w:rsidRPr="00B222C9" w14:paraId="2A9A2201" w14:textId="77777777" w:rsidTr="003C1869">
        <w:trPr>
          <w:trHeight w:val="58"/>
          <w:jc w:val="center"/>
        </w:trPr>
        <w:tc>
          <w:tcPr>
            <w:tcW w:w="710" w:type="pct"/>
            <w:vMerge/>
          </w:tcPr>
          <w:p w14:paraId="199C66C0"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01E93E4"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J. Откуп на земјиштето</w:t>
            </w:r>
            <w:r w:rsidRPr="00B222C9">
              <w:rPr>
                <w:rFonts w:cstheme="minorHAnsi"/>
                <w:b/>
                <w:color w:val="000000"/>
                <w:sz w:val="20"/>
                <w:szCs w:val="20"/>
                <w:vertAlign w:val="superscript"/>
                <w:lang w:val="mk-MK"/>
              </w:rPr>
              <w:footnoteReference w:id="2"/>
            </w:r>
          </w:p>
        </w:tc>
        <w:tc>
          <w:tcPr>
            <w:tcW w:w="955" w:type="pct"/>
            <w:tcBorders>
              <w:top w:val="dotted" w:sz="4" w:space="0" w:color="auto"/>
              <w:left w:val="nil"/>
              <w:bottom w:val="dotted" w:sz="4" w:space="0" w:color="auto"/>
              <w:right w:val="nil"/>
            </w:tcBorders>
            <w:vAlign w:val="center"/>
          </w:tcPr>
          <w:p w14:paraId="501C57E3"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[x] Не</w:t>
            </w:r>
          </w:p>
        </w:tc>
        <w:tc>
          <w:tcPr>
            <w:tcW w:w="1678" w:type="pct"/>
            <w:tcBorders>
              <w:top w:val="dotted" w:sz="4" w:space="0" w:color="auto"/>
              <w:left w:val="nil"/>
              <w:bottom w:val="dotted" w:sz="4" w:space="0" w:color="auto"/>
            </w:tcBorders>
            <w:vAlign w:val="center"/>
          </w:tcPr>
          <w:p w14:paraId="6A6472EF"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J </w:t>
            </w:r>
            <w:r w:rsidRPr="00B222C9">
              <w:rPr>
                <w:rFonts w:cstheme="minorHAnsi"/>
                <w:sz w:val="20"/>
                <w:szCs w:val="20"/>
                <w:lang w:val="mk-MK"/>
              </w:rPr>
              <w:t>подолу</w:t>
            </w:r>
          </w:p>
        </w:tc>
      </w:tr>
      <w:tr w:rsidR="00B222C9" w:rsidRPr="00B222C9" w14:paraId="701DBD7E" w14:textId="77777777" w:rsidTr="003C1869">
        <w:trPr>
          <w:trHeight w:val="58"/>
          <w:jc w:val="center"/>
        </w:trPr>
        <w:tc>
          <w:tcPr>
            <w:tcW w:w="710" w:type="pct"/>
          </w:tcPr>
          <w:p w14:paraId="76173868"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73DBE8E3"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K. Привремено откупување на земјиште</w:t>
            </w:r>
          </w:p>
        </w:tc>
        <w:tc>
          <w:tcPr>
            <w:tcW w:w="955" w:type="pct"/>
            <w:tcBorders>
              <w:top w:val="dotted" w:sz="4" w:space="0" w:color="auto"/>
              <w:left w:val="nil"/>
              <w:bottom w:val="dotted" w:sz="4" w:space="0" w:color="auto"/>
              <w:right w:val="nil"/>
            </w:tcBorders>
            <w:vAlign w:val="center"/>
          </w:tcPr>
          <w:p w14:paraId="56823716" w14:textId="114FFD28"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[x] Да [] Не</w:t>
            </w:r>
          </w:p>
        </w:tc>
        <w:tc>
          <w:tcPr>
            <w:tcW w:w="1678" w:type="pct"/>
            <w:tcBorders>
              <w:top w:val="dotted" w:sz="4" w:space="0" w:color="auto"/>
              <w:left w:val="nil"/>
              <w:bottom w:val="dotted" w:sz="4" w:space="0" w:color="auto"/>
            </w:tcBorders>
            <w:vAlign w:val="center"/>
          </w:tcPr>
          <w:p w14:paraId="5C88331D"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K </w:t>
            </w:r>
            <w:r w:rsidRPr="00B222C9">
              <w:rPr>
                <w:rFonts w:cstheme="minorHAnsi"/>
                <w:sz w:val="20"/>
                <w:szCs w:val="20"/>
                <w:lang w:val="mk-MK"/>
              </w:rPr>
              <w:t>подолу</w:t>
            </w:r>
          </w:p>
        </w:tc>
      </w:tr>
    </w:tbl>
    <w:p w14:paraId="0CDA2DC2" w14:textId="77777777" w:rsidR="00B222C9" w:rsidRDefault="00B222C9" w:rsidP="00B222C9">
      <w:pPr>
        <w:rPr>
          <w:rFonts w:cstheme="minorHAnsi"/>
        </w:rPr>
      </w:pPr>
    </w:p>
    <w:p w14:paraId="6BC043FF" w14:textId="5BB0131D" w:rsidR="00B222C9" w:rsidRPr="00B222C9" w:rsidRDefault="00B222C9" w:rsidP="00B222C9">
      <w:pPr>
        <w:rPr>
          <w:rFonts w:cstheme="minorHAnsi"/>
        </w:rPr>
        <w:sectPr w:rsidR="00B222C9" w:rsidRPr="00B222C9" w:rsidSect="007C2F1F">
          <w:pgSz w:w="16840" w:h="11907" w:orient="landscape"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5"/>
        <w:gridCol w:w="2687"/>
        <w:gridCol w:w="8708"/>
      </w:tblGrid>
      <w:tr w:rsidR="001A2EBF" w:rsidRPr="001A2EBF" w14:paraId="24490F4F" w14:textId="77777777" w:rsidTr="00C64291">
        <w:trPr>
          <w:tblHeader/>
          <w:jc w:val="center"/>
        </w:trPr>
        <w:tc>
          <w:tcPr>
            <w:tcW w:w="916" w:type="pct"/>
            <w:shd w:val="clear" w:color="auto" w:fill="A7AAEF"/>
          </w:tcPr>
          <w:p w14:paraId="205CC428" w14:textId="77777777" w:rsidR="001A2EBF" w:rsidRPr="001A2EBF" w:rsidRDefault="001A2EBF" w:rsidP="001A2EBF">
            <w:pPr>
              <w:spacing w:after="0"/>
              <w:rPr>
                <w:rFonts w:cstheme="minorHAnsi"/>
                <w:b/>
                <w:lang w:val="mk-MK"/>
              </w:rPr>
            </w:pPr>
            <w:r w:rsidRPr="001A2EBF">
              <w:rPr>
                <w:rFonts w:cstheme="minorHAnsi"/>
                <w:b/>
                <w:lang w:val="mk-MK"/>
              </w:rPr>
              <w:lastRenderedPageBreak/>
              <w:t>АКТИВНОСТ</w:t>
            </w:r>
          </w:p>
        </w:tc>
        <w:tc>
          <w:tcPr>
            <w:tcW w:w="963" w:type="pct"/>
            <w:shd w:val="clear" w:color="auto" w:fill="A7AAEF"/>
          </w:tcPr>
          <w:p w14:paraId="21DDE988" w14:textId="77777777" w:rsidR="001A2EBF" w:rsidRPr="001A2EBF" w:rsidRDefault="001A2EBF" w:rsidP="001A2EBF">
            <w:pPr>
              <w:spacing w:after="0"/>
              <w:rPr>
                <w:rFonts w:cstheme="minorHAnsi"/>
                <w:b/>
                <w:lang w:val="mk-MK"/>
              </w:rPr>
            </w:pPr>
            <w:r w:rsidRPr="001A2EBF">
              <w:rPr>
                <w:rFonts w:cstheme="minorHAnsi"/>
                <w:b/>
                <w:lang w:val="mk-MK"/>
              </w:rPr>
              <w:t>ПАРАМЕТАР</w:t>
            </w:r>
          </w:p>
        </w:tc>
        <w:tc>
          <w:tcPr>
            <w:tcW w:w="3121" w:type="pct"/>
            <w:tcBorders>
              <w:left w:val="nil"/>
            </w:tcBorders>
            <w:shd w:val="clear" w:color="auto" w:fill="A7AAEF"/>
          </w:tcPr>
          <w:p w14:paraId="5954C652" w14:textId="77777777" w:rsidR="001A2EBF" w:rsidRPr="001A2EBF" w:rsidRDefault="001A2EBF" w:rsidP="001A2EBF">
            <w:pPr>
              <w:spacing w:after="0"/>
              <w:rPr>
                <w:rFonts w:cstheme="minorHAnsi"/>
                <w:b/>
                <w:lang w:val="mk-MK"/>
              </w:rPr>
            </w:pPr>
            <w:r w:rsidRPr="001A2EBF">
              <w:rPr>
                <w:rFonts w:cstheme="minorHAnsi"/>
                <w:b/>
                <w:lang w:val="mk-MK"/>
              </w:rPr>
              <w:t>КОНТРОЛНА ЛИСТА НА МЕРКИТЕ ЗА УБЛАЖУВАЊЕ</w:t>
            </w:r>
          </w:p>
        </w:tc>
      </w:tr>
      <w:tr w:rsidR="001A2EBF" w:rsidRPr="001A2EBF" w14:paraId="4A783189" w14:textId="77777777" w:rsidTr="00C64291">
        <w:trPr>
          <w:trHeight w:val="305"/>
          <w:jc w:val="center"/>
        </w:trPr>
        <w:tc>
          <w:tcPr>
            <w:tcW w:w="916" w:type="pct"/>
            <w:vMerge w:val="restart"/>
            <w:vAlign w:val="center"/>
          </w:tcPr>
          <w:p w14:paraId="21DD032C" w14:textId="77777777" w:rsidR="001A2EBF" w:rsidRPr="001A2EBF" w:rsidRDefault="001A2EBF" w:rsidP="001A2EBF">
            <w:pPr>
              <w:spacing w:after="0"/>
              <w:jc w:val="center"/>
              <w:rPr>
                <w:rFonts w:cstheme="minorHAnsi"/>
                <w:b/>
                <w:lang w:val="mk-MK"/>
              </w:rPr>
            </w:pPr>
            <w:r w:rsidRPr="001A2EBF">
              <w:rPr>
                <w:rFonts w:cstheme="minorHAnsi"/>
                <w:b/>
                <w:lang w:val="mk-MK"/>
              </w:rPr>
              <w:t>A</w:t>
            </w:r>
            <w:r w:rsidRPr="001A2EBF">
              <w:rPr>
                <w:rFonts w:cstheme="minorHAnsi"/>
                <w:lang w:val="mk-MK"/>
              </w:rPr>
              <w:t xml:space="preserve">. Општи услови </w:t>
            </w:r>
          </w:p>
        </w:tc>
        <w:tc>
          <w:tcPr>
            <w:tcW w:w="963" w:type="pct"/>
            <w:tcBorders>
              <w:bottom w:val="single" w:sz="4" w:space="0" w:color="auto"/>
            </w:tcBorders>
            <w:vAlign w:val="center"/>
          </w:tcPr>
          <w:p w14:paraId="36CF6EAD" w14:textId="08CBAFF7" w:rsidR="001A2EBF" w:rsidRPr="001A2EBF" w:rsidRDefault="001A2EBF" w:rsidP="003435EB">
            <w:pPr>
              <w:spacing w:after="0"/>
              <w:jc w:val="center"/>
              <w:rPr>
                <w:rFonts w:cstheme="minorHAnsi"/>
                <w:lang w:val="mk-MK"/>
              </w:rPr>
            </w:pPr>
            <w:r w:rsidRPr="001A2EBF">
              <w:rPr>
                <w:rFonts w:cstheme="minorHAnsi"/>
                <w:lang w:val="mk-MK"/>
              </w:rPr>
              <w:t>Заштита и безбедност на заедницата и здравје и безбедност при работата (БЗР) за работниците</w:t>
            </w:r>
          </w:p>
        </w:tc>
        <w:tc>
          <w:tcPr>
            <w:tcW w:w="3121" w:type="pct"/>
          </w:tcPr>
          <w:p w14:paraId="4ED5A575" w14:textId="77777777" w:rsidR="001A2EBF" w:rsidRPr="00EE0ECB" w:rsidRDefault="001A2EBF" w:rsidP="003435EB">
            <w:pPr>
              <w:spacing w:after="0"/>
              <w:jc w:val="both"/>
              <w:rPr>
                <w:rFonts w:cstheme="minorHAnsi"/>
                <w:b/>
                <w:bCs/>
                <w:u w:val="single"/>
                <w:lang w:val="mk-MK"/>
              </w:rPr>
            </w:pPr>
            <w:r w:rsidRPr="00EE0ECB">
              <w:rPr>
                <w:rFonts w:cstheme="minorHAnsi"/>
                <w:b/>
                <w:bCs/>
                <w:u w:val="single"/>
                <w:lang w:val="mk-MK"/>
              </w:rPr>
              <w:t>Мерки за За</w:t>
            </w:r>
            <w:r w:rsidRPr="00EE0ECB">
              <w:rPr>
                <w:b/>
                <w:bCs/>
                <w:u w:val="single"/>
                <w:lang w:val="mk-MK"/>
              </w:rPr>
              <w:t xml:space="preserve">штита </w:t>
            </w:r>
            <w:r w:rsidRPr="00EE0ECB">
              <w:rPr>
                <w:rFonts w:cstheme="minorHAnsi"/>
                <w:b/>
                <w:bCs/>
                <w:u w:val="single"/>
                <w:lang w:val="mk-MK"/>
              </w:rPr>
              <w:t>и Бе</w:t>
            </w:r>
            <w:r w:rsidRPr="00EE0ECB">
              <w:rPr>
                <w:b/>
                <w:bCs/>
                <w:u w:val="single"/>
                <w:lang w:val="mk-MK"/>
              </w:rPr>
              <w:t>збедност</w:t>
            </w:r>
            <w:r w:rsidRPr="00EE0ECB">
              <w:rPr>
                <w:rFonts w:cstheme="minorHAnsi"/>
                <w:b/>
                <w:bCs/>
                <w:u w:val="single"/>
                <w:lang w:val="mk-MK"/>
              </w:rPr>
              <w:t xml:space="preserve"> на заедницата:</w:t>
            </w:r>
          </w:p>
          <w:p w14:paraId="753965B3" w14:textId="5D6781AF" w:rsidR="001A2EBF" w:rsidRPr="001A2EBF" w:rsidRDefault="001A2EBF" w:rsidP="00FE2AB4">
            <w:pPr>
              <w:numPr>
                <w:ilvl w:val="0"/>
                <w:numId w:val="4"/>
              </w:numPr>
              <w:spacing w:after="0" w:line="240" w:lineRule="auto"/>
              <w:ind w:left="357" w:hanging="357"/>
              <w:jc w:val="both"/>
              <w:rPr>
                <w:rFonts w:cstheme="minorHAnsi"/>
                <w:lang w:val="mk-MK"/>
              </w:rPr>
            </w:pPr>
            <w:r w:rsidRPr="001A2EBF">
              <w:rPr>
                <w:rFonts w:cstheme="minorHAnsi"/>
                <w:lang w:val="mk-MK"/>
              </w:rPr>
              <w:t xml:space="preserve">Локалните градежни и еколошки инспекциски служби и граѓаните во </w:t>
            </w:r>
            <w:r w:rsidR="006C4D13">
              <w:rPr>
                <w:rFonts w:cstheme="minorHAnsi"/>
                <w:lang w:val="mk-MK"/>
              </w:rPr>
              <w:t>О</w:t>
            </w:r>
            <w:r w:rsidRPr="001A2EBF">
              <w:rPr>
                <w:rFonts w:cstheme="minorHAnsi"/>
                <w:lang w:val="mk-MK"/>
              </w:rPr>
              <w:t xml:space="preserve">пштина </w:t>
            </w:r>
            <w:r w:rsidR="002A6D3E">
              <w:rPr>
                <w:rFonts w:cstheme="minorHAnsi"/>
                <w:lang w:val="mk-MK"/>
              </w:rPr>
              <w:t>Велес</w:t>
            </w:r>
            <w:r w:rsidRPr="001A2EBF">
              <w:rPr>
                <w:rFonts w:cstheme="minorHAnsi"/>
                <w:lang w:val="mk-MK"/>
              </w:rPr>
              <w:t xml:space="preserve"> </w:t>
            </w:r>
            <w:r w:rsidRPr="001A2EBF">
              <w:rPr>
                <w:lang w:val="mk-MK"/>
              </w:rPr>
              <w:t xml:space="preserve">ќе бидат известени за </w:t>
            </w:r>
            <w:r w:rsidR="002A6D3E" w:rsidRPr="002A6D3E">
              <w:rPr>
                <w:lang w:val="mk-MK"/>
              </w:rPr>
              <w:t>Реконструкција на дел од локални улици: „Живко Фирфов“, „Благој Ѓорев“ - Нова Населба, „АСНОМ“, „Андон Шурков“, „Лазо Осмаков“ и „Орце Мартинов“ во Општина Велес</w:t>
            </w:r>
          </w:p>
          <w:p w14:paraId="35FF68F5" w14:textId="5E17F546" w:rsidR="001A2EBF" w:rsidRPr="001A2EBF" w:rsidRDefault="001A2EBF" w:rsidP="00FE2AB4">
            <w:pPr>
              <w:numPr>
                <w:ilvl w:val="0"/>
                <w:numId w:val="4"/>
              </w:numPr>
              <w:spacing w:after="0" w:line="240" w:lineRule="auto"/>
              <w:ind w:left="357" w:hanging="357"/>
              <w:jc w:val="both"/>
              <w:rPr>
                <w:rFonts w:cstheme="minorHAnsi"/>
                <w:lang w:val="mk-MK"/>
              </w:rPr>
            </w:pPr>
            <w:r w:rsidRPr="001A2EBF">
              <w:rPr>
                <w:rFonts w:cstheme="minorHAnsi"/>
                <w:lang w:val="mk-MK"/>
              </w:rPr>
              <w:t>Јавноста во Општина</w:t>
            </w:r>
            <w:r w:rsidR="000B5D5D">
              <w:rPr>
                <w:rFonts w:cstheme="minorHAnsi"/>
                <w:lang w:val="mk-MK"/>
              </w:rPr>
              <w:t xml:space="preserve"> </w:t>
            </w:r>
            <w:r w:rsidR="002A6D3E">
              <w:rPr>
                <w:rFonts w:cstheme="minorHAnsi"/>
                <w:lang w:val="mk-MK"/>
              </w:rPr>
              <w:t>Велес</w:t>
            </w:r>
            <w:r w:rsidRPr="001A2EBF">
              <w:rPr>
                <w:rFonts w:cstheme="minorHAnsi"/>
                <w:lang w:val="mk-MK"/>
              </w:rPr>
              <w:t xml:space="preserve"> ќе се извести за работите преку соодветно соопштение во медиумите и/или на јавно достапни места (вклучително и на градилиштето, на општинската огласна табла и на веб страната на општината</w:t>
            </w:r>
            <w:r w:rsidR="000B5D5D">
              <w:rPr>
                <w:rFonts w:cstheme="minorHAnsi"/>
                <w:lang w:val="mk-MK"/>
              </w:rPr>
              <w:t xml:space="preserve"> </w:t>
            </w:r>
            <w:hyperlink r:id="rId31" w:history="1">
              <w:r w:rsidR="00D03434" w:rsidRPr="00E14F3A">
                <w:rPr>
                  <w:rStyle w:val="Hyperlink"/>
                  <w:rFonts w:cstheme="minorHAnsi"/>
                </w:rPr>
                <w:t>https://v</w:t>
              </w:r>
              <w:r w:rsidR="00D03434" w:rsidRPr="00E14F3A">
                <w:rPr>
                  <w:rStyle w:val="Hyperlink"/>
                </w:rPr>
                <w:t>eles</w:t>
              </w:r>
              <w:r w:rsidR="00D03434" w:rsidRPr="00E14F3A">
                <w:rPr>
                  <w:rStyle w:val="Hyperlink"/>
                  <w:rFonts w:cstheme="minorHAnsi"/>
                </w:rPr>
                <w:t>.gov.mk/</w:t>
              </w:r>
            </w:hyperlink>
            <w:r w:rsidR="002D4D17">
              <w:rPr>
                <w:rStyle w:val="Hyperlink"/>
                <w:rFonts w:cstheme="minorHAnsi"/>
                <w:lang w:val="mk-MK"/>
              </w:rPr>
              <w:t xml:space="preserve"> </w:t>
            </w:r>
            <w:r w:rsidR="00DA57FA">
              <w:rPr>
                <w:rFonts w:cstheme="minorHAnsi"/>
                <w:lang w:val="mk-MK"/>
              </w:rPr>
              <w:t>)</w:t>
            </w:r>
          </w:p>
          <w:p w14:paraId="226A4C42" w14:textId="77777777" w:rsidR="001A2EBF" w:rsidRPr="001A2EBF" w:rsidRDefault="001A2EBF" w:rsidP="00FE2AB4">
            <w:pPr>
              <w:numPr>
                <w:ilvl w:val="0"/>
                <w:numId w:val="4"/>
              </w:numPr>
              <w:spacing w:after="0" w:line="240" w:lineRule="auto"/>
              <w:ind w:left="357" w:hanging="357"/>
              <w:jc w:val="both"/>
              <w:rPr>
                <w:rFonts w:cstheme="minorHAnsi"/>
                <w:lang w:val="mk-MK"/>
              </w:rPr>
            </w:pPr>
            <w:r w:rsidRPr="001A2EBF">
              <w:rPr>
                <w:rFonts w:cstheme="minorHAnsi"/>
                <w:lang w:val="mk-MK"/>
              </w:rPr>
              <w:t xml:space="preserve">Сите дозволи, овластувања и мислења што се бараат со законот за проектните активности се добиени и валидни; </w:t>
            </w:r>
          </w:p>
          <w:p w14:paraId="62FC3DDE" w14:textId="77777777" w:rsidR="001A2EBF" w:rsidRPr="001A2EBF" w:rsidRDefault="001A2EBF" w:rsidP="00FE2AB4">
            <w:pPr>
              <w:numPr>
                <w:ilvl w:val="0"/>
                <w:numId w:val="4"/>
              </w:numPr>
              <w:spacing w:after="0" w:line="240" w:lineRule="auto"/>
              <w:ind w:left="357" w:hanging="357"/>
              <w:jc w:val="both"/>
              <w:rPr>
                <w:rFonts w:cstheme="minorHAnsi"/>
                <w:lang w:val="mk-MK"/>
              </w:rPr>
            </w:pPr>
            <w:r w:rsidRPr="001A2EBF">
              <w:rPr>
                <w:rFonts w:cstheme="minorHAnsi"/>
                <w:lang w:val="mk-MK"/>
              </w:rPr>
              <w:t xml:space="preserve">Подготовка и спроведување на </w:t>
            </w:r>
            <w:r w:rsidRPr="00DA57FA">
              <w:rPr>
                <w:rFonts w:cstheme="minorHAnsi"/>
                <w:b/>
                <w:bCs/>
                <w:lang w:val="mk-MK"/>
              </w:rPr>
              <w:t>Планот за управување со проектните локации</w:t>
            </w:r>
            <w:r w:rsidRPr="001A2EBF">
              <w:rPr>
                <w:rFonts w:cstheme="minorHAnsi"/>
                <w:lang w:val="mk-MK"/>
              </w:rPr>
              <w:t xml:space="preserve">; </w:t>
            </w:r>
          </w:p>
          <w:p w14:paraId="01DE48D7" w14:textId="55B8F8C4" w:rsidR="001A2EBF" w:rsidRPr="00025071" w:rsidRDefault="001A2EBF" w:rsidP="00FE2AB4">
            <w:pPr>
              <w:pStyle w:val="ListParagraph"/>
              <w:numPr>
                <w:ilvl w:val="0"/>
                <w:numId w:val="4"/>
              </w:numPr>
              <w:spacing w:after="0" w:line="240" w:lineRule="auto"/>
              <w:ind w:left="357" w:hanging="357"/>
              <w:jc w:val="both"/>
              <w:rPr>
                <w:lang w:val="mk-MK"/>
              </w:rPr>
            </w:pPr>
            <w:r w:rsidRPr="00025071">
              <w:rPr>
                <w:lang w:val="mk-MK"/>
              </w:rPr>
              <w:t>Соодветно поставување на знаци на проектните локации , за да се информираат работниците за клучните правила и регулативи што треба да се следат;</w:t>
            </w:r>
          </w:p>
          <w:p w14:paraId="479D15C1" w14:textId="77777777" w:rsidR="001A2EBF" w:rsidRPr="001A2EBF" w:rsidRDefault="001A2EBF" w:rsidP="00FE2AB4">
            <w:pPr>
              <w:numPr>
                <w:ilvl w:val="0"/>
                <w:numId w:val="4"/>
              </w:numPr>
              <w:spacing w:after="0" w:line="240" w:lineRule="auto"/>
              <w:ind w:left="357" w:hanging="357"/>
              <w:contextualSpacing/>
              <w:jc w:val="both"/>
              <w:rPr>
                <w:lang w:val="mk-MK"/>
              </w:rPr>
            </w:pPr>
            <w:r w:rsidRPr="001A2EBF">
              <w:rPr>
                <w:lang w:val="mk-MK"/>
              </w:rPr>
              <w:t>Соодветно обележување на и вон градежната локација (дел по дел) и ограничување на брзината на возилата;</w:t>
            </w:r>
          </w:p>
          <w:p w14:paraId="7058690D" w14:textId="061883B2" w:rsidR="001A2EBF" w:rsidRDefault="001A2EBF" w:rsidP="00FE2AB4">
            <w:pPr>
              <w:numPr>
                <w:ilvl w:val="0"/>
                <w:numId w:val="4"/>
              </w:numPr>
              <w:spacing w:after="0" w:line="240" w:lineRule="auto"/>
              <w:ind w:left="357" w:hanging="357"/>
              <w:contextualSpacing/>
              <w:jc w:val="both"/>
              <w:rPr>
                <w:lang w:val="mk-MK"/>
              </w:rPr>
            </w:pPr>
            <w:r w:rsidRPr="001A2EBF">
              <w:rPr>
                <w:lang w:val="mk-MK"/>
              </w:rPr>
              <w:t>Обезбедување пристап до семејните куќи, продавници, детските игралишта, религиозните објекти,</w:t>
            </w:r>
            <w:r w:rsidR="00B15438">
              <w:rPr>
                <w:lang w:val="mk-MK"/>
              </w:rPr>
              <w:t xml:space="preserve"> гробишта,</w:t>
            </w:r>
            <w:r w:rsidRPr="001A2EBF">
              <w:rPr>
                <w:lang w:val="mk-MK"/>
              </w:rPr>
              <w:t xml:space="preserve"> болници, училишта и останати значајни/сензитивни објекти; </w:t>
            </w:r>
          </w:p>
          <w:p w14:paraId="7580E4C8" w14:textId="7E8D0680" w:rsidR="00B15438" w:rsidRPr="001A2EBF" w:rsidRDefault="00B15438" w:rsidP="00FE2AB4">
            <w:pPr>
              <w:numPr>
                <w:ilvl w:val="0"/>
                <w:numId w:val="4"/>
              </w:numPr>
              <w:spacing w:after="0" w:line="240" w:lineRule="auto"/>
              <w:ind w:left="357" w:hanging="357"/>
              <w:contextualSpacing/>
              <w:jc w:val="both"/>
              <w:rPr>
                <w:lang w:val="mk-MK"/>
              </w:rPr>
            </w:pPr>
            <w:r>
              <w:rPr>
                <w:lang w:val="mk-MK"/>
              </w:rPr>
              <w:t>Релевантните засегнати страни ќе бидат навремено известени за можните препреки</w:t>
            </w:r>
          </w:p>
          <w:p w14:paraId="0AC303B3" w14:textId="77777777" w:rsidR="001A2EBF" w:rsidRPr="001A2EBF" w:rsidRDefault="001A2EBF" w:rsidP="00FE2AB4">
            <w:pPr>
              <w:numPr>
                <w:ilvl w:val="0"/>
                <w:numId w:val="4"/>
              </w:numPr>
              <w:spacing w:after="0" w:line="240" w:lineRule="auto"/>
              <w:ind w:left="357" w:hanging="357"/>
              <w:contextualSpacing/>
              <w:jc w:val="both"/>
              <w:rPr>
                <w:lang w:val="mk-MK"/>
              </w:rPr>
            </w:pPr>
            <w:r w:rsidRPr="001A2EBF">
              <w:rPr>
                <w:lang w:val="mk-MK"/>
              </w:rPr>
              <w:t xml:space="preserve">Поставување на ленти за предупредување и сигнализирање на забранет пристап на  неовластени лица на градилиштето. Истото ќе биде оградено; </w:t>
            </w:r>
          </w:p>
          <w:p w14:paraId="767193C2" w14:textId="77777777" w:rsidR="001A2EBF" w:rsidRPr="001A2EBF" w:rsidRDefault="001A2EBF" w:rsidP="00FE2AB4">
            <w:pPr>
              <w:numPr>
                <w:ilvl w:val="0"/>
                <w:numId w:val="4"/>
              </w:numPr>
              <w:spacing w:after="0" w:line="240" w:lineRule="auto"/>
              <w:ind w:left="357" w:hanging="357"/>
              <w:contextualSpacing/>
              <w:jc w:val="both"/>
              <w:rPr>
                <w:rFonts w:cstheme="minorHAnsi"/>
                <w:lang w:val="mk-MK"/>
              </w:rPr>
            </w:pPr>
            <w:r w:rsidRPr="001A2EBF">
              <w:rPr>
                <w:rFonts w:cstheme="minorHAnsi"/>
                <w:lang w:val="mk-MK"/>
              </w:rPr>
              <w:t>Привремено складираниот материјал треба јасно да се означи;</w:t>
            </w:r>
          </w:p>
          <w:p w14:paraId="7E3E8058" w14:textId="77777777" w:rsidR="001A2EBF" w:rsidRPr="001A2EBF" w:rsidRDefault="001A2EBF" w:rsidP="00FE2AB4">
            <w:pPr>
              <w:numPr>
                <w:ilvl w:val="0"/>
                <w:numId w:val="4"/>
              </w:numPr>
              <w:spacing w:after="0" w:line="240" w:lineRule="auto"/>
              <w:ind w:left="357" w:hanging="357"/>
              <w:jc w:val="both"/>
              <w:rPr>
                <w:rFonts w:cstheme="minorHAnsi"/>
                <w:lang w:val="mk-MK"/>
              </w:rPr>
            </w:pPr>
            <w:r w:rsidRPr="001A2EBF">
              <w:rPr>
                <w:rFonts w:cstheme="minorHAnsi"/>
                <w:lang w:val="mk-MK"/>
              </w:rPr>
              <w:t xml:space="preserve">Подготовки пред почетокот на работите и спроведување на Планот за управување со сообраќајот; </w:t>
            </w:r>
          </w:p>
          <w:p w14:paraId="54AFF8CE" w14:textId="4B386AE6" w:rsidR="007263E8" w:rsidRPr="0042559E" w:rsidRDefault="007263E8" w:rsidP="00FE2AB4">
            <w:pPr>
              <w:numPr>
                <w:ilvl w:val="0"/>
                <w:numId w:val="4"/>
              </w:numPr>
              <w:spacing w:after="0" w:line="240" w:lineRule="auto"/>
              <w:ind w:left="357" w:hanging="357"/>
              <w:jc w:val="both"/>
              <w:rPr>
                <w:rStyle w:val="jlqj4b"/>
                <w:rFonts w:cstheme="minorHAnsi"/>
                <w:lang w:val="mk-MK"/>
              </w:rPr>
            </w:pPr>
            <w:r w:rsidRPr="007263E8">
              <w:rPr>
                <w:rStyle w:val="jlqj4b"/>
                <w:lang w:val="mk-MK"/>
              </w:rPr>
              <w:t xml:space="preserve">Планот за одговор при итни случаи ќе се подготви пред </w:t>
            </w:r>
            <w:r w:rsidR="008B5CE0">
              <w:rPr>
                <w:rStyle w:val="jlqj4b"/>
                <w:lang w:val="mk-MK"/>
              </w:rPr>
              <w:t>започнување на проектните активности</w:t>
            </w:r>
            <w:r w:rsidRPr="007263E8">
              <w:rPr>
                <w:rStyle w:val="jlqj4b"/>
                <w:lang w:val="mk-MK"/>
              </w:rPr>
              <w:t>;</w:t>
            </w:r>
          </w:p>
          <w:p w14:paraId="4E69E9A6" w14:textId="5F719DFC" w:rsidR="0042559E" w:rsidRPr="007263E8" w:rsidRDefault="0042559E" w:rsidP="00FE2AB4">
            <w:pPr>
              <w:numPr>
                <w:ilvl w:val="0"/>
                <w:numId w:val="4"/>
              </w:numPr>
              <w:spacing w:after="0" w:line="240" w:lineRule="auto"/>
              <w:ind w:left="357" w:hanging="357"/>
              <w:jc w:val="both"/>
              <w:rPr>
                <w:rFonts w:cstheme="minorHAnsi"/>
                <w:lang w:val="mk-MK"/>
              </w:rPr>
            </w:pPr>
            <w:r w:rsidRPr="0042559E">
              <w:rPr>
                <w:rStyle w:val="jlqj4b"/>
                <w:lang w:val="mk-MK"/>
              </w:rPr>
              <w:t>Планот за БЗР ќе се подготви пред започнување</w:t>
            </w:r>
            <w:r>
              <w:rPr>
                <w:rStyle w:val="jlqj4b"/>
                <w:lang w:val="mk-MK"/>
              </w:rPr>
              <w:t xml:space="preserve"> на проектните активности;</w:t>
            </w:r>
          </w:p>
          <w:p w14:paraId="7704C2DB" w14:textId="208A0791" w:rsidR="00AC3750" w:rsidRPr="000F04CB" w:rsidRDefault="00AC3750" w:rsidP="00FE2AB4">
            <w:pPr>
              <w:numPr>
                <w:ilvl w:val="0"/>
                <w:numId w:val="4"/>
              </w:numPr>
              <w:spacing w:after="0" w:line="240" w:lineRule="auto"/>
              <w:ind w:left="357" w:hanging="357"/>
              <w:jc w:val="both"/>
              <w:rPr>
                <w:rStyle w:val="jlqj4b"/>
                <w:rFonts w:cstheme="minorHAnsi"/>
                <w:lang w:val="mk-MK"/>
              </w:rPr>
            </w:pPr>
            <w:r w:rsidRPr="000F04CB">
              <w:rPr>
                <w:rStyle w:val="jlqj4b"/>
                <w:lang w:val="mk-MK"/>
              </w:rPr>
              <w:t xml:space="preserve">Работниците треба да добијат обука за прва помош и </w:t>
            </w:r>
            <w:r w:rsidR="000F04CB" w:rsidRPr="000F04CB">
              <w:rPr>
                <w:rStyle w:val="jlqj4b"/>
                <w:lang w:val="mk-MK"/>
              </w:rPr>
              <w:t>БЗР</w:t>
            </w:r>
            <w:r w:rsidRPr="000F04CB">
              <w:rPr>
                <w:rStyle w:val="jlqj4b"/>
                <w:lang w:val="mk-MK"/>
              </w:rPr>
              <w:t xml:space="preserve"> соодветна на </w:t>
            </w:r>
            <w:r w:rsidR="000F04CB" w:rsidRPr="000F04CB">
              <w:rPr>
                <w:rStyle w:val="jlqj4b"/>
                <w:lang w:val="mk-MK"/>
              </w:rPr>
              <w:t>типот</w:t>
            </w:r>
            <w:r w:rsidRPr="000F04CB">
              <w:rPr>
                <w:rStyle w:val="jlqj4b"/>
                <w:lang w:val="mk-MK"/>
              </w:rPr>
              <w:t xml:space="preserve"> на работата, пред почетокот на </w:t>
            </w:r>
            <w:r w:rsidR="000F04CB" w:rsidRPr="000F04CB">
              <w:rPr>
                <w:rStyle w:val="jlqj4b"/>
                <w:lang w:val="mk-MK"/>
              </w:rPr>
              <w:t>проек</w:t>
            </w:r>
            <w:r w:rsidR="00DA57FA">
              <w:rPr>
                <w:rStyle w:val="jlqj4b"/>
                <w:lang w:val="mk-MK"/>
              </w:rPr>
              <w:t>т</w:t>
            </w:r>
            <w:r w:rsidR="000F04CB" w:rsidRPr="000F04CB">
              <w:rPr>
                <w:rStyle w:val="jlqj4b"/>
                <w:lang w:val="mk-MK"/>
              </w:rPr>
              <w:t>ните активности</w:t>
            </w:r>
            <w:r w:rsidRPr="000F04CB">
              <w:rPr>
                <w:rStyle w:val="jlqj4b"/>
                <w:lang w:val="mk-MK"/>
              </w:rPr>
              <w:t>.</w:t>
            </w:r>
            <w:r w:rsidRPr="000F04CB">
              <w:rPr>
                <w:rStyle w:val="viiyi"/>
                <w:lang w:val="mk-MK"/>
              </w:rPr>
              <w:t xml:space="preserve"> </w:t>
            </w:r>
            <w:r w:rsidRPr="000F04CB">
              <w:rPr>
                <w:rStyle w:val="jlqj4b"/>
                <w:lang w:val="mk-MK"/>
              </w:rPr>
              <w:t xml:space="preserve">Доволно количество прва помош и опрема за </w:t>
            </w:r>
            <w:r w:rsidR="000F04CB" w:rsidRPr="000F04CB">
              <w:rPr>
                <w:rStyle w:val="jlqj4b"/>
                <w:lang w:val="mk-MK"/>
              </w:rPr>
              <w:t xml:space="preserve">БЗР </w:t>
            </w:r>
            <w:r w:rsidRPr="000F04CB">
              <w:rPr>
                <w:rStyle w:val="jlqj4b"/>
                <w:lang w:val="mk-MK"/>
              </w:rPr>
              <w:t>е обезбедена и достапна во секое време.</w:t>
            </w:r>
          </w:p>
          <w:p w14:paraId="7B30FCCB" w14:textId="42507747" w:rsidR="00AC3750" w:rsidRPr="000F04CB" w:rsidRDefault="00AC3750" w:rsidP="00023276">
            <w:pPr>
              <w:numPr>
                <w:ilvl w:val="0"/>
                <w:numId w:val="4"/>
              </w:numPr>
              <w:spacing w:after="0" w:line="276" w:lineRule="auto"/>
              <w:ind w:left="357" w:hanging="357"/>
              <w:jc w:val="both"/>
              <w:rPr>
                <w:rFonts w:cstheme="minorHAnsi"/>
                <w:lang w:val="mk-MK"/>
              </w:rPr>
            </w:pPr>
            <w:r w:rsidRPr="000F04CB">
              <w:rPr>
                <w:rStyle w:val="jlqj4b"/>
                <w:lang w:val="mk-MK"/>
              </w:rPr>
              <w:lastRenderedPageBreak/>
              <w:t xml:space="preserve">При организирање на </w:t>
            </w:r>
            <w:r w:rsidR="000F04CB" w:rsidRPr="000F04CB">
              <w:rPr>
                <w:rStyle w:val="jlqj4b"/>
                <w:lang w:val="mk-MK"/>
              </w:rPr>
              <w:t xml:space="preserve">проектните активности треба да се </w:t>
            </w:r>
            <w:r w:rsidRPr="000F04CB">
              <w:rPr>
                <w:rStyle w:val="jlqj4b"/>
                <w:lang w:val="mk-MK"/>
              </w:rPr>
              <w:t>зем</w:t>
            </w:r>
            <w:r w:rsidR="000F04CB" w:rsidRPr="000F04CB">
              <w:rPr>
                <w:rStyle w:val="jlqj4b"/>
                <w:lang w:val="mk-MK"/>
              </w:rPr>
              <w:t xml:space="preserve">ат во </w:t>
            </w:r>
            <w:r w:rsidRPr="000F04CB">
              <w:rPr>
                <w:rStyle w:val="jlqj4b"/>
                <w:lang w:val="mk-MK"/>
              </w:rPr>
              <w:t>предвид екстремните временски услови (на пр. здравје) и соодветно приспособ</w:t>
            </w:r>
            <w:r w:rsidR="000F04CB" w:rsidRPr="000F04CB">
              <w:rPr>
                <w:rStyle w:val="jlqj4b"/>
                <w:lang w:val="mk-MK"/>
              </w:rPr>
              <w:t>ување на</w:t>
            </w:r>
            <w:r w:rsidRPr="000F04CB">
              <w:rPr>
                <w:rStyle w:val="jlqj4b"/>
                <w:lang w:val="mk-MK"/>
              </w:rPr>
              <w:t xml:space="preserve"> работното време и резервите (на пр. достапноста и снабдувањето со вода за пиење).</w:t>
            </w:r>
          </w:p>
          <w:p w14:paraId="3ECEAE60" w14:textId="300626A1" w:rsidR="001A2EBF" w:rsidRPr="001A2EBF" w:rsidRDefault="001A2EBF" w:rsidP="00023276">
            <w:pPr>
              <w:numPr>
                <w:ilvl w:val="0"/>
                <w:numId w:val="4"/>
              </w:numPr>
              <w:spacing w:after="0" w:line="276" w:lineRule="auto"/>
              <w:ind w:left="357" w:hanging="357"/>
              <w:jc w:val="both"/>
              <w:rPr>
                <w:rFonts w:cstheme="minorHAnsi"/>
                <w:lang w:val="mk-MK"/>
              </w:rPr>
            </w:pPr>
            <w:r w:rsidRPr="001A2EBF">
              <w:rPr>
                <w:rFonts w:cstheme="minorHAnsi"/>
                <w:lang w:val="mk-MK"/>
              </w:rPr>
              <w:t>Сите работи ќе се вршат на безбеден и дисциплиниран начин, осмислен така што влијанијата врз работниците и граѓаните кои го користат патот и животната средина да се сведат на минимум.</w:t>
            </w:r>
          </w:p>
          <w:p w14:paraId="1A045CD6" w14:textId="77777777" w:rsidR="001A2EBF" w:rsidRPr="001A2EBF" w:rsidRDefault="001A2EBF" w:rsidP="00023276">
            <w:pPr>
              <w:numPr>
                <w:ilvl w:val="0"/>
                <w:numId w:val="4"/>
              </w:numPr>
              <w:spacing w:after="0" w:line="276" w:lineRule="auto"/>
              <w:ind w:left="357" w:hanging="357"/>
              <w:jc w:val="both"/>
              <w:rPr>
                <w:rFonts w:cstheme="minorHAnsi"/>
                <w:lang w:val="mk-MK"/>
              </w:rPr>
            </w:pPr>
            <w:r w:rsidRPr="001A2EBF">
              <w:rPr>
                <w:rFonts w:cstheme="minorHAnsi"/>
                <w:lang w:val="mk-MK"/>
              </w:rPr>
              <w:t>Обезбедени се безбедни премини за пешаците;</w:t>
            </w:r>
          </w:p>
          <w:p w14:paraId="6D3BF17B" w14:textId="58855E01" w:rsidR="001A2EBF" w:rsidRPr="000F04CB" w:rsidRDefault="001A2EBF" w:rsidP="00023276">
            <w:pPr>
              <w:numPr>
                <w:ilvl w:val="0"/>
                <w:numId w:val="4"/>
              </w:numPr>
              <w:spacing w:after="0" w:line="276" w:lineRule="auto"/>
              <w:ind w:left="357" w:hanging="357"/>
              <w:jc w:val="both"/>
              <w:rPr>
                <w:rFonts w:cstheme="minorHAnsi"/>
                <w:lang w:val="mk-MK"/>
              </w:rPr>
            </w:pPr>
            <w:r w:rsidRPr="001A2EBF">
              <w:rPr>
                <w:rFonts w:cstheme="minorHAnsi"/>
                <w:lang w:val="mk-MK"/>
              </w:rPr>
              <w:t>Сите опасни места на градилиштето како јами, ровови и др. ќе бидат јасно обележани и оградени</w:t>
            </w:r>
            <w:r w:rsidR="000F04CB">
              <w:rPr>
                <w:rFonts w:cstheme="minorHAnsi"/>
                <w:lang w:val="mk-MK"/>
              </w:rPr>
              <w:t>.</w:t>
            </w:r>
          </w:p>
          <w:p w14:paraId="2FABF5F8" w14:textId="77777777" w:rsidR="001A2EBF" w:rsidRPr="00EE0ECB" w:rsidRDefault="001A2EBF" w:rsidP="003435EB">
            <w:pPr>
              <w:spacing w:after="0"/>
              <w:jc w:val="both"/>
              <w:rPr>
                <w:rFonts w:cstheme="minorHAnsi"/>
                <w:b/>
                <w:bCs/>
                <w:u w:val="single"/>
                <w:lang w:val="mk-MK"/>
              </w:rPr>
            </w:pPr>
            <w:r w:rsidRPr="00EE0ECB">
              <w:rPr>
                <w:rFonts w:cstheme="minorHAnsi"/>
                <w:b/>
                <w:bCs/>
                <w:u w:val="single"/>
                <w:lang w:val="mk-MK"/>
              </w:rPr>
              <w:t>Мерки за БЗР за работниците:</w:t>
            </w:r>
          </w:p>
          <w:p w14:paraId="7307EF5A" w14:textId="77777777" w:rsidR="001A2EBF" w:rsidRPr="001A2EBF" w:rsidRDefault="001A2EBF" w:rsidP="00023276">
            <w:pPr>
              <w:numPr>
                <w:ilvl w:val="0"/>
                <w:numId w:val="4"/>
              </w:numPr>
              <w:spacing w:after="0" w:line="276" w:lineRule="auto"/>
              <w:ind w:left="357" w:hanging="357"/>
              <w:jc w:val="both"/>
              <w:rPr>
                <w:rFonts w:cstheme="minorHAnsi"/>
                <w:lang w:val="mk-MK"/>
              </w:rPr>
            </w:pPr>
            <w:r w:rsidRPr="001A2EBF">
              <w:rPr>
                <w:rFonts w:cstheme="minorHAnsi"/>
                <w:lang w:val="mk-MK"/>
              </w:rPr>
              <w:t xml:space="preserve">Работниците кои ќе бидат ангажирани треба да бидат обучени и да ги почитуваат најдобрите градежни практики (постојано да носат шлем, маска и заштитни очила, безбедносни појаси и безбедносни чизми, како и други средства за лична заштита за конкретната работа); </w:t>
            </w:r>
          </w:p>
          <w:p w14:paraId="12763BBF" w14:textId="77777777" w:rsidR="001A2EBF" w:rsidRPr="001A2EBF" w:rsidRDefault="001A2EBF" w:rsidP="00023276">
            <w:pPr>
              <w:numPr>
                <w:ilvl w:val="0"/>
                <w:numId w:val="4"/>
              </w:numPr>
              <w:spacing w:after="0" w:line="276" w:lineRule="auto"/>
              <w:ind w:left="357" w:hanging="357"/>
              <w:jc w:val="both"/>
              <w:rPr>
                <w:rFonts w:cstheme="minorHAnsi"/>
                <w:lang w:val="mk-MK"/>
              </w:rPr>
            </w:pPr>
            <w:r w:rsidRPr="001A2EBF">
              <w:rPr>
                <w:rFonts w:cstheme="minorHAnsi"/>
                <w:lang w:val="mk-MK"/>
              </w:rPr>
              <w:t xml:space="preserve">Треба да се спроведуваат мерките за БЗР за заедницата и работниците (прва помош, заштитна облека за работниците, соодветни машини и алати); </w:t>
            </w:r>
          </w:p>
          <w:p w14:paraId="5CDEBF2A" w14:textId="77777777" w:rsidR="001A2EBF" w:rsidRPr="001A2EBF" w:rsidRDefault="001A2EBF" w:rsidP="00023276">
            <w:pPr>
              <w:numPr>
                <w:ilvl w:val="0"/>
                <w:numId w:val="4"/>
              </w:numPr>
              <w:spacing w:after="0" w:line="276" w:lineRule="auto"/>
              <w:ind w:left="357" w:hanging="357"/>
              <w:jc w:val="both"/>
              <w:rPr>
                <w:rFonts w:cstheme="minorHAnsi"/>
                <w:lang w:val="mk-MK"/>
              </w:rPr>
            </w:pPr>
            <w:r w:rsidRPr="001A2EBF">
              <w:rPr>
                <w:rFonts w:cstheme="minorHAnsi"/>
                <w:lang w:val="mk-MK"/>
              </w:rPr>
              <w:t xml:space="preserve">Со машините треба да ракуваат исклучиво искусни и обучени ракувачи, со што се намалува ризикот од несреќи; </w:t>
            </w:r>
          </w:p>
          <w:p w14:paraId="6858919C" w14:textId="1326222E" w:rsidR="001A2EBF" w:rsidRDefault="001A2EBF" w:rsidP="00023276">
            <w:pPr>
              <w:numPr>
                <w:ilvl w:val="0"/>
                <w:numId w:val="4"/>
              </w:numPr>
              <w:spacing w:after="0" w:line="276" w:lineRule="auto"/>
              <w:ind w:left="357" w:hanging="357"/>
              <w:jc w:val="both"/>
              <w:rPr>
                <w:rFonts w:cstheme="minorHAnsi"/>
                <w:lang w:val="mk-MK"/>
              </w:rPr>
            </w:pPr>
            <w:r w:rsidRPr="001A2EBF">
              <w:rPr>
                <w:rFonts w:cstheme="minorHAnsi"/>
                <w:lang w:val="mk-MK"/>
              </w:rPr>
              <w:t>Примена на процедури во вонредни состојби</w:t>
            </w:r>
            <w:r w:rsidR="00295C9D">
              <w:rPr>
                <w:rFonts w:cstheme="minorHAnsi"/>
                <w:lang w:val="mk-MK"/>
              </w:rPr>
              <w:t xml:space="preserve"> </w:t>
            </w:r>
            <w:r w:rsidR="00295C9D" w:rsidRPr="00EE0ECB">
              <w:rPr>
                <w:rFonts w:cstheme="minorHAnsi"/>
                <w:b/>
                <w:bCs/>
                <w:lang w:val="mk-MK"/>
              </w:rPr>
              <w:t>(План за одговор при вонредни состојби)</w:t>
            </w:r>
            <w:r w:rsidR="00295C9D">
              <w:rPr>
                <w:rFonts w:cstheme="minorHAnsi"/>
                <w:lang w:val="mk-MK"/>
              </w:rPr>
              <w:t xml:space="preserve"> </w:t>
            </w:r>
            <w:r w:rsidRPr="001A2EBF">
              <w:rPr>
                <w:rFonts w:cstheme="minorHAnsi"/>
                <w:lang w:val="mk-MK"/>
              </w:rPr>
              <w:t xml:space="preserve"> се достапни на градилиштето;</w:t>
            </w:r>
          </w:p>
          <w:p w14:paraId="38F9E945" w14:textId="77777777" w:rsidR="00295C9D" w:rsidRPr="001A2EBF" w:rsidRDefault="00295C9D" w:rsidP="00023276">
            <w:pPr>
              <w:spacing w:after="0" w:line="276" w:lineRule="auto"/>
              <w:ind w:left="357" w:hanging="357"/>
              <w:jc w:val="both"/>
              <w:rPr>
                <w:rFonts w:cstheme="minorHAnsi"/>
                <w:lang w:val="mk-MK"/>
              </w:rPr>
            </w:pPr>
          </w:p>
          <w:p w14:paraId="28D70855" w14:textId="77777777" w:rsidR="001A2EBF" w:rsidRPr="001A2EBF" w:rsidRDefault="001A2EBF" w:rsidP="003435EB">
            <w:pPr>
              <w:spacing w:after="0" w:line="276" w:lineRule="auto"/>
              <w:jc w:val="both"/>
              <w:rPr>
                <w:lang w:val="mk-MK"/>
              </w:rPr>
            </w:pPr>
            <w:r w:rsidRPr="001A2EBF">
              <w:rPr>
                <w:rFonts w:cstheme="minorHAnsi"/>
                <w:lang w:val="mk-MK"/>
              </w:rPr>
              <w:t>Спроведување на предложените мерки за заштита од КОВИД 19 донесени од Владата на Република Северна Македонија на предлог на Комисијата за заразни болести и Министерството за здравство;</w:t>
            </w:r>
          </w:p>
          <w:p w14:paraId="5C67659E" w14:textId="77777777" w:rsidR="001A2EBF" w:rsidRPr="001A2EBF" w:rsidRDefault="001A2EBF" w:rsidP="00AA6464">
            <w:pPr>
              <w:numPr>
                <w:ilvl w:val="0"/>
                <w:numId w:val="4"/>
              </w:numPr>
              <w:spacing w:after="0" w:line="276" w:lineRule="auto"/>
              <w:ind w:left="357" w:hanging="357"/>
              <w:jc w:val="both"/>
              <w:rPr>
                <w:lang w:val="mk-MK"/>
              </w:rPr>
            </w:pPr>
            <w:r w:rsidRPr="001A2EBF">
              <w:rPr>
                <w:rFonts w:cstheme="minorHAnsi"/>
                <w:lang w:val="mk-MK"/>
              </w:rPr>
              <w:t>Постојано следење на најновите упатства / препораки дадени од официјалните власти;</w:t>
            </w:r>
          </w:p>
          <w:p w14:paraId="05B235D8" w14:textId="77777777" w:rsidR="001A2EBF" w:rsidRPr="001A2EBF" w:rsidRDefault="001A2EBF" w:rsidP="00AA6464">
            <w:pPr>
              <w:numPr>
                <w:ilvl w:val="0"/>
                <w:numId w:val="4"/>
              </w:numPr>
              <w:spacing w:after="0" w:line="276" w:lineRule="auto"/>
              <w:ind w:left="357" w:hanging="357"/>
              <w:jc w:val="both"/>
              <w:rPr>
                <w:lang w:val="mk-MK"/>
              </w:rPr>
            </w:pPr>
            <w:r w:rsidRPr="001A2EBF">
              <w:rPr>
                <w:rFonts w:cstheme="minorHAnsi"/>
                <w:lang w:val="mk-MK"/>
              </w:rPr>
              <w:t>Номинирање на едно лице од Изведувачот кое ќе одговара за следење на мерките донесени од Владата и ќе ги примени во работењето на градилиштето на локацијата на проектот.</w:t>
            </w:r>
          </w:p>
          <w:p w14:paraId="20C851F9" w14:textId="77777777" w:rsidR="001A2EBF" w:rsidRPr="001A2EBF" w:rsidRDefault="001A2EBF" w:rsidP="00AA6464">
            <w:pPr>
              <w:numPr>
                <w:ilvl w:val="0"/>
                <w:numId w:val="4"/>
              </w:numPr>
              <w:spacing w:after="0" w:line="276" w:lineRule="auto"/>
              <w:ind w:left="357" w:hanging="357"/>
              <w:jc w:val="both"/>
              <w:rPr>
                <w:rFonts w:cstheme="minorHAnsi"/>
                <w:lang w:val="mk-MK"/>
              </w:rPr>
            </w:pPr>
            <w:r w:rsidRPr="001A2EBF">
              <w:rPr>
                <w:rFonts w:cstheme="minorHAnsi"/>
                <w:lang w:val="mk-MK"/>
              </w:rPr>
              <w:lastRenderedPageBreak/>
              <w:t>Спроведување на сите потребни побарувања со обезбедување на потребна лична опрема за заштита на сите работници на лице место според предложените мерки: водење евиденција за заболени случаи од КОВИД 19, поддршка на работници кои се во карантин и редовно информирање на службените институции за нов случај</w:t>
            </w:r>
            <w:r w:rsidRPr="001A2EBF">
              <w:rPr>
                <w:lang w:val="mk-MK"/>
              </w:rPr>
              <w:t>.</w:t>
            </w:r>
          </w:p>
          <w:p w14:paraId="3FFD8144" w14:textId="77777777" w:rsidR="001A2EBF" w:rsidRPr="001A2EBF" w:rsidRDefault="001A2EBF" w:rsidP="003435EB">
            <w:pPr>
              <w:spacing w:after="0" w:line="276" w:lineRule="auto"/>
              <w:jc w:val="both"/>
              <w:rPr>
                <w:rFonts w:cstheme="minorHAnsi"/>
                <w:lang w:val="mk-MK"/>
              </w:rPr>
            </w:pPr>
            <w:r w:rsidRPr="001A2EBF">
              <w:rPr>
                <w:lang w:val="mk-MK"/>
              </w:rPr>
              <w:t>Спроведување на мерки за заштита од КОВИД – 19 за различни аспекти се прикажани во Табела 1 кои се тесно поврзани со БЗР мерките во тек на пандемија со КОВИД – 19</w:t>
            </w:r>
          </w:p>
          <w:p w14:paraId="7B54F64D" w14:textId="77777777" w:rsidR="001A2EBF" w:rsidRPr="004511BD" w:rsidRDefault="001A2EBF" w:rsidP="003435EB">
            <w:pPr>
              <w:spacing w:after="0"/>
              <w:jc w:val="both"/>
              <w:rPr>
                <w:rFonts w:cstheme="minorHAnsi"/>
                <w:b/>
                <w:bCs/>
                <w:u w:val="single"/>
                <w:lang w:val="mk-MK"/>
              </w:rPr>
            </w:pPr>
            <w:r w:rsidRPr="004511BD">
              <w:rPr>
                <w:rFonts w:cstheme="minorHAnsi"/>
                <w:b/>
                <w:bCs/>
                <w:u w:val="single"/>
                <w:lang w:val="mk-MK"/>
              </w:rPr>
              <w:t>Противпожарни мерки:</w:t>
            </w:r>
          </w:p>
          <w:p w14:paraId="4FB63172" w14:textId="7108749E" w:rsidR="00295C9D" w:rsidRPr="00295C9D" w:rsidRDefault="00295C9D" w:rsidP="00596E23">
            <w:pPr>
              <w:numPr>
                <w:ilvl w:val="0"/>
                <w:numId w:val="33"/>
              </w:numPr>
              <w:spacing w:after="0" w:line="276" w:lineRule="auto"/>
              <w:ind w:left="357" w:hanging="357"/>
              <w:jc w:val="both"/>
              <w:rPr>
                <w:rFonts w:cstheme="minorHAnsi"/>
                <w:lang w:val="mk-MK"/>
              </w:rPr>
            </w:pPr>
            <w:r w:rsidRPr="00295C9D">
              <w:rPr>
                <w:rStyle w:val="jlqj4b"/>
                <w:lang w:val="mk-MK"/>
              </w:rPr>
              <w:t xml:space="preserve">Постапките во случај на пожар </w:t>
            </w:r>
            <w:r w:rsidR="00402E9F">
              <w:rPr>
                <w:rStyle w:val="jlqj4b"/>
                <w:lang w:val="mk-MK"/>
              </w:rPr>
              <w:t>треба да бидат</w:t>
            </w:r>
            <w:r w:rsidRPr="00295C9D">
              <w:rPr>
                <w:rStyle w:val="jlqj4b"/>
                <w:lang w:val="mk-MK"/>
              </w:rPr>
              <w:t xml:space="preserve"> достав</w:t>
            </w:r>
            <w:r w:rsidR="00402E9F">
              <w:rPr>
                <w:rStyle w:val="jlqj4b"/>
                <w:lang w:val="mk-MK"/>
              </w:rPr>
              <w:t>ени</w:t>
            </w:r>
            <w:r w:rsidRPr="00295C9D">
              <w:rPr>
                <w:rStyle w:val="jlqj4b"/>
                <w:lang w:val="mk-MK"/>
              </w:rPr>
              <w:t xml:space="preserve"> до сите вработени</w:t>
            </w:r>
            <w:r>
              <w:rPr>
                <w:rStyle w:val="jlqj4b"/>
                <w:lang w:val="mk-MK"/>
              </w:rPr>
              <w:t>;</w:t>
            </w:r>
          </w:p>
          <w:p w14:paraId="0579D7B2" w14:textId="7E103B0C" w:rsidR="001A2EBF" w:rsidRPr="001A2EBF" w:rsidRDefault="001A2EBF" w:rsidP="00596E23">
            <w:pPr>
              <w:numPr>
                <w:ilvl w:val="0"/>
                <w:numId w:val="33"/>
              </w:numPr>
              <w:spacing w:after="0" w:line="276" w:lineRule="auto"/>
              <w:ind w:left="357" w:hanging="357"/>
              <w:jc w:val="both"/>
              <w:rPr>
                <w:rFonts w:cstheme="minorHAnsi"/>
                <w:lang w:val="mk-MK"/>
              </w:rPr>
            </w:pPr>
            <w:r w:rsidRPr="001A2EBF">
              <w:rPr>
                <w:rFonts w:cstheme="minorHAnsi"/>
                <w:lang w:val="mk-MK"/>
              </w:rPr>
              <w:t>Ќе се обезбеди постојано присуство на противпожарни уреди на проектните локации за случај на пожар или друго оштетување. Нивната местоположба се означува и работниците се известуваат за тоа. Нивото на противпожарна опрема ќе се оцени и евалуира со помош на типична оцена на ризик;</w:t>
            </w:r>
          </w:p>
          <w:p w14:paraId="2E54748C" w14:textId="77777777" w:rsidR="001A2EBF" w:rsidRPr="001A2EBF" w:rsidRDefault="001A2EBF" w:rsidP="00596E23">
            <w:pPr>
              <w:numPr>
                <w:ilvl w:val="0"/>
                <w:numId w:val="33"/>
              </w:numPr>
              <w:spacing w:after="0" w:line="276" w:lineRule="auto"/>
              <w:ind w:left="357" w:hanging="357"/>
              <w:jc w:val="both"/>
              <w:rPr>
                <w:rFonts w:cstheme="minorHAnsi"/>
                <w:lang w:val="mk-MK"/>
              </w:rPr>
            </w:pPr>
            <w:r w:rsidRPr="001A2EBF">
              <w:rPr>
                <w:rFonts w:cstheme="minorHAnsi"/>
                <w:lang w:val="mk-MK"/>
              </w:rPr>
              <w:t xml:space="preserve">Ќе се назначи лице на градилиштето кое ќе биде одговорно за заштита од пожари; </w:t>
            </w:r>
          </w:p>
          <w:p w14:paraId="7907F121" w14:textId="77777777" w:rsidR="001A2EBF" w:rsidRPr="001A2EBF" w:rsidRDefault="001A2EBF" w:rsidP="00596E23">
            <w:pPr>
              <w:numPr>
                <w:ilvl w:val="0"/>
                <w:numId w:val="33"/>
              </w:numPr>
              <w:spacing w:after="0" w:line="276" w:lineRule="auto"/>
              <w:ind w:left="357" w:hanging="357"/>
              <w:jc w:val="both"/>
              <w:rPr>
                <w:rFonts w:cstheme="minorHAnsi"/>
                <w:lang w:val="mk-MK"/>
              </w:rPr>
            </w:pPr>
            <w:r w:rsidRPr="001A2EBF">
              <w:rPr>
                <w:rFonts w:cstheme="minorHAnsi"/>
                <w:lang w:val="mk-MK"/>
              </w:rPr>
              <w:t>Сите вработени треба да се известат за процедурите во случај на пожар;</w:t>
            </w:r>
          </w:p>
          <w:p w14:paraId="7EC03A9F" w14:textId="77777777" w:rsidR="001A2EBF" w:rsidRDefault="001A2EBF" w:rsidP="00596E23">
            <w:pPr>
              <w:numPr>
                <w:ilvl w:val="0"/>
                <w:numId w:val="33"/>
              </w:numPr>
              <w:spacing w:after="0" w:line="276" w:lineRule="auto"/>
              <w:ind w:left="357" w:hanging="357"/>
              <w:jc w:val="both"/>
              <w:rPr>
                <w:rFonts w:cstheme="minorHAnsi"/>
                <w:lang w:val="mk-MK"/>
              </w:rPr>
            </w:pPr>
            <w:r w:rsidRPr="001A2EBF">
              <w:rPr>
                <w:rFonts w:cstheme="minorHAnsi"/>
                <w:lang w:val="mk-MK"/>
              </w:rPr>
              <w:t>Делницата од патот која не се санира, да се одржува чиста.</w:t>
            </w:r>
          </w:p>
          <w:p w14:paraId="0DDBE77C" w14:textId="2783445C" w:rsidR="00831771" w:rsidRDefault="00831771" w:rsidP="003435EB">
            <w:pPr>
              <w:spacing w:after="0" w:line="276" w:lineRule="auto"/>
              <w:jc w:val="both"/>
              <w:rPr>
                <w:rFonts w:cstheme="minorHAnsi"/>
                <w:lang w:val="mk-MK"/>
              </w:rPr>
            </w:pPr>
            <w:r>
              <w:rPr>
                <w:rFonts w:cstheme="minorHAnsi"/>
                <w:lang w:val="mk-MK"/>
              </w:rPr>
              <w:t>Несреќи:</w:t>
            </w:r>
          </w:p>
          <w:p w14:paraId="5C25CE06" w14:textId="359C0C74" w:rsidR="00831771" w:rsidRPr="00A75FFA" w:rsidRDefault="00831771" w:rsidP="00596E23">
            <w:pPr>
              <w:pStyle w:val="ListParagraph"/>
              <w:numPr>
                <w:ilvl w:val="0"/>
                <w:numId w:val="33"/>
              </w:numPr>
              <w:spacing w:after="0" w:line="276" w:lineRule="auto"/>
              <w:ind w:left="357" w:hanging="357"/>
              <w:jc w:val="both"/>
              <w:rPr>
                <w:rStyle w:val="jlqj4b"/>
                <w:lang w:val="mk-MK"/>
              </w:rPr>
            </w:pPr>
            <w:r w:rsidRPr="00A75FFA">
              <w:rPr>
                <w:rStyle w:val="jlqj4b"/>
                <w:lang w:val="mk-MK"/>
              </w:rPr>
              <w:t>СБ мора да биде информирана за сите (еколошки, БЗР, безбедност на заедницата итн.) значајни несреќи (повреди, жртви, поголеми излевања итн.) во рок од 48 часа од настанот;</w:t>
            </w:r>
          </w:p>
          <w:p w14:paraId="7F99444C" w14:textId="3E969655" w:rsidR="00831771" w:rsidRPr="00A75FFA" w:rsidRDefault="00831771" w:rsidP="00596E23">
            <w:pPr>
              <w:pStyle w:val="ListParagraph"/>
              <w:numPr>
                <w:ilvl w:val="0"/>
                <w:numId w:val="33"/>
              </w:numPr>
              <w:spacing w:after="0" w:line="276" w:lineRule="auto"/>
              <w:ind w:left="357" w:hanging="357"/>
              <w:jc w:val="both"/>
              <w:rPr>
                <w:rStyle w:val="jlqj4b"/>
                <w:lang w:val="mk-MK"/>
              </w:rPr>
            </w:pPr>
            <w:r w:rsidRPr="00A75FFA">
              <w:rPr>
                <w:rStyle w:val="jlqj4b"/>
                <w:lang w:val="mk-MK"/>
              </w:rPr>
              <w:t>Работите мора да се организираат за да се заштитат работниците во секое време.</w:t>
            </w:r>
            <w:r w:rsidRPr="00A75FFA">
              <w:rPr>
                <w:rStyle w:val="viiyi"/>
                <w:lang w:val="mk-MK"/>
              </w:rPr>
              <w:t xml:space="preserve"> </w:t>
            </w:r>
            <w:r w:rsidRPr="00A75FFA">
              <w:rPr>
                <w:rStyle w:val="jlqj4b"/>
                <w:lang w:val="mk-MK"/>
              </w:rPr>
              <w:t>Мора да се одржува соодветна комуникација (на пример, радио линии, мобилни телефони, итн.) со изолираните работници;</w:t>
            </w:r>
          </w:p>
          <w:p w14:paraId="034BCBEF" w14:textId="32120CB4" w:rsidR="00831771" w:rsidRPr="00A75FFA" w:rsidRDefault="00831771" w:rsidP="00596E23">
            <w:pPr>
              <w:pStyle w:val="ListParagraph"/>
              <w:numPr>
                <w:ilvl w:val="0"/>
                <w:numId w:val="33"/>
              </w:numPr>
              <w:spacing w:after="0" w:line="276" w:lineRule="auto"/>
              <w:ind w:left="357" w:hanging="357"/>
              <w:jc w:val="both"/>
              <w:rPr>
                <w:rStyle w:val="jlqj4b"/>
                <w:lang w:val="mk-MK"/>
              </w:rPr>
            </w:pPr>
            <w:r w:rsidRPr="00A75FFA">
              <w:rPr>
                <w:rStyle w:val="jlqj4b"/>
                <w:lang w:val="mk-MK"/>
              </w:rPr>
              <w:t>Обележување на сите електрични уреди и водови кои се под напон со предупредувачки знаци;</w:t>
            </w:r>
          </w:p>
          <w:p w14:paraId="40BA69C3" w14:textId="0B005A3A" w:rsidR="00831771" w:rsidRPr="00B12788" w:rsidRDefault="00831771" w:rsidP="00596E23">
            <w:pPr>
              <w:pStyle w:val="ListParagraph"/>
              <w:numPr>
                <w:ilvl w:val="0"/>
                <w:numId w:val="33"/>
              </w:numPr>
              <w:spacing w:after="0" w:line="276" w:lineRule="auto"/>
              <w:ind w:left="357" w:hanging="357"/>
              <w:jc w:val="both"/>
              <w:rPr>
                <w:rFonts w:cstheme="minorHAnsi"/>
                <w:lang w:val="mk-MK"/>
              </w:rPr>
            </w:pPr>
            <w:r w:rsidRPr="00A75FFA">
              <w:rPr>
                <w:rStyle w:val="jlqj4b"/>
                <w:lang w:val="mk-MK"/>
              </w:rPr>
              <w:t>Воспоставување зони „Без пристап“ околу или под високонапонски далноводи.</w:t>
            </w:r>
          </w:p>
        </w:tc>
      </w:tr>
      <w:tr w:rsidR="001A2EBF" w:rsidRPr="001A2EBF" w14:paraId="2D9D93AD" w14:textId="77777777" w:rsidTr="00C64291">
        <w:trPr>
          <w:trHeight w:val="305"/>
          <w:jc w:val="center"/>
        </w:trPr>
        <w:tc>
          <w:tcPr>
            <w:tcW w:w="916" w:type="pct"/>
            <w:vMerge/>
            <w:vAlign w:val="center"/>
          </w:tcPr>
          <w:p w14:paraId="00112A7E"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2D97CF75" w14:textId="77777777" w:rsidR="001A2EBF" w:rsidRPr="001A2EBF" w:rsidRDefault="001A2EBF" w:rsidP="001A2EBF">
            <w:pPr>
              <w:spacing w:after="0"/>
              <w:jc w:val="center"/>
              <w:rPr>
                <w:rFonts w:cstheme="minorHAnsi"/>
                <w:lang w:val="mk-MK"/>
              </w:rPr>
            </w:pPr>
            <w:r w:rsidRPr="001A2EBF">
              <w:rPr>
                <w:rFonts w:cstheme="minorHAnsi"/>
                <w:lang w:val="mk-MK"/>
              </w:rPr>
              <w:t>Заштита на културното наследство</w:t>
            </w:r>
          </w:p>
        </w:tc>
        <w:tc>
          <w:tcPr>
            <w:tcW w:w="3121" w:type="pct"/>
          </w:tcPr>
          <w:p w14:paraId="33FE9160" w14:textId="77777777" w:rsidR="001A2EBF" w:rsidRPr="006762A9" w:rsidRDefault="001A2EBF" w:rsidP="003B1FCE">
            <w:pPr>
              <w:numPr>
                <w:ilvl w:val="0"/>
                <w:numId w:val="12"/>
              </w:numPr>
              <w:spacing w:after="0" w:line="240" w:lineRule="auto"/>
              <w:ind w:left="357" w:hanging="357"/>
              <w:jc w:val="both"/>
              <w:rPr>
                <w:rFonts w:cstheme="minorHAnsi"/>
                <w:color w:val="000000"/>
                <w:lang w:val="mk-MK"/>
              </w:rPr>
            </w:pPr>
            <w:r w:rsidRPr="006762A9">
              <w:rPr>
                <w:rFonts w:cstheme="minorHAnsi"/>
                <w:color w:val="000000"/>
                <w:lang w:val="mk-MK"/>
              </w:rPr>
              <w:t xml:space="preserve">Во случај на случајни археолошки пронајдоци, локацијата се оградува (заштитува) и властите (Министерството за култура, Дирекцијата за заштита на културното наследство) се информираат во рок од 24 часа и се следат националните процедури. </w:t>
            </w:r>
            <w:r w:rsidRPr="006762A9">
              <w:rPr>
                <w:rFonts w:cstheme="minorHAnsi"/>
                <w:color w:val="000000"/>
                <w:lang w:val="mk-MK"/>
              </w:rPr>
              <w:lastRenderedPageBreak/>
              <w:t xml:space="preserve">Работите продолжуваат по одобрение од властите. Нивните инструкции мора да се следат во натамошниот тек на работите; </w:t>
            </w:r>
          </w:p>
          <w:p w14:paraId="481BD722" w14:textId="6D3F8451" w:rsidR="001A2EBF" w:rsidRPr="006762A9" w:rsidRDefault="001A2EBF" w:rsidP="003B1FCE">
            <w:pPr>
              <w:numPr>
                <w:ilvl w:val="0"/>
                <w:numId w:val="12"/>
              </w:numPr>
              <w:spacing w:after="0" w:line="240" w:lineRule="auto"/>
              <w:ind w:left="357" w:hanging="357"/>
              <w:jc w:val="both"/>
              <w:rPr>
                <w:rFonts w:cstheme="minorHAnsi"/>
                <w:color w:val="000000"/>
                <w:lang w:val="mk-MK"/>
              </w:rPr>
            </w:pPr>
            <w:r w:rsidRPr="006762A9">
              <w:rPr>
                <w:rFonts w:cstheme="minorHAnsi"/>
                <w:color w:val="000000"/>
                <w:lang w:val="mk-MK"/>
              </w:rPr>
              <w:t xml:space="preserve">Доколку работите на </w:t>
            </w:r>
            <w:r w:rsidR="006762A9">
              <w:rPr>
                <w:rFonts w:cstheme="minorHAnsi"/>
                <w:color w:val="000000"/>
                <w:lang w:val="mk-MK"/>
              </w:rPr>
              <w:t>Реконструкција</w:t>
            </w:r>
            <w:r w:rsidRPr="006762A9">
              <w:rPr>
                <w:rFonts w:cstheme="minorHAnsi"/>
                <w:color w:val="000000"/>
                <w:lang w:val="mk-MK"/>
              </w:rPr>
              <w:t xml:space="preserve">  се одвиваат во близина на археолошки наоѓалишта, се известуваат локалните власти и се добиваат сите одобренија/дозволи од нив, а сите работи на Рехабилитација  се планираат и се изведуваат во согласност со локалното и националното законодавство</w:t>
            </w:r>
            <w:r w:rsidRPr="006762A9">
              <w:rPr>
                <w:rFonts w:cstheme="minorHAnsi"/>
                <w:lang w:val="mk-MK"/>
              </w:rPr>
              <w:t>;</w:t>
            </w:r>
            <w:r w:rsidRPr="006762A9">
              <w:rPr>
                <w:rFonts w:cstheme="minorHAnsi"/>
                <w:color w:val="000000"/>
                <w:lang w:val="mk-MK"/>
              </w:rPr>
              <w:t xml:space="preserve"> </w:t>
            </w:r>
            <w:r w:rsidR="0065207A" w:rsidRPr="006762A9">
              <w:rPr>
                <w:rStyle w:val="jlqj4b"/>
                <w:rFonts w:cstheme="minorHAnsi"/>
                <w:lang w:val="mk-MK"/>
              </w:rPr>
              <w:t>Не се идентификувани локалитети на археолошко/културно наследство во близина на проектните локации, така што не се очекуваат негативни влијанија;</w:t>
            </w:r>
          </w:p>
          <w:p w14:paraId="41F3A802" w14:textId="3B812D84" w:rsidR="0065207A" w:rsidRPr="006762A9" w:rsidRDefault="001A2EBF" w:rsidP="003B1FCE">
            <w:pPr>
              <w:numPr>
                <w:ilvl w:val="0"/>
                <w:numId w:val="12"/>
              </w:numPr>
              <w:spacing w:after="0" w:line="240" w:lineRule="auto"/>
              <w:ind w:left="357" w:hanging="357"/>
              <w:jc w:val="both"/>
              <w:rPr>
                <w:rFonts w:cstheme="minorHAnsi"/>
                <w:color w:val="000000"/>
                <w:lang w:val="mk-MK"/>
              </w:rPr>
            </w:pPr>
            <w:r w:rsidRPr="006762A9">
              <w:rPr>
                <w:rFonts w:cstheme="minorHAnsi"/>
                <w:color w:val="000000"/>
                <w:lang w:val="mk-MK"/>
              </w:rPr>
              <w:t>Се води соодветна грижа и се крева свеста на градежните работници за можното откривање на археолошки остатоци</w:t>
            </w:r>
            <w:r w:rsidR="0065207A" w:rsidRPr="006762A9">
              <w:rPr>
                <w:rFonts w:cstheme="minorHAnsi"/>
                <w:color w:val="000000"/>
                <w:lang w:val="mk-MK"/>
              </w:rPr>
              <w:t>;</w:t>
            </w:r>
          </w:p>
          <w:p w14:paraId="6F190339" w14:textId="25201035" w:rsidR="001A2EBF" w:rsidRPr="006762A9" w:rsidRDefault="00C6613C" w:rsidP="003B1FCE">
            <w:pPr>
              <w:numPr>
                <w:ilvl w:val="0"/>
                <w:numId w:val="12"/>
              </w:numPr>
              <w:tabs>
                <w:tab w:val="clear" w:pos="360"/>
              </w:tabs>
              <w:spacing w:after="0" w:line="240" w:lineRule="auto"/>
              <w:ind w:left="357" w:hanging="357"/>
              <w:jc w:val="both"/>
              <w:rPr>
                <w:rFonts w:cstheme="minorHAnsi"/>
                <w:color w:val="000000"/>
                <w:lang w:val="mk-MK"/>
              </w:rPr>
            </w:pPr>
            <w:r w:rsidRPr="006762A9">
              <w:rPr>
                <w:rFonts w:cstheme="minorHAnsi"/>
                <w:lang w:val="mk-MK"/>
              </w:rPr>
              <w:t>Во случај работите да можат значително негативно да влијаат на дрвјата со специфична историска или културна вредност, тие ќе бидат преместени.</w:t>
            </w:r>
          </w:p>
        </w:tc>
      </w:tr>
      <w:tr w:rsidR="001A2EBF" w:rsidRPr="001A2EBF" w14:paraId="442EB930" w14:textId="77777777" w:rsidTr="00C64291">
        <w:trPr>
          <w:trHeight w:val="305"/>
          <w:jc w:val="center"/>
        </w:trPr>
        <w:tc>
          <w:tcPr>
            <w:tcW w:w="916" w:type="pct"/>
            <w:vMerge/>
            <w:vAlign w:val="center"/>
          </w:tcPr>
          <w:p w14:paraId="113711F7"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08B8FA77" w14:textId="77777777" w:rsidR="001A2EBF" w:rsidRPr="001A2EBF" w:rsidRDefault="001A2EBF" w:rsidP="001A2EBF">
            <w:pPr>
              <w:spacing w:after="0"/>
              <w:jc w:val="center"/>
              <w:rPr>
                <w:rFonts w:cstheme="minorHAnsi"/>
                <w:lang w:val="mk-MK"/>
              </w:rPr>
            </w:pPr>
            <w:r w:rsidRPr="001A2EBF">
              <w:rPr>
                <w:rFonts w:cstheme="minorHAnsi"/>
                <w:lang w:val="mk-MK"/>
              </w:rPr>
              <w:t xml:space="preserve">Спречување несреќи </w:t>
            </w:r>
          </w:p>
        </w:tc>
        <w:tc>
          <w:tcPr>
            <w:tcW w:w="3121" w:type="pct"/>
          </w:tcPr>
          <w:p w14:paraId="3B6D5084" w14:textId="070837A2" w:rsidR="001A2EBF" w:rsidRPr="006762A9" w:rsidRDefault="001A2EBF" w:rsidP="00596E23">
            <w:pPr>
              <w:numPr>
                <w:ilvl w:val="0"/>
                <w:numId w:val="30"/>
              </w:numPr>
              <w:spacing w:after="0" w:line="240" w:lineRule="auto"/>
              <w:ind w:left="357" w:hanging="357"/>
              <w:jc w:val="both"/>
              <w:rPr>
                <w:rFonts w:cstheme="minorHAnsi"/>
                <w:color w:val="000000"/>
                <w:lang w:val="mk-MK"/>
              </w:rPr>
            </w:pPr>
            <w:r w:rsidRPr="006762A9">
              <w:rPr>
                <w:rFonts w:cstheme="minorHAnsi"/>
                <w:color w:val="000000"/>
                <w:lang w:val="mk-MK"/>
              </w:rPr>
              <w:t xml:space="preserve">На локацијата треба да има опрема за спречување излевања, со која се спречува натамошно ширење на </w:t>
            </w:r>
            <w:r w:rsidR="004E1273" w:rsidRPr="006762A9">
              <w:rPr>
                <w:rFonts w:cstheme="minorHAnsi"/>
                <w:color w:val="000000"/>
                <w:lang w:val="mk-MK"/>
              </w:rPr>
              <w:t>излеаните</w:t>
            </w:r>
            <w:r w:rsidRPr="006762A9">
              <w:rPr>
                <w:rFonts w:cstheme="minorHAnsi"/>
                <w:color w:val="000000"/>
                <w:lang w:val="mk-MK"/>
              </w:rPr>
              <w:t xml:space="preserve"> материјал</w:t>
            </w:r>
            <w:r w:rsidR="004E1273">
              <w:rPr>
                <w:rFonts w:cstheme="minorHAnsi"/>
                <w:color w:val="000000"/>
                <w:lang w:val="mk-MK"/>
              </w:rPr>
              <w:t>и</w:t>
            </w:r>
            <w:r w:rsidRPr="006762A9">
              <w:rPr>
                <w:rFonts w:cstheme="minorHAnsi"/>
                <w:color w:val="000000"/>
                <w:lang w:val="mk-MK"/>
              </w:rPr>
              <w:t>.</w:t>
            </w:r>
            <w:r w:rsidRPr="006762A9">
              <w:rPr>
                <w:rFonts w:cstheme="minorHAnsi"/>
                <w:lang w:val="mk-MK"/>
              </w:rPr>
              <w:t xml:space="preserve"> </w:t>
            </w:r>
            <w:r w:rsidRPr="006762A9">
              <w:rPr>
                <w:rFonts w:cstheme="minorHAnsi"/>
                <w:color w:val="000000"/>
                <w:lang w:val="mk-MK"/>
              </w:rPr>
              <w:t xml:space="preserve">Во случај на истурање, загадената почва / вода ќе биде отстранета во затворен сад и третирана како опасен отпад; </w:t>
            </w:r>
          </w:p>
          <w:p w14:paraId="6BB6B503" w14:textId="77777777" w:rsidR="001A2EBF" w:rsidRPr="006762A9" w:rsidRDefault="001A2EBF" w:rsidP="00596E23">
            <w:pPr>
              <w:numPr>
                <w:ilvl w:val="0"/>
                <w:numId w:val="30"/>
              </w:numPr>
              <w:spacing w:after="0" w:line="240" w:lineRule="auto"/>
              <w:ind w:left="357" w:hanging="357"/>
              <w:jc w:val="both"/>
              <w:rPr>
                <w:rFonts w:cstheme="minorHAnsi"/>
                <w:color w:val="000000"/>
                <w:lang w:val="mk-MK"/>
              </w:rPr>
            </w:pPr>
            <w:r w:rsidRPr="006762A9">
              <w:rPr>
                <w:rFonts w:cstheme="minorHAnsi"/>
                <w:color w:val="000000"/>
                <w:lang w:val="mk-MK"/>
              </w:rPr>
              <w:t xml:space="preserve">Противпожарните апарати треба да се атестирани и во добра состојба; </w:t>
            </w:r>
          </w:p>
          <w:p w14:paraId="5B4B24DB" w14:textId="77777777" w:rsidR="001A2EBF" w:rsidRPr="006762A9" w:rsidRDefault="001A2EBF" w:rsidP="00596E23">
            <w:pPr>
              <w:numPr>
                <w:ilvl w:val="0"/>
                <w:numId w:val="30"/>
              </w:numPr>
              <w:spacing w:after="0" w:line="240" w:lineRule="auto"/>
              <w:ind w:left="357" w:hanging="357"/>
              <w:jc w:val="both"/>
              <w:rPr>
                <w:rFonts w:cstheme="minorHAnsi"/>
                <w:color w:val="000000"/>
                <w:lang w:val="mk-MK"/>
              </w:rPr>
            </w:pPr>
            <w:r w:rsidRPr="006762A9">
              <w:rPr>
                <w:rFonts w:cstheme="minorHAnsi"/>
                <w:color w:val="000000"/>
                <w:lang w:val="mk-MK"/>
              </w:rPr>
              <w:t xml:space="preserve">Работната локација треба да се заштити со ограда и соодветна сигнализација; </w:t>
            </w:r>
          </w:p>
          <w:p w14:paraId="6CD1CDA2" w14:textId="77777777" w:rsidR="001A2EBF" w:rsidRPr="006762A9" w:rsidRDefault="001A2EBF" w:rsidP="00596E23">
            <w:pPr>
              <w:numPr>
                <w:ilvl w:val="0"/>
                <w:numId w:val="30"/>
              </w:numPr>
              <w:spacing w:after="0" w:line="240" w:lineRule="auto"/>
              <w:ind w:left="357" w:hanging="357"/>
              <w:jc w:val="both"/>
              <w:rPr>
                <w:rFonts w:cstheme="minorHAnsi"/>
                <w:color w:val="000000"/>
                <w:lang w:val="mk-MK"/>
              </w:rPr>
            </w:pPr>
            <w:r w:rsidRPr="006762A9">
              <w:rPr>
                <w:rFonts w:cstheme="minorHAnsi"/>
                <w:color w:val="000000"/>
                <w:lang w:val="mk-MK"/>
              </w:rPr>
              <w:t xml:space="preserve">Сообраќајот околу проектните локации треба да се одвива строго во согласност со Планот за управување со сообраќајот, </w:t>
            </w:r>
            <w:r w:rsidRPr="006762A9">
              <w:rPr>
                <w:rFonts w:cstheme="minorHAnsi"/>
                <w:lang w:val="mk-MK"/>
              </w:rPr>
              <w:t>одобрен од Министерството за внатрешни работи (локална сообраќајна полиција)</w:t>
            </w:r>
            <w:r w:rsidRPr="006762A9">
              <w:rPr>
                <w:rFonts w:cstheme="minorHAnsi"/>
                <w:color w:val="000000"/>
                <w:lang w:val="mk-MK"/>
              </w:rPr>
              <w:t xml:space="preserve">; </w:t>
            </w:r>
          </w:p>
          <w:p w14:paraId="47CAA528" w14:textId="77777777" w:rsidR="001A2EBF" w:rsidRPr="006762A9" w:rsidRDefault="001A2EBF" w:rsidP="00596E23">
            <w:pPr>
              <w:numPr>
                <w:ilvl w:val="0"/>
                <w:numId w:val="30"/>
              </w:numPr>
              <w:spacing w:after="0" w:line="240" w:lineRule="auto"/>
              <w:ind w:left="357" w:hanging="357"/>
              <w:jc w:val="both"/>
              <w:rPr>
                <w:rFonts w:cstheme="minorHAnsi"/>
                <w:color w:val="000000"/>
                <w:lang w:val="mk-MK"/>
              </w:rPr>
            </w:pPr>
            <w:r w:rsidRPr="006762A9">
              <w:rPr>
                <w:rFonts w:cstheme="minorHAnsi"/>
                <w:color w:val="000000"/>
                <w:lang w:val="mk-MK"/>
              </w:rPr>
              <w:t>Возилата и градежната механизација треба да бидат атестирани и во добра работна состојба;</w:t>
            </w:r>
          </w:p>
        </w:tc>
      </w:tr>
      <w:tr w:rsidR="001A2EBF" w:rsidRPr="001A2EBF" w14:paraId="0C891522" w14:textId="77777777" w:rsidTr="00C64291">
        <w:trPr>
          <w:jc w:val="center"/>
        </w:trPr>
        <w:tc>
          <w:tcPr>
            <w:tcW w:w="916" w:type="pct"/>
            <w:vMerge w:val="restart"/>
            <w:vAlign w:val="center"/>
          </w:tcPr>
          <w:p w14:paraId="4F832F1E" w14:textId="77777777" w:rsidR="001A2EBF" w:rsidRPr="001A2EBF" w:rsidRDefault="001A2EBF" w:rsidP="001A2EBF">
            <w:pPr>
              <w:spacing w:after="0"/>
              <w:jc w:val="center"/>
              <w:rPr>
                <w:rFonts w:cstheme="minorHAnsi"/>
                <w:b/>
                <w:lang w:val="mk-MK"/>
              </w:rPr>
            </w:pPr>
            <w:r w:rsidRPr="001A2EBF">
              <w:rPr>
                <w:rFonts w:cstheme="minorHAnsi"/>
                <w:b/>
                <w:lang w:val="mk-MK"/>
              </w:rPr>
              <w:t>B</w:t>
            </w:r>
            <w:r w:rsidRPr="001A2EBF">
              <w:rPr>
                <w:rFonts w:cstheme="minorHAnsi"/>
                <w:lang w:val="mk-MK"/>
              </w:rPr>
              <w:t xml:space="preserve">. Општи работи на Рехабилитација </w:t>
            </w:r>
          </w:p>
        </w:tc>
        <w:tc>
          <w:tcPr>
            <w:tcW w:w="963" w:type="pct"/>
            <w:tcBorders>
              <w:bottom w:val="single" w:sz="4" w:space="0" w:color="auto"/>
            </w:tcBorders>
            <w:vAlign w:val="center"/>
          </w:tcPr>
          <w:p w14:paraId="76B37314" w14:textId="77777777" w:rsidR="001A2EBF" w:rsidRPr="001A2EBF" w:rsidRDefault="001A2EBF" w:rsidP="001A2EBF">
            <w:pPr>
              <w:spacing w:after="0"/>
              <w:jc w:val="center"/>
              <w:rPr>
                <w:rFonts w:cstheme="minorHAnsi"/>
                <w:lang w:val="mk-MK"/>
              </w:rPr>
            </w:pPr>
            <w:r w:rsidRPr="001A2EBF">
              <w:rPr>
                <w:rFonts w:cstheme="minorHAnsi"/>
                <w:lang w:val="mk-MK"/>
              </w:rPr>
              <w:t>Емисии во воздухот и квалитет на воздухот</w:t>
            </w:r>
          </w:p>
        </w:tc>
        <w:tc>
          <w:tcPr>
            <w:tcW w:w="3121" w:type="pct"/>
          </w:tcPr>
          <w:p w14:paraId="5D52B6A8" w14:textId="77777777" w:rsidR="001A2EBF" w:rsidRPr="006762A9" w:rsidRDefault="001A2EBF" w:rsidP="003B1FCE">
            <w:pPr>
              <w:numPr>
                <w:ilvl w:val="0"/>
                <w:numId w:val="6"/>
              </w:numPr>
              <w:spacing w:after="0" w:line="240" w:lineRule="auto"/>
              <w:ind w:left="357" w:hanging="357"/>
              <w:jc w:val="both"/>
              <w:rPr>
                <w:rFonts w:cstheme="minorHAnsi"/>
                <w:lang w:val="mk-MK"/>
              </w:rPr>
            </w:pPr>
            <w:r w:rsidRPr="006762A9">
              <w:rPr>
                <w:rFonts w:cstheme="minorHAnsi"/>
                <w:lang w:val="mk-MK"/>
              </w:rPr>
              <w:t>За прашината да се сведе на минимум, градежните материјали треба да се складираат на соодветни места и да бидат покриени</w:t>
            </w:r>
          </w:p>
          <w:p w14:paraId="4936368E" w14:textId="77777777" w:rsidR="001A2EBF" w:rsidRPr="006762A9" w:rsidRDefault="001A2EBF" w:rsidP="003B1FCE">
            <w:pPr>
              <w:numPr>
                <w:ilvl w:val="0"/>
                <w:numId w:val="6"/>
              </w:numPr>
              <w:spacing w:after="0" w:line="240" w:lineRule="auto"/>
              <w:ind w:left="357" w:hanging="357"/>
              <w:jc w:val="both"/>
              <w:rPr>
                <w:rFonts w:cstheme="minorHAnsi"/>
                <w:lang w:val="mk-MK"/>
              </w:rPr>
            </w:pPr>
            <w:r w:rsidRPr="006762A9">
              <w:rPr>
                <w:rFonts w:cstheme="minorHAnsi"/>
                <w:lang w:val="mk-MK"/>
              </w:rPr>
              <w:t xml:space="preserve">Во текот на суви и ветровити денови, градежната локација, транспортните патишта и локациите на кои се ракува со материјали треба да се прскаат со вода, доколку е потребно. Да се спречат емисии на прашина при утовар и истовар на градилиштето. Затоа материјалите кои продуцираат прашина, треба да бидат покриени при нивно транспортирање; </w:t>
            </w:r>
          </w:p>
          <w:p w14:paraId="3FD7B22A" w14:textId="77777777" w:rsidR="001A2EBF" w:rsidRPr="006762A9" w:rsidRDefault="001A2EBF" w:rsidP="003B1FCE">
            <w:pPr>
              <w:numPr>
                <w:ilvl w:val="0"/>
                <w:numId w:val="6"/>
              </w:numPr>
              <w:spacing w:after="0" w:line="240" w:lineRule="auto"/>
              <w:ind w:left="357" w:hanging="357"/>
              <w:jc w:val="both"/>
              <w:rPr>
                <w:rFonts w:cstheme="minorHAnsi"/>
                <w:lang w:val="mk-MK"/>
              </w:rPr>
            </w:pPr>
            <w:r w:rsidRPr="006762A9">
              <w:rPr>
                <w:rFonts w:cstheme="minorHAnsi"/>
                <w:lang w:val="mk-MK"/>
              </w:rPr>
              <w:t>Брзината на возилата треба соодветно да се прилагоди на проектните локации;</w:t>
            </w:r>
          </w:p>
          <w:p w14:paraId="50DAC129" w14:textId="77777777" w:rsidR="001A2EBF" w:rsidRPr="006762A9" w:rsidRDefault="001A2EBF" w:rsidP="003B1FCE">
            <w:pPr>
              <w:numPr>
                <w:ilvl w:val="0"/>
                <w:numId w:val="6"/>
              </w:numPr>
              <w:spacing w:after="0" w:line="240" w:lineRule="auto"/>
              <w:ind w:left="357" w:hanging="357"/>
              <w:jc w:val="both"/>
              <w:rPr>
                <w:rFonts w:cstheme="minorHAnsi"/>
                <w:lang w:val="mk-MK"/>
              </w:rPr>
            </w:pPr>
            <w:r w:rsidRPr="006762A9">
              <w:rPr>
                <w:rFonts w:cstheme="minorHAnsi"/>
                <w:lang w:val="mk-MK"/>
              </w:rPr>
              <w:t xml:space="preserve">Транспортните возила и тркалата редовно треба да се мијат на претходно утврдени локации, опремени во најмала рака со колектор за нафта и масла; </w:t>
            </w:r>
          </w:p>
          <w:p w14:paraId="73311BCE" w14:textId="77777777" w:rsidR="001A2EBF" w:rsidRPr="006762A9" w:rsidRDefault="001A2EBF" w:rsidP="003B1FCE">
            <w:pPr>
              <w:numPr>
                <w:ilvl w:val="0"/>
                <w:numId w:val="6"/>
              </w:numPr>
              <w:spacing w:after="0" w:line="240" w:lineRule="auto"/>
              <w:ind w:left="357" w:hanging="357"/>
              <w:jc w:val="both"/>
              <w:rPr>
                <w:rFonts w:cstheme="minorHAnsi"/>
                <w:lang w:val="mk-MK"/>
              </w:rPr>
            </w:pPr>
            <w:r w:rsidRPr="006762A9">
              <w:rPr>
                <w:rFonts w:cstheme="minorHAnsi"/>
                <w:lang w:val="mk-MK"/>
              </w:rPr>
              <w:lastRenderedPageBreak/>
              <w:t>При транспорт на отпад/материјали, возилата мора да се покриени, за да се намали емисијата на прашина;</w:t>
            </w:r>
          </w:p>
          <w:p w14:paraId="3E04ACD7" w14:textId="77777777" w:rsidR="001A2EBF" w:rsidRPr="006762A9" w:rsidRDefault="001A2EBF" w:rsidP="003B1FCE">
            <w:pPr>
              <w:numPr>
                <w:ilvl w:val="0"/>
                <w:numId w:val="6"/>
              </w:numPr>
              <w:spacing w:after="0" w:line="240" w:lineRule="auto"/>
              <w:ind w:left="357" w:hanging="357"/>
              <w:jc w:val="both"/>
              <w:rPr>
                <w:rFonts w:cstheme="minorHAnsi"/>
                <w:lang w:val="mk-MK"/>
              </w:rPr>
            </w:pPr>
            <w:r w:rsidRPr="006762A9">
              <w:rPr>
                <w:rFonts w:cstheme="minorHAnsi"/>
                <w:lang w:val="mk-MK"/>
              </w:rPr>
              <w:t xml:space="preserve">Сите машини треба да се опремени со соодветна опрема за контрола на емисиите; </w:t>
            </w:r>
          </w:p>
          <w:p w14:paraId="54678973" w14:textId="77777777" w:rsidR="001A2EBF" w:rsidRPr="006762A9" w:rsidRDefault="001A2EBF" w:rsidP="003B1FCE">
            <w:pPr>
              <w:numPr>
                <w:ilvl w:val="0"/>
                <w:numId w:val="6"/>
              </w:numPr>
              <w:spacing w:after="0" w:line="240" w:lineRule="auto"/>
              <w:ind w:left="357" w:hanging="357"/>
              <w:jc w:val="both"/>
              <w:rPr>
                <w:rFonts w:cstheme="minorHAnsi"/>
                <w:lang w:val="mk-MK"/>
              </w:rPr>
            </w:pPr>
            <w:r w:rsidRPr="006762A9">
              <w:rPr>
                <w:rFonts w:cstheme="minorHAnsi"/>
                <w:lang w:val="mk-MK"/>
              </w:rPr>
              <w:t>Работите на ископување и расчистување и земјените работи мора да се изведуваат во текот на договорените периоди и дозволените временски услови, за да се избегне нанесување песок и прашина во соседните подрачја.</w:t>
            </w:r>
          </w:p>
          <w:p w14:paraId="2310D659" w14:textId="77777777" w:rsidR="001A2EBF" w:rsidRPr="006762A9" w:rsidRDefault="001A2EBF" w:rsidP="003B1FCE">
            <w:pPr>
              <w:numPr>
                <w:ilvl w:val="0"/>
                <w:numId w:val="6"/>
              </w:numPr>
              <w:spacing w:after="0" w:line="240" w:lineRule="auto"/>
              <w:ind w:left="357" w:hanging="357"/>
              <w:jc w:val="both"/>
              <w:rPr>
                <w:rFonts w:cstheme="minorHAnsi"/>
                <w:lang w:val="mk-MK"/>
              </w:rPr>
            </w:pPr>
            <w:r w:rsidRPr="006762A9">
              <w:rPr>
                <w:rFonts w:cstheme="minorHAnsi"/>
                <w:lang w:val="mk-MK"/>
              </w:rPr>
              <w:t>Избегнувајте механизација да работи во режим на мирување;</w:t>
            </w:r>
          </w:p>
          <w:p w14:paraId="57FBD871" w14:textId="77777777" w:rsidR="001A2EBF" w:rsidRPr="006762A9" w:rsidRDefault="001A2EBF" w:rsidP="003B1FCE">
            <w:pPr>
              <w:numPr>
                <w:ilvl w:val="0"/>
                <w:numId w:val="6"/>
              </w:numPr>
              <w:spacing w:after="0" w:line="240" w:lineRule="auto"/>
              <w:ind w:left="357" w:hanging="357"/>
              <w:jc w:val="both"/>
              <w:rPr>
                <w:rFonts w:cstheme="minorHAnsi"/>
                <w:lang w:val="mk-MK"/>
              </w:rPr>
            </w:pPr>
            <w:r w:rsidRPr="006762A9">
              <w:rPr>
                <w:rFonts w:cstheme="minorHAnsi"/>
                <w:lang w:val="mk-MK"/>
              </w:rPr>
              <w:t xml:space="preserve">Сите транспортни возила и машини треба редовно да се одржуваат и да се атестираат; </w:t>
            </w:r>
          </w:p>
          <w:p w14:paraId="73AB4528" w14:textId="77777777" w:rsidR="001A2EBF" w:rsidRPr="006762A9" w:rsidRDefault="001A2EBF" w:rsidP="003B1FCE">
            <w:pPr>
              <w:numPr>
                <w:ilvl w:val="0"/>
                <w:numId w:val="6"/>
              </w:numPr>
              <w:spacing w:after="0" w:line="240" w:lineRule="auto"/>
              <w:ind w:left="357" w:hanging="357"/>
              <w:jc w:val="both"/>
              <w:rPr>
                <w:rFonts w:cstheme="minorHAnsi"/>
                <w:lang w:val="mk-MK"/>
              </w:rPr>
            </w:pPr>
            <w:r w:rsidRPr="006762A9">
              <w:rPr>
                <w:rFonts w:cstheme="minorHAnsi"/>
                <w:lang w:val="mk-MK"/>
              </w:rPr>
              <w:t>Сите возила и машини треба да користат бензин од официјални извори (овластени бензински пумпи) и гориво определено од страна на производителот на машините и возилата;</w:t>
            </w:r>
          </w:p>
        </w:tc>
      </w:tr>
      <w:tr w:rsidR="001A2EBF" w:rsidRPr="001A2EBF" w14:paraId="1322BC49" w14:textId="77777777" w:rsidTr="00C64291">
        <w:trPr>
          <w:jc w:val="center"/>
        </w:trPr>
        <w:tc>
          <w:tcPr>
            <w:tcW w:w="916" w:type="pct"/>
            <w:vMerge/>
            <w:vAlign w:val="center"/>
          </w:tcPr>
          <w:p w14:paraId="01FC67BC"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4B245B7B" w14:textId="77777777" w:rsidR="001A2EBF" w:rsidRPr="001A2EBF" w:rsidRDefault="001A2EBF" w:rsidP="001A2EBF">
            <w:pPr>
              <w:spacing w:after="0"/>
              <w:jc w:val="center"/>
              <w:rPr>
                <w:rFonts w:cstheme="minorHAnsi"/>
                <w:lang w:val="mk-MK"/>
              </w:rPr>
            </w:pPr>
            <w:r w:rsidRPr="001A2EBF">
              <w:rPr>
                <w:rFonts w:cstheme="minorHAnsi"/>
                <w:lang w:val="mk-MK"/>
              </w:rPr>
              <w:t>Бучава</w:t>
            </w:r>
          </w:p>
        </w:tc>
        <w:tc>
          <w:tcPr>
            <w:tcW w:w="3121" w:type="pct"/>
          </w:tcPr>
          <w:p w14:paraId="4CD662C4" w14:textId="77777777" w:rsidR="001A2EBF" w:rsidRPr="006762A9" w:rsidRDefault="001A2EBF" w:rsidP="003435EB">
            <w:pPr>
              <w:numPr>
                <w:ilvl w:val="0"/>
                <w:numId w:val="7"/>
              </w:numPr>
              <w:spacing w:after="0" w:line="276" w:lineRule="auto"/>
              <w:jc w:val="both"/>
              <w:rPr>
                <w:rFonts w:cstheme="minorHAnsi"/>
                <w:lang w:val="mk-MK"/>
              </w:rPr>
            </w:pPr>
            <w:r w:rsidRPr="006762A9">
              <w:rPr>
                <w:rFonts w:cstheme="minorHAnsi"/>
                <w:lang w:val="mk-MK"/>
              </w:rPr>
              <w:t>Нивото на бучава не го надминува националното ниво на лимит (според националното законодавство и барањата на ЕУ)</w:t>
            </w:r>
          </w:p>
          <w:p w14:paraId="5797C4F4" w14:textId="00857116" w:rsidR="001A2EBF" w:rsidRPr="00AA6464" w:rsidRDefault="001A2EBF" w:rsidP="009B7358">
            <w:pPr>
              <w:pStyle w:val="ListParagraph"/>
              <w:numPr>
                <w:ilvl w:val="1"/>
                <w:numId w:val="12"/>
              </w:numPr>
              <w:ind w:left="714" w:hanging="357"/>
              <w:jc w:val="both"/>
              <w:rPr>
                <w:rFonts w:cstheme="minorHAnsi"/>
                <w:lang w:val="mk-MK"/>
              </w:rPr>
            </w:pPr>
            <w:r w:rsidRPr="00AA6464">
              <w:rPr>
                <w:rFonts w:cstheme="minorHAnsi"/>
                <w:lang w:val="mk-MK"/>
              </w:rPr>
              <w:t xml:space="preserve">Подрачје со заштита од бучава од </w:t>
            </w:r>
            <w:r w:rsidRPr="00AA6464">
              <w:rPr>
                <w:rFonts w:cstheme="minorHAnsi"/>
                <w:b/>
                <w:lang w:val="mk-MK"/>
              </w:rPr>
              <w:t>прв степен</w:t>
            </w:r>
            <w:r w:rsidRPr="00AA6464">
              <w:rPr>
                <w:rFonts w:cstheme="minorHAnsi"/>
                <w:lang w:val="mk-MK"/>
              </w:rPr>
              <w:t xml:space="preserve"> вклучува подрачја на туризам и рекреација, подрачја во близина на здравствени институции за болничко лекување, како и подрачја на национални паркови и природни резервати (Ld – 50 dB, Le – 50 dB, Ln – 40)</w:t>
            </w:r>
            <w:r w:rsidR="002633A0">
              <w:rPr>
                <w:rFonts w:cstheme="minorHAnsi"/>
              </w:rPr>
              <w:t xml:space="preserve"> </w:t>
            </w:r>
            <w:r w:rsidR="002633A0" w:rsidRPr="00AA6464">
              <w:rPr>
                <w:rFonts w:cstheme="minorHAnsi"/>
                <w:b/>
                <w:lang w:val="mk-MK"/>
              </w:rPr>
              <w:t>Проектнaтa локациja за улиц</w:t>
            </w:r>
            <w:r w:rsidR="002633A0">
              <w:rPr>
                <w:rFonts w:cstheme="minorHAnsi"/>
                <w:b/>
                <w:lang w:val="mk-MK"/>
              </w:rPr>
              <w:t>ите „АСНОМ“, „Андон Шурков“, „Лазо Осмаков“ и „Орце Мартинов“</w:t>
            </w:r>
            <w:r w:rsidR="002633A0" w:rsidRPr="00AA6464">
              <w:rPr>
                <w:rFonts w:cstheme="minorHAnsi"/>
                <w:b/>
                <w:lang w:val="mk-MK"/>
              </w:rPr>
              <w:t xml:space="preserve"> се наоѓа во ова подрачје.</w:t>
            </w:r>
          </w:p>
          <w:p w14:paraId="746BB6FA" w14:textId="6CC7C584" w:rsidR="001A2EBF" w:rsidRPr="00AA6464" w:rsidRDefault="001A2EBF" w:rsidP="009B7358">
            <w:pPr>
              <w:pStyle w:val="ListParagraph"/>
              <w:numPr>
                <w:ilvl w:val="1"/>
                <w:numId w:val="12"/>
              </w:numPr>
              <w:ind w:left="714" w:hanging="357"/>
              <w:jc w:val="both"/>
              <w:rPr>
                <w:rFonts w:cstheme="minorHAnsi"/>
                <w:b/>
                <w:bCs/>
                <w:lang w:val="mk-MK"/>
              </w:rPr>
            </w:pPr>
            <w:r w:rsidRPr="00AA6464">
              <w:rPr>
                <w:rFonts w:cstheme="minorHAnsi"/>
                <w:lang w:val="mk-MK"/>
              </w:rPr>
              <w:t xml:space="preserve">Подрачје со заштита од бучава од </w:t>
            </w:r>
            <w:r w:rsidRPr="00AA6464">
              <w:rPr>
                <w:rFonts w:cstheme="minorHAnsi"/>
                <w:b/>
                <w:lang w:val="mk-MK"/>
              </w:rPr>
              <w:t>втор степен</w:t>
            </w:r>
            <w:r w:rsidRPr="00AA6464">
              <w:rPr>
                <w:rFonts w:cstheme="minorHAnsi"/>
                <w:lang w:val="mk-MK"/>
              </w:rPr>
              <w:t xml:space="preserve"> вклучува подрачја кои се главно наменети за живеење, станбени населби, подрачја во близина на образовни институции, образовни објекти и служби за социјална заштита за возрасни и деца (Ld – 55 dB, Le – 55 dB, Ln – 45); </w:t>
            </w:r>
          </w:p>
          <w:p w14:paraId="63579C10" w14:textId="4E78C992" w:rsidR="001A2EBF" w:rsidRPr="002633A0" w:rsidRDefault="001A2EBF" w:rsidP="002633A0">
            <w:pPr>
              <w:pStyle w:val="ListParagraph"/>
              <w:numPr>
                <w:ilvl w:val="1"/>
                <w:numId w:val="12"/>
              </w:numPr>
              <w:ind w:left="714" w:hanging="357"/>
              <w:jc w:val="both"/>
              <w:rPr>
                <w:rFonts w:cstheme="minorHAnsi"/>
                <w:lang w:val="mk-MK"/>
              </w:rPr>
            </w:pPr>
            <w:r w:rsidRPr="00AA6464">
              <w:rPr>
                <w:rFonts w:cstheme="minorHAnsi"/>
                <w:lang w:val="mk-MK"/>
              </w:rPr>
              <w:t xml:space="preserve">Подрачје со заштита од бучава од </w:t>
            </w:r>
            <w:r w:rsidRPr="00AA6464">
              <w:rPr>
                <w:rFonts w:cstheme="minorHAnsi"/>
                <w:b/>
                <w:lang w:val="mk-MK"/>
              </w:rPr>
              <w:t>трет степен</w:t>
            </w:r>
            <w:r w:rsidRPr="00AA6464">
              <w:rPr>
                <w:rFonts w:cstheme="minorHAnsi"/>
                <w:lang w:val="mk-MK"/>
              </w:rPr>
              <w:t xml:space="preserve"> е подрачје во кое се прифатени одредени човечки активности со бучава. Тие вклучуваат комерцијални подрачја, подрачја со мешани станбени делови, занаетчиски и производствени активности (комбинирани подрачја) (Ld – 60 dB, Le – 60 dB, Ln – 55); </w:t>
            </w:r>
            <w:r w:rsidR="002633A0" w:rsidRPr="00AA6464">
              <w:rPr>
                <w:rFonts w:cstheme="minorHAnsi"/>
                <w:b/>
                <w:lang w:val="mk-MK"/>
              </w:rPr>
              <w:t>Проектнaтa локациja за улиц</w:t>
            </w:r>
            <w:r w:rsidR="002633A0">
              <w:rPr>
                <w:rFonts w:cstheme="minorHAnsi"/>
                <w:b/>
                <w:lang w:val="mk-MK"/>
              </w:rPr>
              <w:t xml:space="preserve">ите „Живко Фирфов“ и „Благој Ѓорев“ </w:t>
            </w:r>
            <w:r w:rsidR="002633A0" w:rsidRPr="00AA6464">
              <w:rPr>
                <w:rFonts w:cstheme="minorHAnsi"/>
                <w:b/>
                <w:lang w:val="mk-MK"/>
              </w:rPr>
              <w:t>се наоѓа во ова подрачје.</w:t>
            </w:r>
          </w:p>
          <w:p w14:paraId="330B0CC5" w14:textId="21053AB9" w:rsidR="001A2EBF" w:rsidRPr="00AA6464" w:rsidRDefault="001A2EBF" w:rsidP="009B7358">
            <w:pPr>
              <w:pStyle w:val="ListParagraph"/>
              <w:numPr>
                <w:ilvl w:val="1"/>
                <w:numId w:val="12"/>
              </w:numPr>
              <w:ind w:left="714" w:hanging="357"/>
              <w:jc w:val="both"/>
              <w:rPr>
                <w:rFonts w:cstheme="minorHAnsi"/>
                <w:lang w:val="mk-MK"/>
              </w:rPr>
            </w:pPr>
            <w:r w:rsidRPr="00AA6464">
              <w:rPr>
                <w:rFonts w:cstheme="minorHAnsi"/>
                <w:lang w:val="mk-MK"/>
              </w:rPr>
              <w:t xml:space="preserve">Подрачје со заштита од бучава од </w:t>
            </w:r>
            <w:r w:rsidRPr="00AA6464">
              <w:rPr>
                <w:rFonts w:cstheme="minorHAnsi"/>
                <w:b/>
                <w:lang w:val="mk-MK"/>
              </w:rPr>
              <w:t>четврт степен</w:t>
            </w:r>
            <w:r w:rsidRPr="00AA6464">
              <w:rPr>
                <w:rFonts w:cstheme="minorHAnsi"/>
                <w:lang w:val="mk-MK"/>
              </w:rPr>
              <w:t xml:space="preserve"> е подрачје во кое се дозволени активности кои може да доведат до појава на засилена еколошка бучава. Тоа </w:t>
            </w:r>
            <w:r w:rsidRPr="00AA6464">
              <w:rPr>
                <w:rFonts w:cstheme="minorHAnsi"/>
                <w:lang w:val="mk-MK"/>
              </w:rPr>
              <w:lastRenderedPageBreak/>
              <w:t>вклучува нестанбени подрачја, кои се исклучиво наменети за индустриски активности (Ld – 70 dB, Le – 70 dB, Ln – 60);</w:t>
            </w:r>
          </w:p>
          <w:p w14:paraId="49F5BE2D" w14:textId="77777777" w:rsidR="001A2EBF" w:rsidRPr="006762A9" w:rsidRDefault="001A2EBF" w:rsidP="009B7358">
            <w:pPr>
              <w:numPr>
                <w:ilvl w:val="0"/>
                <w:numId w:val="7"/>
              </w:numPr>
              <w:spacing w:after="0" w:line="276" w:lineRule="auto"/>
              <w:ind w:left="357" w:hanging="357"/>
              <w:jc w:val="both"/>
              <w:rPr>
                <w:rFonts w:cstheme="minorHAnsi"/>
                <w:lang w:val="mk-MK"/>
              </w:rPr>
            </w:pPr>
            <w:r w:rsidRPr="006762A9">
              <w:rPr>
                <w:rFonts w:cstheme="minorHAnsi"/>
                <w:lang w:val="mk-MK"/>
              </w:rPr>
              <w:t xml:space="preserve">Градежни активности не треба да се дозволени во текот на ноќта – работењето на локацијата треба да се ограничи на времето помеѓу 7:00 и 19:00 часот; </w:t>
            </w:r>
          </w:p>
          <w:p w14:paraId="738DB1AA" w14:textId="77777777" w:rsidR="001A2EBF" w:rsidRPr="006762A9" w:rsidRDefault="001A2EBF" w:rsidP="009B7358">
            <w:pPr>
              <w:numPr>
                <w:ilvl w:val="0"/>
                <w:numId w:val="7"/>
              </w:numPr>
              <w:spacing w:after="0" w:line="276" w:lineRule="auto"/>
              <w:ind w:left="357" w:hanging="357"/>
              <w:jc w:val="both"/>
              <w:rPr>
                <w:rFonts w:cstheme="minorHAnsi"/>
                <w:lang w:val="mk-MK"/>
              </w:rPr>
            </w:pPr>
            <w:r w:rsidRPr="006762A9">
              <w:rPr>
                <w:rFonts w:cstheme="minorHAnsi"/>
                <w:lang w:val="mk-MK"/>
              </w:rPr>
              <w:t xml:space="preserve">Мерките за спречување на бучавата мора да се применуваат во однос на целата градежна опрема. Во текот на работењето, капаците на моторите на генераторите, воздушните компресори и другата механичка опрема која работи на струја треба да бидат затворени. Доколку возилата или опремата не се во добра работна состојба, на изведувачот може да му се наложи да ги отстрани дефектните возила или механизација од локацијата; </w:t>
            </w:r>
          </w:p>
          <w:p w14:paraId="1DE5C77D" w14:textId="77777777" w:rsidR="001A2EBF" w:rsidRPr="006762A9" w:rsidRDefault="001A2EBF" w:rsidP="009B7358">
            <w:pPr>
              <w:numPr>
                <w:ilvl w:val="0"/>
                <w:numId w:val="7"/>
              </w:numPr>
              <w:spacing w:after="0" w:line="276" w:lineRule="auto"/>
              <w:ind w:left="357" w:hanging="357"/>
              <w:jc w:val="both"/>
              <w:rPr>
                <w:rFonts w:cstheme="minorHAnsi"/>
                <w:lang w:val="mk-MK"/>
              </w:rPr>
            </w:pPr>
            <w:r w:rsidRPr="006762A9">
              <w:rPr>
                <w:rFonts w:cstheme="minorHAnsi"/>
                <w:lang w:val="mk-MK"/>
              </w:rPr>
              <w:t>Механизацијата треба ефективно да се одржува.</w:t>
            </w:r>
          </w:p>
        </w:tc>
      </w:tr>
      <w:tr w:rsidR="001A2EBF" w:rsidRPr="001A2EBF" w14:paraId="0AA7E8F0" w14:textId="77777777" w:rsidTr="00C64291">
        <w:trPr>
          <w:jc w:val="center"/>
        </w:trPr>
        <w:tc>
          <w:tcPr>
            <w:tcW w:w="916" w:type="pct"/>
            <w:vMerge/>
            <w:vAlign w:val="center"/>
          </w:tcPr>
          <w:p w14:paraId="369E0700"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677F539A" w14:textId="77777777" w:rsidR="001A2EBF" w:rsidRPr="001A2EBF" w:rsidRDefault="001A2EBF" w:rsidP="001A2EBF">
            <w:pPr>
              <w:spacing w:after="0"/>
              <w:jc w:val="center"/>
              <w:rPr>
                <w:rFonts w:cstheme="minorHAnsi"/>
                <w:lang w:val="mk-MK"/>
              </w:rPr>
            </w:pPr>
            <w:r w:rsidRPr="001A2EBF">
              <w:rPr>
                <w:rFonts w:cstheme="minorHAnsi"/>
                <w:lang w:val="mk-MK"/>
              </w:rPr>
              <w:t>Управување со отпад</w:t>
            </w:r>
          </w:p>
        </w:tc>
        <w:tc>
          <w:tcPr>
            <w:tcW w:w="3121" w:type="pct"/>
          </w:tcPr>
          <w:p w14:paraId="1AB73B86" w14:textId="1AA8279A" w:rsidR="001A2EBF" w:rsidRPr="006762A9" w:rsidRDefault="001A2EBF" w:rsidP="003B1FCE">
            <w:pPr>
              <w:numPr>
                <w:ilvl w:val="0"/>
                <w:numId w:val="5"/>
              </w:numPr>
              <w:spacing w:after="0" w:line="240" w:lineRule="auto"/>
              <w:ind w:left="357" w:hanging="357"/>
              <w:jc w:val="both"/>
              <w:rPr>
                <w:rFonts w:cstheme="minorHAnsi"/>
                <w:lang w:val="mk-MK"/>
              </w:rPr>
            </w:pPr>
            <w:r w:rsidRPr="006762A9">
              <w:rPr>
                <w:rFonts w:cstheme="minorHAnsi"/>
                <w:lang w:val="mk-MK"/>
              </w:rPr>
              <w:t>Треба да се утврдат различните видови отпад кои може да се создадат</w:t>
            </w:r>
            <w:r w:rsidR="00EC6C81">
              <w:rPr>
                <w:rFonts w:cstheme="minorHAnsi"/>
                <w:lang w:val="mk-MK"/>
              </w:rPr>
              <w:t xml:space="preserve"> </w:t>
            </w:r>
            <w:r w:rsidR="002633A0">
              <w:rPr>
                <w:rFonts w:cstheme="minorHAnsi"/>
                <w:lang w:val="mk-MK"/>
              </w:rPr>
              <w:t>при</w:t>
            </w:r>
            <w:r w:rsidRPr="006762A9">
              <w:rPr>
                <w:rFonts w:cstheme="minorHAnsi"/>
                <w:lang w:val="mk-MK"/>
              </w:rPr>
              <w:t xml:space="preserve"> р</w:t>
            </w:r>
            <w:r w:rsidR="00EC6C81">
              <w:rPr>
                <w:rFonts w:cstheme="minorHAnsi"/>
                <w:lang w:val="mk-MK"/>
              </w:rPr>
              <w:t>еконструкција</w:t>
            </w:r>
            <w:r w:rsidRPr="006762A9">
              <w:rPr>
                <w:rFonts w:cstheme="minorHAnsi"/>
                <w:lang w:val="mk-MK"/>
              </w:rPr>
              <w:t xml:space="preserve"> </w:t>
            </w:r>
            <w:proofErr w:type="spellStart"/>
            <w:r w:rsidR="00AF74AB" w:rsidRPr="006762A9">
              <w:rPr>
                <w:rStyle w:val="jlqj4b"/>
                <w:rFonts w:cstheme="minorHAnsi"/>
              </w:rPr>
              <w:t>дол</w:t>
            </w:r>
            <w:proofErr w:type="spellEnd"/>
            <w:r w:rsidR="00EC6C81">
              <w:rPr>
                <w:rStyle w:val="jlqj4b"/>
                <w:rFonts w:cstheme="minorHAnsi"/>
                <w:lang w:val="mk-MK"/>
              </w:rPr>
              <w:t xml:space="preserve">ж </w:t>
            </w:r>
            <w:proofErr w:type="spellStart"/>
            <w:r w:rsidR="00AF74AB" w:rsidRPr="006762A9">
              <w:rPr>
                <w:rStyle w:val="jlqj4b"/>
                <w:rFonts w:cstheme="minorHAnsi"/>
              </w:rPr>
              <w:t>ули</w:t>
            </w:r>
            <w:r w:rsidR="00EC6C81">
              <w:rPr>
                <w:rStyle w:val="jlqj4b"/>
                <w:rFonts w:cstheme="minorHAnsi"/>
                <w:lang w:val="mk-MK"/>
              </w:rPr>
              <w:t>ц</w:t>
            </w:r>
            <w:r w:rsidR="002633A0">
              <w:rPr>
                <w:rStyle w:val="jlqj4b"/>
                <w:rFonts w:cstheme="minorHAnsi"/>
                <w:lang w:val="mk-MK"/>
              </w:rPr>
              <w:t>ите</w:t>
            </w:r>
            <w:proofErr w:type="spellEnd"/>
            <w:r w:rsidR="00AF74AB" w:rsidRPr="006762A9">
              <w:rPr>
                <w:rStyle w:val="jlqj4b"/>
                <w:rFonts w:cstheme="minorHAnsi"/>
              </w:rPr>
              <w:t xml:space="preserve"> </w:t>
            </w:r>
            <w:proofErr w:type="spellStart"/>
            <w:r w:rsidR="00AF74AB" w:rsidRPr="006762A9">
              <w:rPr>
                <w:rStyle w:val="jlqj4b"/>
                <w:rFonts w:cstheme="minorHAnsi"/>
              </w:rPr>
              <w:t>во</w:t>
            </w:r>
            <w:proofErr w:type="spellEnd"/>
            <w:r w:rsidR="00AF74AB" w:rsidRPr="006762A9">
              <w:rPr>
                <w:rStyle w:val="jlqj4b"/>
                <w:rFonts w:cstheme="minorHAnsi"/>
              </w:rPr>
              <w:t xml:space="preserve"> </w:t>
            </w:r>
            <w:proofErr w:type="spellStart"/>
            <w:r w:rsidR="00AF74AB" w:rsidRPr="006762A9">
              <w:rPr>
                <w:rStyle w:val="jlqj4b"/>
                <w:rFonts w:cstheme="minorHAnsi"/>
              </w:rPr>
              <w:t>Општина</w:t>
            </w:r>
            <w:proofErr w:type="spellEnd"/>
            <w:r w:rsidR="00EC6C81">
              <w:rPr>
                <w:rStyle w:val="jlqj4b"/>
                <w:rFonts w:cstheme="minorHAnsi"/>
                <w:lang w:val="mk-MK"/>
              </w:rPr>
              <w:t xml:space="preserve"> </w:t>
            </w:r>
            <w:r w:rsidR="002633A0">
              <w:rPr>
                <w:rStyle w:val="jlqj4b"/>
                <w:rFonts w:cstheme="minorHAnsi"/>
                <w:lang w:val="mk-MK"/>
              </w:rPr>
              <w:t>Велес</w:t>
            </w:r>
            <w:r w:rsidRPr="006762A9">
              <w:rPr>
                <w:rFonts w:cstheme="minorHAnsi"/>
                <w:lang w:val="mk-MK"/>
              </w:rPr>
              <w:t xml:space="preserve">  и да се класификуваат според Листата на видови отпад (Службен Весник на РМ, бр. 100/05); </w:t>
            </w:r>
          </w:p>
          <w:p w14:paraId="027351D5" w14:textId="77777777" w:rsidR="001A2EBF" w:rsidRPr="006762A9" w:rsidRDefault="001A2EBF" w:rsidP="003B1FCE">
            <w:pPr>
              <w:numPr>
                <w:ilvl w:val="0"/>
                <w:numId w:val="5"/>
              </w:numPr>
              <w:spacing w:after="0" w:line="240" w:lineRule="auto"/>
              <w:ind w:left="357" w:hanging="357"/>
              <w:jc w:val="both"/>
              <w:rPr>
                <w:rFonts w:cstheme="minorHAnsi"/>
                <w:lang w:val="mk-MK"/>
              </w:rPr>
            </w:pPr>
            <w:r w:rsidRPr="006762A9">
              <w:rPr>
                <w:rFonts w:cstheme="minorHAnsi"/>
                <w:lang w:val="mk-MK"/>
              </w:rPr>
              <w:t xml:space="preserve">Треба да се обезбедат контејнери за секоја утврдена категорија на отпад во доволен број и да се постават и да се обележат за засебно одлагање; </w:t>
            </w:r>
          </w:p>
          <w:p w14:paraId="1D171D2A" w14:textId="21095833" w:rsidR="001A2EBF" w:rsidRPr="006762A9" w:rsidRDefault="00C64291" w:rsidP="003B1FCE">
            <w:pPr>
              <w:spacing w:after="0" w:line="240" w:lineRule="auto"/>
              <w:ind w:left="357" w:hanging="357"/>
              <w:jc w:val="both"/>
              <w:rPr>
                <w:rFonts w:cstheme="minorHAnsi"/>
                <w:lang w:val="mk-MK"/>
              </w:rPr>
            </w:pPr>
            <w:r>
              <w:rPr>
                <w:rFonts w:cstheme="minorHAnsi"/>
                <w:lang w:val="mk-MK"/>
              </w:rPr>
              <w:t xml:space="preserve">       </w:t>
            </w:r>
            <w:r w:rsidR="001A2EBF" w:rsidRPr="006762A9">
              <w:rPr>
                <w:rFonts w:cstheme="minorHAnsi"/>
                <w:lang w:val="mk-MK"/>
              </w:rPr>
              <w:t xml:space="preserve">Главниот отпад би бил </w:t>
            </w:r>
            <w:r w:rsidR="00931CF6" w:rsidRPr="006762A9">
              <w:rPr>
                <w:rFonts w:cstheme="minorHAnsi"/>
                <w:lang w:val="mk-MK"/>
              </w:rPr>
              <w:t>класификува</w:t>
            </w:r>
            <w:r w:rsidR="00931CF6">
              <w:rPr>
                <w:rFonts w:cstheme="minorHAnsi"/>
                <w:lang w:val="mk-MK"/>
              </w:rPr>
              <w:t>н</w:t>
            </w:r>
            <w:r w:rsidR="001A2EBF" w:rsidRPr="006762A9">
              <w:rPr>
                <w:rFonts w:cstheme="minorHAnsi"/>
                <w:lang w:val="mk-MK"/>
              </w:rPr>
              <w:t xml:space="preserve"> според Главата за отпад 17 „Шут од градење и рушење (вклучително и ископана почва од загадени подрачја)“ со шифра на отпад 17 01 – Отпад од бетон, асфалт, 17 05 04 – Ископана почва, 17 09 04 – Мешани материјали од градежни локации. Може да се најдат мали количества на цврст комунален отпад (пијалаци, храна), како и отпад од пакување (шишиња, хартија, стакло, итн.); </w:t>
            </w:r>
          </w:p>
          <w:p w14:paraId="1AC6A45C" w14:textId="77777777" w:rsidR="001A2EBF" w:rsidRPr="006762A9" w:rsidRDefault="001A2EBF" w:rsidP="003B1FCE">
            <w:pPr>
              <w:numPr>
                <w:ilvl w:val="0"/>
                <w:numId w:val="5"/>
              </w:numPr>
              <w:spacing w:after="0" w:line="240" w:lineRule="auto"/>
              <w:ind w:left="357" w:hanging="357"/>
              <w:contextualSpacing/>
              <w:jc w:val="both"/>
              <w:rPr>
                <w:rFonts w:cstheme="minorHAnsi"/>
                <w:lang w:val="mk-MK"/>
              </w:rPr>
            </w:pPr>
            <w:r w:rsidRPr="006762A9">
              <w:rPr>
                <w:rFonts w:cstheme="minorHAnsi"/>
                <w:lang w:val="mk-MK"/>
              </w:rPr>
              <w:t>Отпадот ќе се собира редовно и ќе се отстранува / третира во соодветна депонија за отпад. За очекуваните видови отпад од проектните активности за чистење и рехабилитација, ќе се идентификуваат патеки и места за собирање и депонирање на отпад;</w:t>
            </w:r>
          </w:p>
          <w:p w14:paraId="1D2AB36A" w14:textId="711265D3" w:rsidR="003D7A69" w:rsidRPr="006762A9" w:rsidRDefault="003D7A69" w:rsidP="003B1FCE">
            <w:pPr>
              <w:numPr>
                <w:ilvl w:val="0"/>
                <w:numId w:val="5"/>
              </w:numPr>
              <w:spacing w:after="0" w:line="240" w:lineRule="auto"/>
              <w:ind w:left="357" w:hanging="357"/>
              <w:contextualSpacing/>
              <w:jc w:val="both"/>
              <w:rPr>
                <w:rFonts w:cstheme="minorHAnsi"/>
                <w:lang w:val="mk-MK"/>
              </w:rPr>
            </w:pPr>
            <w:r w:rsidRPr="006762A9">
              <w:rPr>
                <w:rStyle w:val="jlqj4b"/>
                <w:rFonts w:cstheme="minorHAnsi"/>
                <w:lang w:val="mk-MK"/>
              </w:rPr>
              <w:t>Ќе се земат предвид опциите за повторна употреба/рециклирање на создадените текови на отпад (на пр. повторна употреба на отстранетиот слој асфалт, ископана почва итн.).</w:t>
            </w:r>
          </w:p>
          <w:p w14:paraId="519C2E92" w14:textId="5D6C41F1" w:rsidR="001A2EBF" w:rsidRPr="006762A9" w:rsidRDefault="001A2EBF" w:rsidP="003B1FCE">
            <w:pPr>
              <w:numPr>
                <w:ilvl w:val="0"/>
                <w:numId w:val="5"/>
              </w:numPr>
              <w:spacing w:after="0" w:line="240" w:lineRule="auto"/>
              <w:ind w:left="357" w:hanging="357"/>
              <w:contextualSpacing/>
              <w:jc w:val="both"/>
              <w:rPr>
                <w:rFonts w:cstheme="minorHAnsi"/>
                <w:lang w:val="mk-MK"/>
              </w:rPr>
            </w:pPr>
            <w:r w:rsidRPr="006762A9">
              <w:rPr>
                <w:rFonts w:cstheme="minorHAnsi"/>
                <w:lang w:val="mk-MK"/>
              </w:rPr>
              <w:t xml:space="preserve">Доколку се чува привремено, отпадот ќе биде складиран во контејнери кои не пропуштаат вода и не дозволуваат протекување на отпадот на почвата.  Истиот ќе биде </w:t>
            </w:r>
            <w:r w:rsidRPr="006762A9">
              <w:rPr>
                <w:rFonts w:cstheme="minorHAnsi"/>
                <w:lang w:val="mk-MK"/>
              </w:rPr>
              <w:lastRenderedPageBreak/>
              <w:t>заштитен од неповолни временски услови така што нема да го загрозува здравјето и безбедноста на работниците;</w:t>
            </w:r>
          </w:p>
          <w:p w14:paraId="6FB36603" w14:textId="1FA08980" w:rsidR="001A2EBF" w:rsidRPr="006762A9" w:rsidRDefault="001A2EBF" w:rsidP="003B1FCE">
            <w:pPr>
              <w:numPr>
                <w:ilvl w:val="0"/>
                <w:numId w:val="5"/>
              </w:numPr>
              <w:spacing w:after="0" w:line="240" w:lineRule="auto"/>
              <w:ind w:left="357" w:hanging="357"/>
              <w:contextualSpacing/>
              <w:jc w:val="both"/>
              <w:rPr>
                <w:rFonts w:cstheme="minorHAnsi"/>
                <w:lang w:val="mk-MK"/>
              </w:rPr>
            </w:pPr>
            <w:r w:rsidRPr="006762A9">
              <w:rPr>
                <w:rFonts w:cstheme="minorHAnsi"/>
                <w:lang w:val="mk-MK"/>
              </w:rPr>
              <w:t xml:space="preserve">Градежниот отпад ќе биде одвоен од останатиот генериран отпад, на самото градилиште, со селекција и депонирање во </w:t>
            </w:r>
            <w:r w:rsidR="00931CF6" w:rsidRPr="006762A9">
              <w:rPr>
                <w:rFonts w:cstheme="minorHAnsi"/>
                <w:lang w:val="mk-MK"/>
              </w:rPr>
              <w:t>непрописн</w:t>
            </w:r>
            <w:r w:rsidR="00931CF6">
              <w:rPr>
                <w:rFonts w:cstheme="minorHAnsi"/>
                <w:lang w:val="mk-MK"/>
              </w:rPr>
              <w:t>и</w:t>
            </w:r>
            <w:r w:rsidRPr="006762A9">
              <w:rPr>
                <w:rFonts w:cstheme="minorHAnsi"/>
                <w:lang w:val="mk-MK"/>
              </w:rPr>
              <w:t xml:space="preserve"> контејнери и ќе се депонира во лиценцирана депонија;</w:t>
            </w:r>
          </w:p>
          <w:p w14:paraId="505D6C29" w14:textId="77777777" w:rsidR="001A2EBF" w:rsidRPr="006762A9" w:rsidRDefault="001A2EBF" w:rsidP="003B1FCE">
            <w:pPr>
              <w:numPr>
                <w:ilvl w:val="0"/>
                <w:numId w:val="5"/>
              </w:numPr>
              <w:spacing w:after="0" w:line="240" w:lineRule="auto"/>
              <w:ind w:left="357" w:hanging="357"/>
              <w:contextualSpacing/>
              <w:jc w:val="both"/>
              <w:rPr>
                <w:rFonts w:cstheme="minorHAnsi"/>
                <w:lang w:val="mk-MK"/>
              </w:rPr>
            </w:pPr>
            <w:r w:rsidRPr="006762A9">
              <w:rPr>
                <w:rFonts w:cstheme="minorHAnsi"/>
                <w:lang w:val="mk-MK"/>
              </w:rPr>
              <w:t>Опасниот отпад ќе биде одвоен од другиот отпад што се наоѓа на проектните локации, со сортирање и депонирање во соодветни контејнери и депонирање на лиценцирана депонија;</w:t>
            </w:r>
          </w:p>
          <w:p w14:paraId="3713F7B8" w14:textId="77777777" w:rsidR="00D7526C" w:rsidRPr="006762A9" w:rsidRDefault="001A2EBF" w:rsidP="003B1FCE">
            <w:pPr>
              <w:numPr>
                <w:ilvl w:val="0"/>
                <w:numId w:val="5"/>
              </w:numPr>
              <w:spacing w:after="0" w:line="240" w:lineRule="auto"/>
              <w:ind w:left="357" w:hanging="357"/>
              <w:contextualSpacing/>
              <w:jc w:val="both"/>
              <w:rPr>
                <w:rFonts w:cstheme="minorHAnsi"/>
                <w:lang w:val="mk-MK"/>
              </w:rPr>
            </w:pPr>
            <w:r w:rsidRPr="006762A9">
              <w:rPr>
                <w:rFonts w:cstheme="minorHAnsi"/>
                <w:lang w:val="mk-MK"/>
              </w:rPr>
              <w:t>Градежниот отпад од локацијата веднаш ќе се отстрани. Инертен отпад може да се користи повторно доколку се докаже дека е безопасен и употребата е соодветна</w:t>
            </w:r>
            <w:r w:rsidR="00D7526C" w:rsidRPr="006762A9">
              <w:rPr>
                <w:rFonts w:cstheme="minorHAnsi"/>
                <w:lang w:val="mk-MK"/>
              </w:rPr>
              <w:t>;</w:t>
            </w:r>
          </w:p>
          <w:p w14:paraId="2B0B5077" w14:textId="3D6A9BCF" w:rsidR="001A2EBF" w:rsidRPr="006762A9" w:rsidRDefault="001A2EBF" w:rsidP="003B1FCE">
            <w:pPr>
              <w:numPr>
                <w:ilvl w:val="0"/>
                <w:numId w:val="5"/>
              </w:numPr>
              <w:spacing w:after="0" w:line="240" w:lineRule="auto"/>
              <w:ind w:left="357" w:hanging="357"/>
              <w:contextualSpacing/>
              <w:jc w:val="both"/>
              <w:rPr>
                <w:rFonts w:cstheme="minorHAnsi"/>
                <w:lang w:val="mk-MK"/>
              </w:rPr>
            </w:pPr>
            <w:r w:rsidRPr="006762A9">
              <w:rPr>
                <w:rFonts w:cstheme="minorHAnsi"/>
                <w:lang w:val="mk-MK"/>
              </w:rPr>
              <w:t>Секоја повторна употреба мора да биде евидентирана;</w:t>
            </w:r>
          </w:p>
          <w:p w14:paraId="6C1AAA76" w14:textId="77777777" w:rsidR="001A2EBF" w:rsidRPr="006762A9" w:rsidRDefault="001A2EBF" w:rsidP="003B1FCE">
            <w:pPr>
              <w:numPr>
                <w:ilvl w:val="0"/>
                <w:numId w:val="5"/>
              </w:numPr>
              <w:spacing w:after="0" w:line="240" w:lineRule="auto"/>
              <w:ind w:left="357" w:hanging="357"/>
              <w:jc w:val="both"/>
              <w:rPr>
                <w:rFonts w:cstheme="minorHAnsi"/>
                <w:lang w:val="mk-MK"/>
              </w:rPr>
            </w:pPr>
            <w:r w:rsidRPr="006762A9">
              <w:rPr>
                <w:rFonts w:cstheme="minorHAnsi"/>
                <w:lang w:val="mk-MK"/>
              </w:rPr>
              <w:t>Евиденцијата на одлагањето отпад (декларација за отпад) редовно ќе се ажурира и ќе се архивира;</w:t>
            </w:r>
          </w:p>
          <w:p w14:paraId="560A6AC6" w14:textId="77777777" w:rsidR="001A2EBF" w:rsidRPr="006762A9" w:rsidRDefault="001A2EBF" w:rsidP="003B1FCE">
            <w:pPr>
              <w:numPr>
                <w:ilvl w:val="0"/>
                <w:numId w:val="5"/>
              </w:numPr>
              <w:spacing w:after="0" w:line="240" w:lineRule="auto"/>
              <w:ind w:left="357" w:hanging="357"/>
              <w:jc w:val="both"/>
              <w:rPr>
                <w:rFonts w:cstheme="minorHAnsi"/>
                <w:lang w:val="mk-MK"/>
              </w:rPr>
            </w:pPr>
            <w:r w:rsidRPr="006762A9">
              <w:rPr>
                <w:rFonts w:cstheme="minorHAnsi"/>
                <w:lang w:val="mk-MK"/>
              </w:rPr>
              <w:t xml:space="preserve">Шутот од градење ќе го собираат и одлагаат исклучиво овластени постапувачи со отпад; </w:t>
            </w:r>
          </w:p>
          <w:p w14:paraId="68AF1C26" w14:textId="77777777" w:rsidR="001A2EBF" w:rsidRPr="006762A9" w:rsidRDefault="001A2EBF" w:rsidP="003B1FCE">
            <w:pPr>
              <w:numPr>
                <w:ilvl w:val="0"/>
                <w:numId w:val="5"/>
              </w:numPr>
              <w:spacing w:after="0" w:line="240" w:lineRule="auto"/>
              <w:ind w:left="357" w:hanging="357"/>
              <w:jc w:val="both"/>
              <w:rPr>
                <w:rFonts w:cstheme="minorHAnsi"/>
                <w:lang w:val="mk-MK"/>
              </w:rPr>
            </w:pPr>
            <w:r w:rsidRPr="006762A9">
              <w:rPr>
                <w:rFonts w:cstheme="minorHAnsi"/>
                <w:lang w:val="mk-MK"/>
              </w:rPr>
              <w:t xml:space="preserve">Целата евиденција на одложениот отпад се чува како доказ за правилно управување; </w:t>
            </w:r>
          </w:p>
          <w:p w14:paraId="20D7BF10" w14:textId="15D588AD" w:rsidR="001A2EBF" w:rsidRPr="006762A9" w:rsidRDefault="001A2EBF" w:rsidP="003B1FCE">
            <w:pPr>
              <w:numPr>
                <w:ilvl w:val="0"/>
                <w:numId w:val="5"/>
              </w:numPr>
              <w:spacing w:after="0" w:line="240" w:lineRule="auto"/>
              <w:ind w:left="357" w:hanging="357"/>
              <w:jc w:val="both"/>
              <w:rPr>
                <w:rFonts w:cstheme="minorHAnsi"/>
                <w:lang w:val="mk-MK"/>
              </w:rPr>
            </w:pPr>
            <w:r w:rsidRPr="006762A9">
              <w:rPr>
                <w:rFonts w:cstheme="minorHAnsi"/>
                <w:lang w:val="mk-MK"/>
              </w:rPr>
              <w:t>Во однос на можниот опасен отпад (моторни масла, горива за возила), треба да се назна</w:t>
            </w:r>
            <w:r w:rsidR="00931CF6">
              <w:rPr>
                <w:rFonts w:cstheme="minorHAnsi"/>
                <w:lang w:val="mk-MK"/>
              </w:rPr>
              <w:t>чат</w:t>
            </w:r>
            <w:r w:rsidRPr="006762A9">
              <w:rPr>
                <w:rFonts w:cstheme="minorHAnsi"/>
                <w:lang w:val="mk-MK"/>
              </w:rPr>
              <w:t xml:space="preserve"> овластен</w:t>
            </w:r>
            <w:r w:rsidR="00931CF6">
              <w:rPr>
                <w:rFonts w:cstheme="minorHAnsi"/>
                <w:lang w:val="mk-MK"/>
              </w:rPr>
              <w:t>и</w:t>
            </w:r>
            <w:r w:rsidRPr="006762A9">
              <w:rPr>
                <w:rFonts w:cstheme="minorHAnsi"/>
                <w:lang w:val="mk-MK"/>
              </w:rPr>
              <w:t xml:space="preserve"> </w:t>
            </w:r>
            <w:r w:rsidR="00931CF6" w:rsidRPr="006762A9">
              <w:rPr>
                <w:rFonts w:cstheme="minorHAnsi"/>
                <w:lang w:val="mk-MK"/>
              </w:rPr>
              <w:t>постапувачи</w:t>
            </w:r>
            <w:r w:rsidRPr="006762A9">
              <w:rPr>
                <w:rFonts w:cstheme="minorHAnsi"/>
                <w:lang w:val="mk-MK"/>
              </w:rPr>
              <w:t xml:space="preserve"> со отпад кој прописно ќе го собира</w:t>
            </w:r>
            <w:r w:rsidR="00931CF6">
              <w:rPr>
                <w:rFonts w:cstheme="minorHAnsi"/>
                <w:lang w:val="mk-MK"/>
              </w:rPr>
              <w:t>ат</w:t>
            </w:r>
            <w:r w:rsidRPr="006762A9">
              <w:rPr>
                <w:rFonts w:cstheme="minorHAnsi"/>
                <w:lang w:val="mk-MK"/>
              </w:rPr>
              <w:t>, транспортира</w:t>
            </w:r>
            <w:r w:rsidR="00931CF6">
              <w:rPr>
                <w:rFonts w:cstheme="minorHAnsi"/>
                <w:lang w:val="mk-MK"/>
              </w:rPr>
              <w:t>ат</w:t>
            </w:r>
            <w:r w:rsidRPr="006762A9">
              <w:rPr>
                <w:rFonts w:cstheme="minorHAnsi"/>
                <w:lang w:val="mk-MK"/>
              </w:rPr>
              <w:t xml:space="preserve"> и управува</w:t>
            </w:r>
            <w:r w:rsidR="00931CF6">
              <w:rPr>
                <w:rFonts w:cstheme="minorHAnsi"/>
                <w:lang w:val="mk-MK"/>
              </w:rPr>
              <w:t>ат</w:t>
            </w:r>
            <w:r w:rsidRPr="006762A9">
              <w:rPr>
                <w:rFonts w:cstheme="minorHAnsi"/>
                <w:lang w:val="mk-MK"/>
              </w:rPr>
              <w:t xml:space="preserve"> со опасниот отпад (извоз надвор од РСМ бидејќи нема депонија за опасен отпад или повторна употреба / обновување во овластената лиценцирана инсталација IPPC); </w:t>
            </w:r>
          </w:p>
          <w:p w14:paraId="0FC999D0" w14:textId="77777777" w:rsidR="001A2EBF" w:rsidRPr="006762A9" w:rsidRDefault="001A2EBF" w:rsidP="003B1FCE">
            <w:pPr>
              <w:numPr>
                <w:ilvl w:val="0"/>
                <w:numId w:val="5"/>
              </w:numPr>
              <w:spacing w:after="0" w:line="240" w:lineRule="auto"/>
              <w:ind w:left="357" w:hanging="357"/>
              <w:jc w:val="both"/>
              <w:rPr>
                <w:rFonts w:cstheme="minorHAnsi"/>
                <w:lang w:val="mk-MK"/>
              </w:rPr>
            </w:pPr>
            <w:r w:rsidRPr="006762A9">
              <w:rPr>
                <w:rFonts w:cstheme="minorHAnsi"/>
                <w:lang w:val="mk-MK"/>
              </w:rPr>
              <w:t xml:space="preserve">Во текот на превозот, материјалите треба да бидат покриени, за да се избегне растурање на отпадот; </w:t>
            </w:r>
          </w:p>
          <w:p w14:paraId="441E819A" w14:textId="77777777" w:rsidR="001A2EBF" w:rsidRPr="006762A9" w:rsidRDefault="001A2EBF" w:rsidP="003B1FCE">
            <w:pPr>
              <w:numPr>
                <w:ilvl w:val="0"/>
                <w:numId w:val="5"/>
              </w:numPr>
              <w:spacing w:after="0" w:line="240" w:lineRule="auto"/>
              <w:ind w:left="357" w:hanging="357"/>
              <w:jc w:val="both"/>
              <w:rPr>
                <w:rFonts w:cstheme="minorHAnsi"/>
                <w:lang w:val="mk-MK"/>
              </w:rPr>
            </w:pPr>
            <w:r w:rsidRPr="006762A9">
              <w:rPr>
                <w:rFonts w:cstheme="minorHAnsi"/>
                <w:lang w:val="mk-MK"/>
              </w:rPr>
              <w:t>Согорувањето на кој било вид отпад, негово депонирање во близина на водните текови или која било друга несоодветна локација е строго забрането;</w:t>
            </w:r>
          </w:p>
          <w:p w14:paraId="615EBDE5" w14:textId="77777777" w:rsidR="001A2EBF" w:rsidRPr="006762A9" w:rsidRDefault="001A2EBF" w:rsidP="003B1FCE">
            <w:pPr>
              <w:numPr>
                <w:ilvl w:val="0"/>
                <w:numId w:val="5"/>
              </w:numPr>
              <w:spacing w:after="0" w:line="240" w:lineRule="auto"/>
              <w:ind w:left="357" w:hanging="357"/>
              <w:jc w:val="both"/>
              <w:rPr>
                <w:rFonts w:cstheme="minorHAnsi"/>
                <w:lang w:val="mk-MK"/>
              </w:rPr>
            </w:pPr>
            <w:r w:rsidRPr="006762A9">
              <w:rPr>
                <w:rFonts w:cstheme="minorHAnsi"/>
                <w:lang w:val="mk-MK"/>
              </w:rPr>
              <w:t>По финализирањето на работите, генерираниот отпад да се отстрани од градежната локација;</w:t>
            </w:r>
          </w:p>
        </w:tc>
      </w:tr>
      <w:tr w:rsidR="001A2EBF" w:rsidRPr="001A2EBF" w14:paraId="297576B2" w14:textId="77777777" w:rsidTr="00C64291">
        <w:trPr>
          <w:jc w:val="center"/>
        </w:trPr>
        <w:tc>
          <w:tcPr>
            <w:tcW w:w="916" w:type="pct"/>
            <w:vMerge/>
            <w:vAlign w:val="center"/>
          </w:tcPr>
          <w:p w14:paraId="66A0047E"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57F2592D" w14:textId="77777777" w:rsidR="001A2EBF" w:rsidRPr="001A2EBF" w:rsidRDefault="001A2EBF" w:rsidP="001A2EBF">
            <w:pPr>
              <w:spacing w:after="0"/>
              <w:jc w:val="center"/>
              <w:rPr>
                <w:rFonts w:cstheme="minorHAnsi"/>
                <w:lang w:val="mk-MK"/>
              </w:rPr>
            </w:pPr>
            <w:r w:rsidRPr="001A2EBF">
              <w:rPr>
                <w:rFonts w:cstheme="minorHAnsi"/>
                <w:lang w:val="mk-MK"/>
              </w:rPr>
              <w:t>Вода и почва</w:t>
            </w:r>
          </w:p>
        </w:tc>
        <w:tc>
          <w:tcPr>
            <w:tcW w:w="3121" w:type="pct"/>
          </w:tcPr>
          <w:p w14:paraId="07540B50" w14:textId="77777777"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Во случај на опасно истекување, тоа треба да се запре и да се отстрани, а потоа да се исчисти местото и да се спроведат мерки за управување со опасен отпад:</w:t>
            </w:r>
          </w:p>
          <w:p w14:paraId="3E42A81F" w14:textId="77777777"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 xml:space="preserve">Изведувачот мора да потпише Договор со овластено друштво/лице за собирање и транспорт на опасниот отпад, во согласност со националното законодавство, со нагласок на транспортот на опасни (токсични) стоки: издавање лиценца на </w:t>
            </w:r>
            <w:r w:rsidRPr="006762A9">
              <w:rPr>
                <w:rFonts w:cstheme="minorHAnsi"/>
                <w:lang w:val="mk-MK"/>
              </w:rPr>
              <w:lastRenderedPageBreak/>
              <w:t>друштвото/лицето за собирање и транспорт на опасниот отпад, обврски во поглед на пакување и означување на опасниот отпад, транспорт на опасен отпад;</w:t>
            </w:r>
          </w:p>
          <w:p w14:paraId="1E387F9C" w14:textId="77777777"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Според националното законодавство (Листа на видови отпади – Службен весник бр. 100/05), опасниот отпад треба да се идентификува и да се класификува;</w:t>
            </w:r>
          </w:p>
          <w:p w14:paraId="78844F0C" w14:textId="77777777"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Соодветно пакување и означување на кутиите со опасен отпад;</w:t>
            </w:r>
          </w:p>
          <w:p w14:paraId="06D9753A" w14:textId="77777777" w:rsidR="001A2EBF" w:rsidRPr="006762A9" w:rsidRDefault="001A2EBF" w:rsidP="00596E23">
            <w:pPr>
              <w:numPr>
                <w:ilvl w:val="0"/>
                <w:numId w:val="14"/>
              </w:numPr>
              <w:spacing w:after="0" w:line="240" w:lineRule="auto"/>
              <w:ind w:left="357" w:hanging="357"/>
              <w:contextualSpacing/>
              <w:jc w:val="both"/>
              <w:rPr>
                <w:rFonts w:cstheme="minorHAnsi"/>
                <w:bCs/>
                <w:lang w:val="mk-MK"/>
              </w:rPr>
            </w:pPr>
            <w:r w:rsidRPr="006762A9">
              <w:rPr>
                <w:rFonts w:cstheme="minorHAnsi"/>
                <w:bCs/>
                <w:lang w:val="mk-MK"/>
              </w:rPr>
              <w:t>Пакувањето треба да е во сообразност со барањата на националното законодавство</w:t>
            </w:r>
          </w:p>
          <w:p w14:paraId="5F72DAE8" w14:textId="77777777" w:rsidR="001A2EBF" w:rsidRPr="006762A9" w:rsidRDefault="001A2EBF" w:rsidP="00596E23">
            <w:pPr>
              <w:numPr>
                <w:ilvl w:val="0"/>
                <w:numId w:val="14"/>
              </w:numPr>
              <w:spacing w:after="0" w:line="240" w:lineRule="auto"/>
              <w:ind w:left="357" w:hanging="357"/>
              <w:contextualSpacing/>
              <w:jc w:val="both"/>
              <w:rPr>
                <w:rFonts w:cstheme="minorHAnsi"/>
                <w:bCs/>
                <w:lang w:val="mk-MK"/>
              </w:rPr>
            </w:pPr>
            <w:r w:rsidRPr="006762A9">
              <w:rPr>
                <w:rFonts w:cstheme="minorHAnsi"/>
                <w:lang w:val="mk-MK"/>
              </w:rPr>
              <w:t>Означувањето треба да ги содржи шифрата за класификација на опасниот отпад, со назнака „ОПАСЕН ОТПАД“, општи податоци за производителот на отпад, Р – ризичен, Б – безбеден, количеството отпад, физичката состојба на опасниот отпад и графички симбол;</w:t>
            </w:r>
          </w:p>
          <w:p w14:paraId="5444CFE5" w14:textId="77777777"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 xml:space="preserve">Транспортот на опасен отпад е забранет доколку не е спакуван и означен според барањата на националното законодавство; </w:t>
            </w:r>
          </w:p>
          <w:p w14:paraId="6EE86752" w14:textId="77777777"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 xml:space="preserve">Во случај на истекување до кое дошло во текот на работите, за да се избегне загадување на подрачјето, истекувањето треба да се собере на лице место и да се смести во привремен ретензионен базен; </w:t>
            </w:r>
          </w:p>
          <w:p w14:paraId="64D09A8A" w14:textId="77777777"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 xml:space="preserve">Обезбедување/поставување и одржување на прописни санитарни објекти за работниците (мобилни тоалети). Тоалетите треба да се чистат, а отпадната вода прописно да се транспортира за натамошно пречистување од страна на друштвото кое е овластено за одржување и чистење на мобилните тоалети; </w:t>
            </w:r>
          </w:p>
          <w:p w14:paraId="31C593C0" w14:textId="77777777"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 xml:space="preserve">Отпадната вода собрана на локацијата не смее да се испушта во животната средина без претходно пречистување; </w:t>
            </w:r>
          </w:p>
          <w:p w14:paraId="03C1EAA5" w14:textId="6372BAD0"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 xml:space="preserve">Привременото или трајното одлагање на отпад во близина на водните текови (река </w:t>
            </w:r>
            <w:r w:rsidR="002633A0">
              <w:rPr>
                <w:rFonts w:cstheme="minorHAnsi"/>
                <w:lang w:val="mk-MK"/>
              </w:rPr>
              <w:t>В</w:t>
            </w:r>
            <w:r w:rsidR="002633A0">
              <w:rPr>
                <w:lang w:val="mk-MK"/>
              </w:rPr>
              <w:t>ардар</w:t>
            </w:r>
            <w:r w:rsidRPr="006762A9">
              <w:rPr>
                <w:rFonts w:cstheme="minorHAnsi"/>
                <w:lang w:val="mk-MK"/>
              </w:rPr>
              <w:t xml:space="preserve">) е забрането; </w:t>
            </w:r>
          </w:p>
          <w:p w14:paraId="415370C4" w14:textId="77777777"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Забрането е сервисирање на возилата и механизацијата на градежната локација;</w:t>
            </w:r>
          </w:p>
          <w:p w14:paraId="3919EB37" w14:textId="77777777"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Спречување на истекувања на масло и други загадувачи во водата и почвата во најголема можна мера;</w:t>
            </w:r>
          </w:p>
          <w:p w14:paraId="326178EB" w14:textId="77777777" w:rsidR="001A2EBF"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Доколку е потребно, протокот на отпад треба да ја заобиколува градежната локација во рамките на границите на одводнување;</w:t>
            </w:r>
          </w:p>
          <w:p w14:paraId="0CF9414D" w14:textId="77777777" w:rsidR="00D7526C" w:rsidRPr="006762A9" w:rsidRDefault="001A2EBF" w:rsidP="00596E23">
            <w:pPr>
              <w:numPr>
                <w:ilvl w:val="0"/>
                <w:numId w:val="14"/>
              </w:numPr>
              <w:spacing w:after="0" w:line="240" w:lineRule="auto"/>
              <w:ind w:left="357" w:hanging="357"/>
              <w:jc w:val="both"/>
              <w:rPr>
                <w:rFonts w:cstheme="minorHAnsi"/>
                <w:lang w:val="mk-MK"/>
              </w:rPr>
            </w:pPr>
            <w:r w:rsidRPr="006762A9">
              <w:rPr>
                <w:rFonts w:cstheme="minorHAnsi"/>
                <w:lang w:val="mk-MK"/>
              </w:rPr>
              <w:t>Примена на мерки за стабилност на почвата кога е потребно</w:t>
            </w:r>
          </w:p>
          <w:p w14:paraId="257FCCDB" w14:textId="77777777" w:rsidR="001A2EBF" w:rsidRPr="006762A9" w:rsidRDefault="00D7526C" w:rsidP="00596E23">
            <w:pPr>
              <w:numPr>
                <w:ilvl w:val="0"/>
                <w:numId w:val="14"/>
              </w:numPr>
              <w:spacing w:after="0" w:line="240" w:lineRule="auto"/>
              <w:ind w:left="357" w:hanging="357"/>
              <w:jc w:val="both"/>
              <w:rPr>
                <w:rStyle w:val="jlqj4b"/>
                <w:rFonts w:cstheme="minorHAnsi"/>
                <w:lang w:val="mk-MK"/>
              </w:rPr>
            </w:pPr>
            <w:r w:rsidRPr="006762A9">
              <w:rPr>
                <w:rStyle w:val="jlqj4b"/>
                <w:rFonts w:cstheme="minorHAnsi"/>
                <w:lang w:val="mk-MK"/>
              </w:rPr>
              <w:t>Спречување на ерозијата на почвата со употреба на габиони, паравани, специјализирани огради, зазеленување (само со домашни растенија) итн.</w:t>
            </w:r>
          </w:p>
          <w:p w14:paraId="6068A457" w14:textId="37C556BD" w:rsidR="003C325F" w:rsidRPr="006762A9" w:rsidRDefault="003C325F" w:rsidP="00596E23">
            <w:pPr>
              <w:numPr>
                <w:ilvl w:val="0"/>
                <w:numId w:val="14"/>
              </w:numPr>
              <w:spacing w:after="0" w:line="240" w:lineRule="auto"/>
              <w:ind w:left="357" w:hanging="357"/>
              <w:jc w:val="both"/>
              <w:rPr>
                <w:rFonts w:cstheme="minorHAnsi"/>
                <w:lang w:val="mk-MK"/>
              </w:rPr>
            </w:pPr>
            <w:r w:rsidRPr="006762A9">
              <w:rPr>
                <w:rStyle w:val="jlqj4b"/>
                <w:rFonts w:cstheme="minorHAnsi"/>
                <w:lang w:val="mk-MK"/>
              </w:rPr>
              <w:lastRenderedPageBreak/>
              <w:t>Убиството на пат ќе се третира во согласност со добрите меѓународни индустриски стандарди, по можност во фабриката за рендерирање.</w:t>
            </w:r>
            <w:r w:rsidRPr="006762A9">
              <w:rPr>
                <w:rStyle w:val="viiyi"/>
                <w:rFonts w:cstheme="minorHAnsi"/>
                <w:lang w:val="mk-MK"/>
              </w:rPr>
              <w:t xml:space="preserve"> </w:t>
            </w:r>
            <w:r w:rsidRPr="006762A9">
              <w:rPr>
                <w:rStyle w:val="jlqj4b"/>
                <w:rFonts w:cstheme="minorHAnsi"/>
                <w:lang w:val="mk-MK"/>
              </w:rPr>
              <w:t>Доколку не постојат лиценцирани постројки за преработка или депонии специјално за овој вид отпад, убиствата на патиштата ќе бидат отстранети на места одобрени од надлежните ветеринарно или санитарно одделение.</w:t>
            </w:r>
            <w:r w:rsidRPr="006762A9">
              <w:rPr>
                <w:rStyle w:val="viiyi"/>
                <w:rFonts w:cstheme="minorHAnsi"/>
                <w:lang w:val="mk-MK"/>
              </w:rPr>
              <w:t xml:space="preserve"> </w:t>
            </w:r>
            <w:r w:rsidRPr="006762A9">
              <w:rPr>
                <w:rStyle w:val="jlqj4b"/>
                <w:rFonts w:cstheme="minorHAnsi"/>
                <w:lang w:val="mk-MK"/>
              </w:rPr>
              <w:t>Пред фрлање на одредени локации (подалеку од водни тела, вклучително и подземна вода), труповите ќе бидат подложени на обработка со вар за да се инхибираат патогени.</w:t>
            </w:r>
            <w:r w:rsidRPr="006762A9">
              <w:rPr>
                <w:rStyle w:val="viiyi"/>
                <w:rFonts w:cstheme="minorHAnsi"/>
                <w:lang w:val="mk-MK"/>
              </w:rPr>
              <w:t xml:space="preserve"> </w:t>
            </w:r>
            <w:r w:rsidRPr="006762A9">
              <w:rPr>
                <w:rStyle w:val="jlqj4b"/>
                <w:rFonts w:cstheme="minorHAnsi"/>
                <w:lang w:val="mk-MK"/>
              </w:rPr>
              <w:t>Локациите на депонирање мора да бидат регистрирани и архивирани.</w:t>
            </w:r>
            <w:r w:rsidRPr="006762A9">
              <w:rPr>
                <w:rStyle w:val="viiyi"/>
                <w:rFonts w:cstheme="minorHAnsi"/>
                <w:lang w:val="mk-MK"/>
              </w:rPr>
              <w:t xml:space="preserve"> </w:t>
            </w:r>
            <w:r w:rsidRPr="006762A9">
              <w:rPr>
                <w:rStyle w:val="jlqj4b"/>
                <w:rFonts w:cstheme="minorHAnsi"/>
                <w:lang w:val="mk-MK"/>
              </w:rPr>
              <w:t>За време на ракувањето со труповите и транспортот ќе се носи соодветна ППЕ и ќе се почитуваат други заштитни процедури.</w:t>
            </w:r>
          </w:p>
        </w:tc>
      </w:tr>
      <w:tr w:rsidR="001A2EBF" w:rsidRPr="001A2EBF" w14:paraId="2B00593D" w14:textId="77777777" w:rsidTr="00C64291">
        <w:trPr>
          <w:jc w:val="center"/>
        </w:trPr>
        <w:tc>
          <w:tcPr>
            <w:tcW w:w="916" w:type="pct"/>
            <w:vMerge/>
            <w:vAlign w:val="center"/>
          </w:tcPr>
          <w:p w14:paraId="1A576362"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258C5C7A" w14:textId="77777777" w:rsidR="001A2EBF" w:rsidRPr="001A2EBF" w:rsidRDefault="001A2EBF" w:rsidP="001A2EBF">
            <w:pPr>
              <w:spacing w:after="0"/>
              <w:jc w:val="center"/>
              <w:rPr>
                <w:rFonts w:cstheme="minorHAnsi"/>
                <w:lang w:val="mk-MK"/>
              </w:rPr>
            </w:pPr>
            <w:r w:rsidRPr="001A2EBF">
              <w:rPr>
                <w:rFonts w:cstheme="minorHAnsi"/>
                <w:lang w:val="mk-MK"/>
              </w:rPr>
              <w:t>Заштита на природата</w:t>
            </w:r>
          </w:p>
        </w:tc>
        <w:tc>
          <w:tcPr>
            <w:tcW w:w="3121" w:type="pct"/>
          </w:tcPr>
          <w:p w14:paraId="14C47ECD" w14:textId="77777777" w:rsidR="001A2EBF" w:rsidRPr="006762A9" w:rsidRDefault="001A2EBF" w:rsidP="00DE15B7">
            <w:pPr>
              <w:numPr>
                <w:ilvl w:val="0"/>
                <w:numId w:val="9"/>
              </w:numPr>
              <w:tabs>
                <w:tab w:val="clear" w:pos="785"/>
                <w:tab w:val="num" w:pos="452"/>
              </w:tabs>
              <w:spacing w:after="0" w:line="240" w:lineRule="auto"/>
              <w:ind w:left="357" w:hanging="357"/>
              <w:jc w:val="both"/>
              <w:rPr>
                <w:rFonts w:cstheme="minorHAnsi"/>
                <w:lang w:val="mk-MK"/>
              </w:rPr>
            </w:pPr>
            <w:r w:rsidRPr="006762A9">
              <w:rPr>
                <w:rFonts w:cstheme="minorHAnsi"/>
                <w:lang w:val="mk-MK"/>
              </w:rPr>
              <w:t xml:space="preserve">Нема загрозени, значајни растителни / животински видови се наоѓаат во близина на проектните места. </w:t>
            </w:r>
          </w:p>
          <w:p w14:paraId="51414714" w14:textId="77777777" w:rsidR="001A2EBF" w:rsidRPr="006762A9" w:rsidRDefault="001A2EBF" w:rsidP="00DE15B7">
            <w:pPr>
              <w:numPr>
                <w:ilvl w:val="0"/>
                <w:numId w:val="9"/>
              </w:numPr>
              <w:tabs>
                <w:tab w:val="clear" w:pos="785"/>
                <w:tab w:val="num" w:pos="452"/>
              </w:tabs>
              <w:spacing w:after="0" w:line="240" w:lineRule="auto"/>
              <w:ind w:left="357" w:hanging="357"/>
              <w:jc w:val="both"/>
              <w:rPr>
                <w:rFonts w:cstheme="minorHAnsi"/>
                <w:lang w:val="mk-MK"/>
              </w:rPr>
            </w:pPr>
            <w:r w:rsidRPr="006762A9">
              <w:rPr>
                <w:rFonts w:cstheme="minorHAnsi"/>
                <w:lang w:val="mk-MK"/>
              </w:rPr>
              <w:t>Намалување на големината на градежната локација заради сведување на земјиштето што ќе претрпи негативно влијание на минимум – да се отстрани минимална зелена површина и да се озелени хортикултурно откако ќе се заврши со градежните активности;</w:t>
            </w:r>
          </w:p>
          <w:p w14:paraId="5050A47B" w14:textId="77777777" w:rsidR="001A2EBF" w:rsidRPr="006762A9" w:rsidRDefault="001A2EBF" w:rsidP="00DE15B7">
            <w:pPr>
              <w:numPr>
                <w:ilvl w:val="0"/>
                <w:numId w:val="9"/>
              </w:numPr>
              <w:tabs>
                <w:tab w:val="clear" w:pos="785"/>
                <w:tab w:val="num" w:pos="452"/>
              </w:tabs>
              <w:spacing w:after="0" w:line="240" w:lineRule="auto"/>
              <w:ind w:left="357" w:hanging="357"/>
              <w:jc w:val="both"/>
              <w:rPr>
                <w:rFonts w:cstheme="minorHAnsi"/>
                <w:lang w:val="mk-MK"/>
              </w:rPr>
            </w:pPr>
            <w:r w:rsidRPr="006762A9">
              <w:rPr>
                <w:rFonts w:cstheme="minorHAnsi"/>
                <w:lang w:val="mk-MK"/>
              </w:rPr>
              <w:t>Забрането е вознемирување на животните и собирање растенија во подрачјето;</w:t>
            </w:r>
          </w:p>
          <w:p w14:paraId="40C2D0D6" w14:textId="5E793E84" w:rsidR="001A2EBF" w:rsidRPr="006762A9" w:rsidRDefault="001A2EBF" w:rsidP="00DE15B7">
            <w:pPr>
              <w:numPr>
                <w:ilvl w:val="0"/>
                <w:numId w:val="9"/>
              </w:numPr>
              <w:tabs>
                <w:tab w:val="clear" w:pos="785"/>
                <w:tab w:val="num" w:pos="452"/>
                <w:tab w:val="num" w:pos="613"/>
              </w:tabs>
              <w:spacing w:after="0" w:line="240" w:lineRule="auto"/>
              <w:ind w:left="357" w:hanging="357"/>
              <w:jc w:val="both"/>
              <w:rPr>
                <w:rFonts w:cstheme="minorHAnsi"/>
                <w:lang w:val="mk-MK"/>
              </w:rPr>
            </w:pPr>
            <w:r w:rsidRPr="006762A9">
              <w:rPr>
                <w:rFonts w:cstheme="minorHAnsi"/>
                <w:lang w:val="mk-MK"/>
              </w:rPr>
              <w:t>Работите на Ре</w:t>
            </w:r>
            <w:r w:rsidR="00AD68EE">
              <w:rPr>
                <w:rFonts w:cstheme="minorHAnsi"/>
                <w:lang w:val="mk-MK"/>
              </w:rPr>
              <w:t>конструкција</w:t>
            </w:r>
            <w:r w:rsidRPr="006762A9">
              <w:rPr>
                <w:rFonts w:cstheme="minorHAnsi"/>
                <w:lang w:val="mk-MK"/>
              </w:rPr>
              <w:t xml:space="preserve">  треба да се вршат на тој начин што ќе се избегнуваат важните фази на репродукција на заштитените видови, доколку работите се изведуваат во близина на заштитени подрачја;</w:t>
            </w:r>
          </w:p>
          <w:p w14:paraId="0CD26688" w14:textId="77777777" w:rsidR="001A2EBF" w:rsidRPr="006762A9" w:rsidRDefault="001A2EBF" w:rsidP="00DE15B7">
            <w:pPr>
              <w:numPr>
                <w:ilvl w:val="0"/>
                <w:numId w:val="9"/>
              </w:numPr>
              <w:tabs>
                <w:tab w:val="clear" w:pos="785"/>
                <w:tab w:val="num" w:pos="452"/>
                <w:tab w:val="num" w:pos="613"/>
              </w:tabs>
              <w:spacing w:after="0" w:line="240" w:lineRule="auto"/>
              <w:ind w:left="357" w:hanging="357"/>
              <w:jc w:val="both"/>
              <w:rPr>
                <w:rFonts w:cstheme="minorHAnsi"/>
                <w:lang w:val="mk-MK"/>
              </w:rPr>
            </w:pPr>
            <w:r w:rsidRPr="006762A9">
              <w:rPr>
                <w:rFonts w:cstheme="minorHAnsi"/>
                <w:lang w:val="mk-MK"/>
              </w:rPr>
              <w:t xml:space="preserve">Дневно собирање на создадениот отпад, селекција на отпадот, транспорт и трајно одлагање на соодветни места; </w:t>
            </w:r>
          </w:p>
          <w:p w14:paraId="7EB41923" w14:textId="77777777" w:rsidR="001A2EBF" w:rsidRPr="006762A9" w:rsidRDefault="001A2EBF" w:rsidP="00DE15B7">
            <w:pPr>
              <w:numPr>
                <w:ilvl w:val="0"/>
                <w:numId w:val="9"/>
              </w:numPr>
              <w:tabs>
                <w:tab w:val="clear" w:pos="785"/>
                <w:tab w:val="num" w:pos="452"/>
                <w:tab w:val="num" w:pos="613"/>
              </w:tabs>
              <w:spacing w:after="0" w:line="240" w:lineRule="auto"/>
              <w:ind w:left="357" w:hanging="357"/>
              <w:jc w:val="both"/>
              <w:rPr>
                <w:rFonts w:cstheme="minorHAnsi"/>
                <w:lang w:val="mk-MK"/>
              </w:rPr>
            </w:pPr>
            <w:r w:rsidRPr="006762A9">
              <w:rPr>
                <w:rFonts w:cstheme="minorHAnsi"/>
                <w:lang w:val="mk-MK"/>
              </w:rPr>
              <w:t>Уништените растенија треба да се заменат со садење на нови, автохтони видови;</w:t>
            </w:r>
          </w:p>
          <w:p w14:paraId="5E355A96" w14:textId="77777777" w:rsidR="001A2EBF" w:rsidRPr="006762A9" w:rsidRDefault="001A2EBF" w:rsidP="00DE15B7">
            <w:pPr>
              <w:numPr>
                <w:ilvl w:val="0"/>
                <w:numId w:val="9"/>
              </w:numPr>
              <w:tabs>
                <w:tab w:val="clear" w:pos="785"/>
                <w:tab w:val="num" w:pos="452"/>
                <w:tab w:val="num" w:pos="613"/>
              </w:tabs>
              <w:spacing w:after="0" w:line="240" w:lineRule="auto"/>
              <w:ind w:left="357" w:hanging="357"/>
              <w:jc w:val="both"/>
              <w:rPr>
                <w:rFonts w:cstheme="minorHAnsi"/>
                <w:lang w:val="mk-MK"/>
              </w:rPr>
            </w:pPr>
            <w:r w:rsidRPr="006762A9">
              <w:rPr>
                <w:rFonts w:cstheme="minorHAnsi"/>
                <w:lang w:val="mk-MK"/>
              </w:rPr>
              <w:t>Нема да има сеча. Поединечни дрвја можат да се отстранат само со претходно одобрение од надлежен орган (на пр. Одделение за шумарство).</w:t>
            </w:r>
          </w:p>
          <w:p w14:paraId="3FE10489" w14:textId="77777777" w:rsidR="001A2EBF" w:rsidRPr="006762A9" w:rsidRDefault="001A2EBF" w:rsidP="00DE15B7">
            <w:pPr>
              <w:numPr>
                <w:ilvl w:val="0"/>
                <w:numId w:val="9"/>
              </w:numPr>
              <w:tabs>
                <w:tab w:val="clear" w:pos="785"/>
                <w:tab w:val="num" w:pos="452"/>
                <w:tab w:val="num" w:pos="613"/>
              </w:tabs>
              <w:spacing w:after="0" w:line="240" w:lineRule="auto"/>
              <w:ind w:left="357" w:hanging="357"/>
              <w:jc w:val="both"/>
              <w:rPr>
                <w:rFonts w:cstheme="minorHAnsi"/>
                <w:lang w:val="mk-MK"/>
              </w:rPr>
            </w:pPr>
            <w:r w:rsidRPr="006762A9">
              <w:rPr>
                <w:rFonts w:cstheme="minorHAnsi"/>
                <w:lang w:val="mk-MK"/>
              </w:rPr>
              <w:t>Строго се забранува собирањето растенија и билки во близината на локациите ;</w:t>
            </w:r>
          </w:p>
          <w:p w14:paraId="166EA7DF" w14:textId="2E2AC225" w:rsidR="006E3E42" w:rsidRDefault="001A2EBF" w:rsidP="00DE15B7">
            <w:pPr>
              <w:numPr>
                <w:ilvl w:val="0"/>
                <w:numId w:val="9"/>
              </w:numPr>
              <w:tabs>
                <w:tab w:val="clear" w:pos="785"/>
                <w:tab w:val="num" w:pos="452"/>
              </w:tabs>
              <w:spacing w:after="0" w:line="240" w:lineRule="auto"/>
              <w:ind w:left="357" w:hanging="357"/>
              <w:jc w:val="both"/>
              <w:rPr>
                <w:rFonts w:cstheme="minorHAnsi"/>
                <w:lang w:val="mk-MK"/>
              </w:rPr>
            </w:pPr>
            <w:r w:rsidRPr="006762A9">
              <w:rPr>
                <w:rFonts w:cstheme="minorHAnsi"/>
                <w:lang w:val="mk-MK"/>
              </w:rPr>
              <w:t>По крајот на работите на рехабилитација, локациите  треба да се врати во првобитната состојба пред работите, а доколку тоа не е можно, тогаш треба соодветно да се ревитализира. Само автохтони видови да се користат при озеленување на проектните локации</w:t>
            </w:r>
          </w:p>
          <w:p w14:paraId="579069EC" w14:textId="77777777" w:rsidR="006E3E42" w:rsidRDefault="006E3E42" w:rsidP="00DE15B7">
            <w:pPr>
              <w:numPr>
                <w:ilvl w:val="0"/>
                <w:numId w:val="9"/>
              </w:numPr>
              <w:tabs>
                <w:tab w:val="clear" w:pos="785"/>
                <w:tab w:val="num" w:pos="452"/>
              </w:tabs>
              <w:spacing w:after="0" w:line="240" w:lineRule="auto"/>
              <w:ind w:left="357" w:hanging="357"/>
              <w:jc w:val="both"/>
              <w:rPr>
                <w:lang w:val="mk-MK"/>
              </w:rPr>
            </w:pPr>
            <w:r>
              <w:rPr>
                <w:lang w:val="mk-MK"/>
              </w:rPr>
              <w:t xml:space="preserve">Во случајна на отстранување на индивидуални дрва,  </w:t>
            </w:r>
            <w:r w:rsidRPr="006E3E42">
              <w:rPr>
                <w:lang w:val="mk-MK"/>
              </w:rPr>
              <w:t>Во случај на отстранување на поединечни дрвја,</w:t>
            </w:r>
            <w:r>
              <w:rPr>
                <w:lang w:val="mk-MK"/>
              </w:rPr>
              <w:t xml:space="preserve"> потребно е да се добие </w:t>
            </w:r>
            <w:r w:rsidRPr="006E3E42">
              <w:rPr>
                <w:lang w:val="mk-MK"/>
              </w:rPr>
              <w:t>одобрение од надлежните органи (ЈП „Национални шуми“). Влијанието врз шумата е строго забрането</w:t>
            </w:r>
            <w:r>
              <w:rPr>
                <w:lang w:val="mk-MK"/>
              </w:rPr>
              <w:t>.</w:t>
            </w:r>
          </w:p>
          <w:p w14:paraId="3677BFA8" w14:textId="637340F9" w:rsidR="001A2EBF" w:rsidRPr="006E3E42" w:rsidRDefault="00EC0751" w:rsidP="00DE15B7">
            <w:pPr>
              <w:numPr>
                <w:ilvl w:val="0"/>
                <w:numId w:val="9"/>
              </w:numPr>
              <w:tabs>
                <w:tab w:val="clear" w:pos="785"/>
                <w:tab w:val="num" w:pos="452"/>
              </w:tabs>
              <w:spacing w:after="0" w:line="240" w:lineRule="auto"/>
              <w:ind w:left="357" w:hanging="357"/>
              <w:jc w:val="both"/>
              <w:rPr>
                <w:lang w:val="mk-MK"/>
              </w:rPr>
            </w:pPr>
            <w:r w:rsidRPr="006E3E42">
              <w:rPr>
                <w:rStyle w:val="jlqj4b"/>
                <w:rFonts w:cstheme="minorHAnsi"/>
                <w:lang w:val="mk-MK"/>
              </w:rPr>
              <w:lastRenderedPageBreak/>
              <w:t>Огнови на отворено и согорување на отпад е строго забрането</w:t>
            </w:r>
            <w:r w:rsidR="001A2EBF" w:rsidRPr="006E3E42">
              <w:rPr>
                <w:rFonts w:cstheme="minorHAnsi"/>
                <w:lang w:val="mk-MK"/>
              </w:rPr>
              <w:t>.</w:t>
            </w:r>
          </w:p>
        </w:tc>
      </w:tr>
      <w:tr w:rsidR="001A2EBF" w:rsidRPr="001A2EBF" w14:paraId="12BD09D6" w14:textId="77777777" w:rsidTr="00C64291">
        <w:trPr>
          <w:jc w:val="center"/>
        </w:trPr>
        <w:tc>
          <w:tcPr>
            <w:tcW w:w="916" w:type="pct"/>
            <w:vMerge/>
            <w:vAlign w:val="center"/>
          </w:tcPr>
          <w:p w14:paraId="476C3E65"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1EA27C3D" w14:textId="77777777" w:rsidR="001A2EBF" w:rsidRPr="001A2EBF" w:rsidRDefault="001A2EBF" w:rsidP="001A2EBF">
            <w:pPr>
              <w:spacing w:after="0"/>
              <w:jc w:val="center"/>
              <w:rPr>
                <w:rFonts w:cstheme="minorHAnsi"/>
                <w:lang w:val="mk-MK"/>
              </w:rPr>
            </w:pPr>
            <w:r w:rsidRPr="001A2EBF">
              <w:rPr>
                <w:rFonts w:cstheme="minorHAnsi"/>
                <w:lang w:val="mk-MK"/>
              </w:rPr>
              <w:t>Превоз и ракување со материјали</w:t>
            </w:r>
          </w:p>
        </w:tc>
        <w:tc>
          <w:tcPr>
            <w:tcW w:w="3121" w:type="pct"/>
          </w:tcPr>
          <w:p w14:paraId="5A84F7F1" w14:textId="77777777" w:rsidR="001A2EBF" w:rsidRPr="006762A9" w:rsidRDefault="001A2EBF" w:rsidP="00596E23">
            <w:pPr>
              <w:numPr>
                <w:ilvl w:val="0"/>
                <w:numId w:val="13"/>
              </w:numPr>
              <w:tabs>
                <w:tab w:val="num" w:pos="1026"/>
              </w:tabs>
              <w:spacing w:after="0" w:line="240" w:lineRule="auto"/>
              <w:ind w:left="357" w:hanging="357"/>
              <w:jc w:val="both"/>
              <w:rPr>
                <w:rFonts w:cstheme="minorHAnsi"/>
                <w:lang w:val="mk-MK"/>
              </w:rPr>
            </w:pPr>
            <w:r w:rsidRPr="006762A9">
              <w:rPr>
                <w:rFonts w:cstheme="minorHAnsi"/>
                <w:lang w:val="mk-MK"/>
              </w:rPr>
              <w:t xml:space="preserve">Делниците што се санираат треба јасно да се обележат; </w:t>
            </w:r>
          </w:p>
          <w:p w14:paraId="3A28B2D7" w14:textId="6A33BBDD" w:rsidR="001A2EBF" w:rsidRPr="006762A9" w:rsidRDefault="001A2EBF" w:rsidP="00596E23">
            <w:pPr>
              <w:numPr>
                <w:ilvl w:val="0"/>
                <w:numId w:val="13"/>
              </w:numPr>
              <w:tabs>
                <w:tab w:val="num" w:pos="1026"/>
              </w:tabs>
              <w:spacing w:after="0" w:line="240" w:lineRule="auto"/>
              <w:ind w:left="357" w:hanging="357"/>
              <w:jc w:val="both"/>
              <w:rPr>
                <w:rFonts w:cstheme="minorHAnsi"/>
                <w:lang w:val="mk-MK"/>
              </w:rPr>
            </w:pPr>
            <w:r w:rsidRPr="006762A9">
              <w:rPr>
                <w:rFonts w:cstheme="minorHAnsi"/>
                <w:lang w:val="mk-MK"/>
              </w:rPr>
              <w:t>Дистрибуцијата на материјали и другите намени за кои се корист</w:t>
            </w:r>
            <w:r w:rsidR="00B90F35">
              <w:rPr>
                <w:rFonts w:cstheme="minorHAnsi"/>
                <w:lang w:val="mk-MK"/>
              </w:rPr>
              <w:t>ат</w:t>
            </w:r>
            <w:r w:rsidRPr="006762A9">
              <w:rPr>
                <w:rFonts w:cstheme="minorHAnsi"/>
                <w:lang w:val="mk-MK"/>
              </w:rPr>
              <w:t xml:space="preserve"> локалниот пат</w:t>
            </w:r>
            <w:r w:rsidR="00B90F35">
              <w:rPr>
                <w:rFonts w:cstheme="minorHAnsi"/>
                <w:lang w:val="mk-MK"/>
              </w:rPr>
              <w:t>ишта</w:t>
            </w:r>
            <w:r w:rsidRPr="006762A9">
              <w:rPr>
                <w:rFonts w:cstheme="minorHAnsi"/>
                <w:lang w:val="mk-MK"/>
              </w:rPr>
              <w:t>/улиц</w:t>
            </w:r>
            <w:r w:rsidR="00B90F35">
              <w:rPr>
                <w:rFonts w:cstheme="minorHAnsi"/>
                <w:lang w:val="mk-MK"/>
              </w:rPr>
              <w:t>и</w:t>
            </w:r>
            <w:r w:rsidRPr="006762A9">
              <w:rPr>
                <w:rFonts w:cstheme="minorHAnsi"/>
                <w:lang w:val="mk-MK"/>
              </w:rPr>
              <w:t xml:space="preserve"> треба да и се најави на </w:t>
            </w:r>
            <w:r w:rsidR="00AC18D2" w:rsidRPr="006762A9">
              <w:rPr>
                <w:rFonts w:cstheme="minorHAnsi"/>
                <w:lang w:val="mk-MK"/>
              </w:rPr>
              <w:t xml:space="preserve">Општина </w:t>
            </w:r>
            <w:r w:rsidR="00B90F35">
              <w:rPr>
                <w:rFonts w:cstheme="minorHAnsi"/>
                <w:lang w:val="mk-MK"/>
              </w:rPr>
              <w:t>Велес</w:t>
            </w:r>
            <w:r w:rsidRPr="006762A9">
              <w:rPr>
                <w:rFonts w:cstheme="minorHAnsi"/>
              </w:rPr>
              <w:t xml:space="preserve"> </w:t>
            </w:r>
            <w:r w:rsidRPr="006762A9">
              <w:rPr>
                <w:rFonts w:cstheme="minorHAnsi"/>
                <w:lang w:val="mk-MK"/>
              </w:rPr>
              <w:t xml:space="preserve">и да се координира со неа. Изведувачот презема безбедносни мерки за спречување несреќи; </w:t>
            </w:r>
          </w:p>
          <w:p w14:paraId="4661B739" w14:textId="77777777" w:rsidR="001A2EBF" w:rsidRPr="006762A9" w:rsidRDefault="001A2EBF" w:rsidP="00596E23">
            <w:pPr>
              <w:numPr>
                <w:ilvl w:val="0"/>
                <w:numId w:val="13"/>
              </w:numPr>
              <w:tabs>
                <w:tab w:val="num" w:pos="1026"/>
              </w:tabs>
              <w:spacing w:after="0" w:line="240" w:lineRule="auto"/>
              <w:ind w:left="357" w:hanging="357"/>
              <w:jc w:val="both"/>
              <w:rPr>
                <w:rFonts w:cstheme="minorHAnsi"/>
                <w:lang w:val="mk-MK"/>
              </w:rPr>
            </w:pPr>
            <w:r w:rsidRPr="006762A9">
              <w:rPr>
                <w:rFonts w:cstheme="minorHAnsi"/>
                <w:lang w:val="mk-MK"/>
              </w:rPr>
              <w:t xml:space="preserve">Сите материјали кои создаваат прашина се транспортираат во затворени или покриени камиони; </w:t>
            </w:r>
          </w:p>
          <w:p w14:paraId="2DBEECBC" w14:textId="77777777" w:rsidR="001A2EBF" w:rsidRPr="006762A9" w:rsidRDefault="001A2EBF" w:rsidP="00596E23">
            <w:pPr>
              <w:numPr>
                <w:ilvl w:val="0"/>
                <w:numId w:val="13"/>
              </w:numPr>
              <w:tabs>
                <w:tab w:val="num" w:pos="1026"/>
              </w:tabs>
              <w:spacing w:after="0" w:line="240" w:lineRule="auto"/>
              <w:ind w:left="357" w:hanging="357"/>
              <w:jc w:val="both"/>
              <w:rPr>
                <w:rFonts w:cstheme="minorHAnsi"/>
                <w:lang w:val="mk-MK"/>
              </w:rPr>
            </w:pPr>
            <w:r w:rsidRPr="006762A9">
              <w:rPr>
                <w:rFonts w:cstheme="minorHAnsi"/>
                <w:lang w:val="mk-MK"/>
              </w:rPr>
              <w:t xml:space="preserve">Сите материјали кои создаваат прашина и се чувствителни на временските услови треба да се заштитат од атмосферските влијанија или со ветробрани или со капаци или да се прскаат со вода или со други, соодветни средства; </w:t>
            </w:r>
          </w:p>
          <w:p w14:paraId="108CB8C6" w14:textId="6E82C183" w:rsidR="001A2EBF" w:rsidRPr="006762A9" w:rsidRDefault="001A2EBF" w:rsidP="00596E23">
            <w:pPr>
              <w:numPr>
                <w:ilvl w:val="0"/>
                <w:numId w:val="13"/>
              </w:numPr>
              <w:tabs>
                <w:tab w:val="num" w:pos="1026"/>
              </w:tabs>
              <w:spacing w:after="0" w:line="240" w:lineRule="auto"/>
              <w:ind w:left="357" w:hanging="357"/>
              <w:jc w:val="both"/>
              <w:rPr>
                <w:rFonts w:cstheme="minorHAnsi"/>
                <w:lang w:val="mk-MK"/>
              </w:rPr>
            </w:pPr>
            <w:r w:rsidRPr="006762A9">
              <w:rPr>
                <w:rFonts w:cstheme="minorHAnsi"/>
                <w:lang w:val="mk-MK"/>
              </w:rPr>
              <w:t xml:space="preserve">Патиштата редовно да се метат и чистат на критичните точки. </w:t>
            </w:r>
            <w:r w:rsidR="00B1259E" w:rsidRPr="006762A9">
              <w:rPr>
                <w:rFonts w:cstheme="minorHAnsi"/>
                <w:lang w:val="mk-MK"/>
              </w:rPr>
              <w:t>исечените</w:t>
            </w:r>
            <w:r w:rsidRPr="006762A9">
              <w:rPr>
                <w:rFonts w:cstheme="minorHAnsi"/>
                <w:lang w:val="mk-MK"/>
              </w:rPr>
              <w:t xml:space="preserve"> материјали веднаш се отстрануваат од патот и се чистат. Пристапните патишта треба добро да се одржуваат; </w:t>
            </w:r>
          </w:p>
          <w:p w14:paraId="01993A8E" w14:textId="34786B60" w:rsidR="001A2EBF" w:rsidRPr="006762A9" w:rsidRDefault="00B1259E" w:rsidP="00596E23">
            <w:pPr>
              <w:numPr>
                <w:ilvl w:val="0"/>
                <w:numId w:val="13"/>
              </w:numPr>
              <w:tabs>
                <w:tab w:val="num" w:pos="360"/>
              </w:tabs>
              <w:spacing w:after="0" w:line="240" w:lineRule="auto"/>
              <w:ind w:left="357" w:hanging="357"/>
              <w:jc w:val="both"/>
              <w:rPr>
                <w:rFonts w:cstheme="minorHAnsi"/>
                <w:lang w:val="mk-MK"/>
              </w:rPr>
            </w:pPr>
            <w:r w:rsidRPr="006762A9">
              <w:rPr>
                <w:rFonts w:cstheme="minorHAnsi"/>
                <w:lang w:val="mk-MK"/>
              </w:rPr>
              <w:t>Истечните</w:t>
            </w:r>
            <w:r w:rsidR="001A2EBF" w:rsidRPr="006762A9">
              <w:rPr>
                <w:rFonts w:cstheme="minorHAnsi"/>
                <w:lang w:val="mk-MK"/>
              </w:rPr>
              <w:t xml:space="preserve"> материјали веднаш се отстрануваат од патеките и се чистат. Патеките треба добро да се одржуваат;</w:t>
            </w:r>
          </w:p>
          <w:p w14:paraId="6E681D05" w14:textId="77777777" w:rsidR="001A2EBF" w:rsidRPr="006762A9" w:rsidRDefault="001A2EBF" w:rsidP="00596E23">
            <w:pPr>
              <w:numPr>
                <w:ilvl w:val="0"/>
                <w:numId w:val="13"/>
              </w:numPr>
              <w:tabs>
                <w:tab w:val="num" w:pos="1026"/>
              </w:tabs>
              <w:spacing w:after="0" w:line="240" w:lineRule="auto"/>
              <w:ind w:left="357" w:hanging="357"/>
              <w:jc w:val="both"/>
              <w:rPr>
                <w:rFonts w:cstheme="minorHAnsi"/>
                <w:lang w:val="mk-MK"/>
              </w:rPr>
            </w:pPr>
            <w:r w:rsidRPr="006762A9">
              <w:rPr>
                <w:rFonts w:cstheme="minorHAnsi"/>
                <w:lang w:val="mk-MK"/>
              </w:rPr>
              <w:t xml:space="preserve">Пристапот на градежните возила и возилата за дотур на материјали строго се контролира, особено на влажно време; </w:t>
            </w:r>
          </w:p>
          <w:p w14:paraId="2B2E34F1" w14:textId="77777777" w:rsidR="001A2EBF" w:rsidRPr="006762A9" w:rsidRDefault="001A2EBF" w:rsidP="00596E23">
            <w:pPr>
              <w:numPr>
                <w:ilvl w:val="0"/>
                <w:numId w:val="13"/>
              </w:numPr>
              <w:tabs>
                <w:tab w:val="num" w:pos="360"/>
              </w:tabs>
              <w:spacing w:after="0" w:line="240" w:lineRule="auto"/>
              <w:ind w:left="357" w:hanging="357"/>
              <w:jc w:val="both"/>
              <w:rPr>
                <w:rFonts w:cstheme="minorHAnsi"/>
                <w:lang w:val="mk-MK"/>
              </w:rPr>
            </w:pPr>
            <w:r w:rsidRPr="006762A9">
              <w:rPr>
                <w:rFonts w:cstheme="minorHAnsi"/>
                <w:lang w:val="mk-MK"/>
              </w:rPr>
              <w:t>Почвата и купиштата материјали се чуваат одвоено;</w:t>
            </w:r>
          </w:p>
          <w:p w14:paraId="26B1C4C3" w14:textId="77777777" w:rsidR="001A2EBF" w:rsidRPr="006762A9" w:rsidRDefault="001A2EBF" w:rsidP="00596E23">
            <w:pPr>
              <w:numPr>
                <w:ilvl w:val="0"/>
                <w:numId w:val="13"/>
              </w:numPr>
              <w:tabs>
                <w:tab w:val="num" w:pos="1026"/>
              </w:tabs>
              <w:spacing w:after="0" w:line="240" w:lineRule="auto"/>
              <w:ind w:left="357" w:hanging="357"/>
              <w:jc w:val="both"/>
              <w:rPr>
                <w:rFonts w:cstheme="minorHAnsi"/>
                <w:lang w:val="mk-MK"/>
              </w:rPr>
            </w:pPr>
            <w:r w:rsidRPr="006762A9">
              <w:rPr>
                <w:rFonts w:cstheme="minorHAnsi"/>
                <w:lang w:val="mk-MK"/>
              </w:rPr>
              <w:t xml:space="preserve">Купиштата материјал се чуваат настрана од одводните канали, природните водни текови и местата подложни на ерозија на почвата; </w:t>
            </w:r>
          </w:p>
          <w:p w14:paraId="0CD6440F" w14:textId="3CD88CA8" w:rsidR="001A2EBF" w:rsidRPr="006762A9" w:rsidRDefault="001A2EBF" w:rsidP="00596E23">
            <w:pPr>
              <w:numPr>
                <w:ilvl w:val="0"/>
                <w:numId w:val="13"/>
              </w:numPr>
              <w:tabs>
                <w:tab w:val="num" w:pos="360"/>
              </w:tabs>
              <w:spacing w:after="0" w:line="240" w:lineRule="auto"/>
              <w:ind w:left="357" w:hanging="357"/>
              <w:jc w:val="both"/>
              <w:rPr>
                <w:rFonts w:cstheme="minorHAnsi"/>
                <w:lang w:val="mk-MK"/>
              </w:rPr>
            </w:pPr>
            <w:r w:rsidRPr="006762A9">
              <w:rPr>
                <w:rFonts w:cstheme="minorHAnsi"/>
                <w:lang w:val="mk-MK"/>
              </w:rPr>
              <w:t xml:space="preserve">Камионите натоварени со земја се покриваат при </w:t>
            </w:r>
            <w:r w:rsidR="00B1259E" w:rsidRPr="006762A9">
              <w:rPr>
                <w:rFonts w:cstheme="minorHAnsi"/>
                <w:lang w:val="mk-MK"/>
              </w:rPr>
              <w:t>опремувањето</w:t>
            </w:r>
            <w:r w:rsidRPr="006762A9">
              <w:rPr>
                <w:rFonts w:cstheme="minorHAnsi"/>
                <w:lang w:val="mk-MK"/>
              </w:rPr>
              <w:t xml:space="preserve"> на земјата од локацијата заради повторна употреба/одлагање;</w:t>
            </w:r>
          </w:p>
          <w:p w14:paraId="12FDB76A" w14:textId="77777777" w:rsidR="001A2EBF" w:rsidRPr="006762A9" w:rsidRDefault="001A2EBF" w:rsidP="00596E23">
            <w:pPr>
              <w:numPr>
                <w:ilvl w:val="0"/>
                <w:numId w:val="13"/>
              </w:numPr>
              <w:tabs>
                <w:tab w:val="num" w:pos="360"/>
              </w:tabs>
              <w:spacing w:after="0" w:line="240" w:lineRule="auto"/>
              <w:ind w:left="357" w:hanging="357"/>
              <w:jc w:val="both"/>
              <w:rPr>
                <w:rFonts w:cstheme="minorHAnsi"/>
                <w:lang w:val="mk-MK"/>
              </w:rPr>
            </w:pPr>
            <w:r w:rsidRPr="006762A9">
              <w:rPr>
                <w:rFonts w:cstheme="minorHAnsi"/>
                <w:lang w:val="mk-MK"/>
              </w:rPr>
              <w:t>Купиштата материјал не смеат да надминуваат 2 m во висина, за да се спречи растурање и ризик од пад на материјал;</w:t>
            </w:r>
          </w:p>
          <w:p w14:paraId="2A720752" w14:textId="77777777" w:rsidR="001A2EBF" w:rsidRPr="006762A9" w:rsidRDefault="001A2EBF" w:rsidP="00596E23">
            <w:pPr>
              <w:numPr>
                <w:ilvl w:val="0"/>
                <w:numId w:val="13"/>
              </w:numPr>
              <w:tabs>
                <w:tab w:val="num" w:pos="360"/>
              </w:tabs>
              <w:spacing w:after="0" w:line="240" w:lineRule="auto"/>
              <w:ind w:left="357" w:hanging="357"/>
              <w:jc w:val="both"/>
              <w:rPr>
                <w:rFonts w:cstheme="minorHAnsi"/>
                <w:lang w:val="mk-MK"/>
              </w:rPr>
            </w:pPr>
            <w:r w:rsidRPr="006762A9">
              <w:rPr>
                <w:rFonts w:cstheme="minorHAnsi"/>
                <w:lang w:val="mk-MK"/>
              </w:rPr>
              <w:t>Производителите на асфалт, чакал и бетон треба да ги имаат сите неопходни работни дозволи и дозволи за емисии и потврди за квалитет;</w:t>
            </w:r>
          </w:p>
          <w:p w14:paraId="738F95E6" w14:textId="40AAF4C2" w:rsidR="001A2EBF" w:rsidRPr="006762A9" w:rsidRDefault="001A2EBF" w:rsidP="00596E23">
            <w:pPr>
              <w:numPr>
                <w:ilvl w:val="0"/>
                <w:numId w:val="13"/>
              </w:numPr>
              <w:tabs>
                <w:tab w:val="num" w:pos="360"/>
              </w:tabs>
              <w:spacing w:after="0" w:line="240" w:lineRule="auto"/>
              <w:ind w:left="357" w:hanging="357"/>
              <w:jc w:val="both"/>
              <w:rPr>
                <w:rFonts w:cstheme="minorHAnsi"/>
                <w:lang w:val="mk-MK"/>
              </w:rPr>
            </w:pPr>
            <w:r w:rsidRPr="006762A9">
              <w:rPr>
                <w:rFonts w:cstheme="minorHAnsi"/>
                <w:lang w:val="mk-MK"/>
              </w:rPr>
              <w:t xml:space="preserve">Производителот на асфалт и бетон мора да презентира доказ за </w:t>
            </w:r>
            <w:r w:rsidR="00B1259E" w:rsidRPr="006762A9">
              <w:rPr>
                <w:rFonts w:cstheme="minorHAnsi"/>
                <w:lang w:val="mk-MK"/>
              </w:rPr>
              <w:t>сообразност</w:t>
            </w:r>
            <w:r w:rsidRPr="006762A9">
              <w:rPr>
                <w:rFonts w:cstheme="minorHAnsi"/>
                <w:lang w:val="mk-MK"/>
              </w:rPr>
              <w:t xml:space="preserve"> со целото национално законодавство за Животна Средина и Безбедност и Здравје;</w:t>
            </w:r>
          </w:p>
          <w:p w14:paraId="667692D6" w14:textId="27D588B4" w:rsidR="001A2EBF" w:rsidRPr="006762A9" w:rsidRDefault="001A2EBF" w:rsidP="00596E23">
            <w:pPr>
              <w:numPr>
                <w:ilvl w:val="0"/>
                <w:numId w:val="13"/>
              </w:numPr>
              <w:tabs>
                <w:tab w:val="num" w:pos="360"/>
              </w:tabs>
              <w:spacing w:after="0" w:line="240" w:lineRule="auto"/>
              <w:ind w:left="357" w:hanging="357"/>
              <w:jc w:val="both"/>
              <w:rPr>
                <w:rFonts w:cstheme="minorHAnsi"/>
                <w:lang w:val="mk-MK"/>
              </w:rPr>
            </w:pPr>
            <w:r w:rsidRPr="006762A9">
              <w:rPr>
                <w:rFonts w:cstheme="minorHAnsi"/>
                <w:lang w:val="mk-MK"/>
              </w:rPr>
              <w:t xml:space="preserve">Сите транспортни возила мора да бидат опремени со соодветна опрема за контрола на емисиите и редовно да се одржуваат и да се </w:t>
            </w:r>
            <w:r w:rsidR="00B1259E" w:rsidRPr="006762A9">
              <w:rPr>
                <w:rFonts w:cstheme="minorHAnsi"/>
                <w:lang w:val="mk-MK"/>
              </w:rPr>
              <w:t>а тестираат</w:t>
            </w:r>
            <w:r w:rsidRPr="006762A9">
              <w:rPr>
                <w:rFonts w:cstheme="minorHAnsi"/>
                <w:lang w:val="mk-MK"/>
              </w:rPr>
              <w:t>;</w:t>
            </w:r>
          </w:p>
          <w:p w14:paraId="6DEC065D" w14:textId="57A1FFD9" w:rsidR="001A2EBF" w:rsidRPr="006762A9" w:rsidRDefault="001A2EBF" w:rsidP="00596E23">
            <w:pPr>
              <w:numPr>
                <w:ilvl w:val="0"/>
                <w:numId w:val="13"/>
              </w:numPr>
              <w:tabs>
                <w:tab w:val="num" w:pos="1026"/>
              </w:tabs>
              <w:spacing w:after="0" w:line="240" w:lineRule="auto"/>
              <w:ind w:left="357" w:hanging="357"/>
              <w:jc w:val="both"/>
              <w:rPr>
                <w:rFonts w:cstheme="minorHAnsi"/>
                <w:lang w:val="mk-MK"/>
              </w:rPr>
            </w:pPr>
            <w:r w:rsidRPr="006762A9">
              <w:rPr>
                <w:rFonts w:cstheme="minorHAnsi"/>
                <w:lang w:val="mk-MK"/>
              </w:rPr>
              <w:t xml:space="preserve">Во соседните подрачја, особено во заштитените подрачја, не смее да има </w:t>
            </w:r>
            <w:r w:rsidR="00B1259E" w:rsidRPr="006762A9">
              <w:rPr>
                <w:rFonts w:cstheme="minorHAnsi"/>
                <w:lang w:val="mk-MK"/>
              </w:rPr>
              <w:t>каменолом</w:t>
            </w:r>
            <w:r w:rsidRPr="006762A9">
              <w:rPr>
                <w:rFonts w:cstheme="minorHAnsi"/>
                <w:lang w:val="mk-MK"/>
              </w:rPr>
              <w:t xml:space="preserve"> или диви депонии;</w:t>
            </w:r>
          </w:p>
        </w:tc>
      </w:tr>
      <w:tr w:rsidR="001A2EBF" w:rsidRPr="001A2EBF" w14:paraId="6C2420FC" w14:textId="77777777" w:rsidTr="00C64291">
        <w:trPr>
          <w:jc w:val="center"/>
        </w:trPr>
        <w:tc>
          <w:tcPr>
            <w:tcW w:w="916" w:type="pct"/>
            <w:vAlign w:val="center"/>
          </w:tcPr>
          <w:p w14:paraId="792F0784" w14:textId="61FC272E" w:rsidR="001A2EBF" w:rsidRPr="001A2EBF" w:rsidRDefault="001A2EBF" w:rsidP="001A2EBF">
            <w:pPr>
              <w:spacing w:after="0"/>
              <w:jc w:val="center"/>
              <w:rPr>
                <w:rFonts w:cstheme="minorHAnsi"/>
                <w:lang w:val="mk-MK"/>
              </w:rPr>
            </w:pPr>
            <w:r w:rsidRPr="001A2EBF">
              <w:rPr>
                <w:rFonts w:cstheme="minorHAnsi"/>
                <w:b/>
                <w:lang w:val="mk-MK"/>
              </w:rPr>
              <w:lastRenderedPageBreak/>
              <w:t>C.</w:t>
            </w:r>
            <w:r w:rsidRPr="001A2EBF">
              <w:rPr>
                <w:rFonts w:cstheme="minorHAnsi"/>
                <w:lang w:val="mk-MK"/>
              </w:rPr>
              <w:t xml:space="preserve"> Активности се одвиваат во близина на </w:t>
            </w:r>
            <w:r w:rsidR="00B1259E" w:rsidRPr="001A2EBF">
              <w:rPr>
                <w:rFonts w:cstheme="minorHAnsi"/>
                <w:lang w:val="mk-MK"/>
              </w:rPr>
              <w:t>иригационен</w:t>
            </w:r>
            <w:r w:rsidRPr="001A2EBF">
              <w:rPr>
                <w:rFonts w:cstheme="minorHAnsi"/>
                <w:lang w:val="mk-MK"/>
              </w:rPr>
              <w:t xml:space="preserve"> канали и/или водни тела, како реки, езера, меѓународни води, итн.?</w:t>
            </w:r>
          </w:p>
          <w:p w14:paraId="1C405CAD"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6C3006ED" w14:textId="77777777" w:rsidR="001A2EBF" w:rsidRPr="001A2EBF" w:rsidRDefault="001A2EBF" w:rsidP="001A2EBF">
            <w:pPr>
              <w:spacing w:after="0"/>
              <w:jc w:val="center"/>
              <w:rPr>
                <w:rFonts w:cstheme="minorHAnsi"/>
                <w:lang w:val="mk-MK"/>
              </w:rPr>
            </w:pPr>
            <w:r w:rsidRPr="001A2EBF">
              <w:rPr>
                <w:rFonts w:cstheme="minorHAnsi"/>
                <w:bCs/>
                <w:lang w:val="mk-MK"/>
              </w:rPr>
              <w:t>Загадување на водата</w:t>
            </w:r>
          </w:p>
        </w:tc>
        <w:tc>
          <w:tcPr>
            <w:tcW w:w="3121" w:type="pct"/>
          </w:tcPr>
          <w:p w14:paraId="0986A724" w14:textId="029DDFF3" w:rsidR="001A2EBF" w:rsidRPr="006762A9" w:rsidRDefault="001A2EBF" w:rsidP="00596E23">
            <w:pPr>
              <w:numPr>
                <w:ilvl w:val="0"/>
                <w:numId w:val="32"/>
              </w:numPr>
              <w:tabs>
                <w:tab w:val="num" w:pos="360"/>
              </w:tabs>
              <w:spacing w:after="0" w:line="240" w:lineRule="auto"/>
              <w:ind w:left="357" w:hanging="357"/>
              <w:jc w:val="both"/>
              <w:rPr>
                <w:rFonts w:cstheme="minorHAnsi"/>
                <w:lang w:val="mk-MK"/>
              </w:rPr>
            </w:pPr>
            <w:r w:rsidRPr="006762A9">
              <w:rPr>
                <w:rFonts w:cstheme="minorHAnsi"/>
                <w:lang w:val="mk-MK"/>
              </w:rPr>
              <w:t>Треба да се применат добри градежни практики за да се избегне загадување на</w:t>
            </w:r>
            <w:r w:rsidR="00AD68EE">
              <w:rPr>
                <w:rFonts w:cstheme="minorHAnsi"/>
                <w:lang w:val="mk-MK"/>
              </w:rPr>
              <w:t xml:space="preserve"> </w:t>
            </w:r>
            <w:r w:rsidR="00B1259E">
              <w:rPr>
                <w:rFonts w:cstheme="minorHAnsi"/>
                <w:lang w:val="mk-MK"/>
              </w:rPr>
              <w:t>водено тело</w:t>
            </w:r>
            <w:r w:rsidR="00AD68EE">
              <w:rPr>
                <w:rFonts w:cstheme="minorHAnsi"/>
                <w:lang w:val="mk-MK"/>
              </w:rPr>
              <w:t xml:space="preserve"> или </w:t>
            </w:r>
            <w:r w:rsidR="00B1259E">
              <w:rPr>
                <w:rFonts w:cstheme="minorHAnsi"/>
                <w:lang w:val="mk-MK"/>
              </w:rPr>
              <w:t>речно корито</w:t>
            </w:r>
            <w:r w:rsidRPr="006762A9">
              <w:rPr>
                <w:rFonts w:cstheme="minorHAnsi"/>
                <w:lang w:val="mk-MK"/>
              </w:rPr>
              <w:t xml:space="preserve">; </w:t>
            </w:r>
          </w:p>
          <w:p w14:paraId="0DC6B911" w14:textId="77777777" w:rsidR="001A2EBF" w:rsidRPr="006762A9" w:rsidRDefault="001A2EBF" w:rsidP="00596E23">
            <w:pPr>
              <w:numPr>
                <w:ilvl w:val="0"/>
                <w:numId w:val="32"/>
              </w:numPr>
              <w:tabs>
                <w:tab w:val="num" w:pos="360"/>
              </w:tabs>
              <w:spacing w:after="0" w:line="240" w:lineRule="auto"/>
              <w:ind w:left="357" w:hanging="357"/>
              <w:jc w:val="both"/>
              <w:rPr>
                <w:rFonts w:cstheme="minorHAnsi"/>
                <w:lang w:val="mk-MK"/>
              </w:rPr>
            </w:pPr>
            <w:r w:rsidRPr="006762A9">
              <w:rPr>
                <w:rFonts w:cstheme="minorHAnsi"/>
                <w:lang w:val="mk-MK"/>
              </w:rPr>
              <w:t>Организација на правилно складирање и ракување со опасни материјали и дневно надополнување на таквите материјали;</w:t>
            </w:r>
          </w:p>
          <w:p w14:paraId="1BB6825E" w14:textId="5682B6CD" w:rsidR="001A2EBF" w:rsidRPr="006762A9" w:rsidRDefault="001A2EBF" w:rsidP="00596E23">
            <w:pPr>
              <w:numPr>
                <w:ilvl w:val="0"/>
                <w:numId w:val="32"/>
              </w:numPr>
              <w:tabs>
                <w:tab w:val="num" w:pos="360"/>
              </w:tabs>
              <w:spacing w:after="0" w:line="240" w:lineRule="auto"/>
              <w:ind w:left="357" w:hanging="357"/>
              <w:jc w:val="both"/>
              <w:rPr>
                <w:rFonts w:cstheme="minorHAnsi"/>
                <w:lang w:val="mk-MK"/>
              </w:rPr>
            </w:pPr>
            <w:r w:rsidRPr="006762A9">
              <w:rPr>
                <w:rFonts w:cstheme="minorHAnsi"/>
                <w:lang w:val="mk-MK"/>
              </w:rPr>
              <w:t>Забрането е привремено или трајно складирање или одлагање на супстанции штетни за водата (на пр., горива за градежната механизација, градежниот шут, итн.), со цел да се спречи негативното влијание врз квалитетот на водата во реки</w:t>
            </w:r>
            <w:r w:rsidR="00065F27">
              <w:rPr>
                <w:rFonts w:cstheme="minorHAnsi"/>
                <w:lang w:val="mk-MK"/>
              </w:rPr>
              <w:t>т</w:t>
            </w:r>
            <w:r w:rsidRPr="006762A9">
              <w:rPr>
                <w:rFonts w:cstheme="minorHAnsi"/>
                <w:lang w:val="mk-MK"/>
              </w:rPr>
              <w:t>е;</w:t>
            </w:r>
          </w:p>
          <w:p w14:paraId="43B404AC" w14:textId="06E33C08" w:rsidR="00D2647D" w:rsidRPr="006E3E42" w:rsidRDefault="001A2EBF" w:rsidP="00596E23">
            <w:pPr>
              <w:numPr>
                <w:ilvl w:val="0"/>
                <w:numId w:val="32"/>
              </w:numPr>
              <w:tabs>
                <w:tab w:val="clear" w:pos="785"/>
              </w:tabs>
              <w:spacing w:after="0" w:line="240" w:lineRule="auto"/>
              <w:ind w:left="357" w:hanging="357"/>
              <w:jc w:val="both"/>
              <w:rPr>
                <w:rFonts w:cstheme="minorHAnsi"/>
                <w:lang w:val="mk-MK"/>
              </w:rPr>
            </w:pPr>
            <w:r w:rsidRPr="006762A9">
              <w:rPr>
                <w:rFonts w:cstheme="minorHAnsi"/>
                <w:lang w:val="mk-MK"/>
              </w:rPr>
              <w:t xml:space="preserve">Пристапните патишта до проектната локација треба да се одржуваат чисти и уредни, за да се спречи </w:t>
            </w:r>
            <w:r w:rsidR="00B1259E" w:rsidRPr="006762A9">
              <w:rPr>
                <w:rFonts w:cstheme="minorHAnsi"/>
                <w:lang w:val="mk-MK"/>
              </w:rPr>
              <w:t>наталожување</w:t>
            </w:r>
            <w:r w:rsidRPr="006762A9">
              <w:rPr>
                <w:rFonts w:cstheme="minorHAnsi"/>
                <w:lang w:val="mk-MK"/>
              </w:rPr>
              <w:t xml:space="preserve"> масла и земја, кои може да се одлеат или одведат за време на обилни врнежи.</w:t>
            </w:r>
          </w:p>
        </w:tc>
      </w:tr>
      <w:tr w:rsidR="001A2EBF" w:rsidRPr="001A2EBF" w14:paraId="1A49EA6D" w14:textId="77777777" w:rsidTr="00C64291">
        <w:trPr>
          <w:jc w:val="center"/>
        </w:trPr>
        <w:tc>
          <w:tcPr>
            <w:tcW w:w="916" w:type="pct"/>
            <w:tcBorders>
              <w:bottom w:val="single" w:sz="4" w:space="0" w:color="auto"/>
            </w:tcBorders>
            <w:vAlign w:val="center"/>
          </w:tcPr>
          <w:p w14:paraId="41124FF8" w14:textId="77777777" w:rsidR="001A2EBF" w:rsidRPr="001A2EBF" w:rsidRDefault="001A2EBF" w:rsidP="001A2EBF">
            <w:pPr>
              <w:spacing w:after="0"/>
              <w:jc w:val="center"/>
              <w:rPr>
                <w:rFonts w:cstheme="minorHAnsi"/>
                <w:b/>
                <w:lang w:val="mk-MK"/>
              </w:rPr>
            </w:pPr>
            <w:r w:rsidRPr="001A2EBF">
              <w:rPr>
                <w:rFonts w:cstheme="minorHAnsi"/>
                <w:b/>
                <w:lang w:val="mk-MK"/>
              </w:rPr>
              <w:t xml:space="preserve">E. </w:t>
            </w:r>
            <w:r w:rsidRPr="001A2EBF">
              <w:rPr>
                <w:rFonts w:cstheme="minorHAnsi"/>
                <w:lang w:val="mk-MK"/>
              </w:rPr>
              <w:t xml:space="preserve">Влијание врз системот за површинско одводнување </w:t>
            </w:r>
          </w:p>
        </w:tc>
        <w:tc>
          <w:tcPr>
            <w:tcW w:w="963" w:type="pct"/>
            <w:tcBorders>
              <w:bottom w:val="single" w:sz="4" w:space="0" w:color="auto"/>
            </w:tcBorders>
            <w:vAlign w:val="center"/>
          </w:tcPr>
          <w:p w14:paraId="7692B0A3" w14:textId="77777777" w:rsidR="001A2EBF" w:rsidRPr="001A2EBF" w:rsidRDefault="001A2EBF" w:rsidP="001A2EBF">
            <w:pPr>
              <w:spacing w:after="0"/>
              <w:jc w:val="center"/>
              <w:rPr>
                <w:rFonts w:cstheme="minorHAnsi"/>
                <w:lang w:val="mk-MK"/>
              </w:rPr>
            </w:pPr>
            <w:r w:rsidRPr="001A2EBF">
              <w:rPr>
                <w:rFonts w:cstheme="minorHAnsi"/>
                <w:lang w:val="mk-MK"/>
              </w:rPr>
              <w:t xml:space="preserve">Квалитет на водата </w:t>
            </w:r>
          </w:p>
        </w:tc>
        <w:tc>
          <w:tcPr>
            <w:tcW w:w="3121" w:type="pct"/>
          </w:tcPr>
          <w:p w14:paraId="748F4B5B" w14:textId="04EAF54E" w:rsidR="001A2EBF" w:rsidRPr="006762A9" w:rsidRDefault="001A2EBF" w:rsidP="00DE15B7">
            <w:pPr>
              <w:numPr>
                <w:ilvl w:val="0"/>
                <w:numId w:val="10"/>
              </w:numPr>
              <w:spacing w:after="0" w:line="240" w:lineRule="auto"/>
              <w:ind w:left="357" w:hanging="357"/>
              <w:jc w:val="both"/>
              <w:rPr>
                <w:rFonts w:cstheme="minorHAnsi"/>
                <w:lang w:val="mk-MK"/>
              </w:rPr>
            </w:pPr>
            <w:r w:rsidRPr="006762A9">
              <w:rPr>
                <w:rFonts w:cstheme="minorHAnsi"/>
                <w:lang w:val="mk-MK"/>
              </w:rPr>
              <w:t>Не смее да се врши нерегулирано црпење на подземни води, ниту неконтролирано испуштање на технолошка вода, цементна каша или други контаминирани води во почвата или во соседните потоци или реки; Изведувачот треба да ги обезбеди сите неопходни лиценци и дозволи за црпење вода и регулирано испуштање во јавниот систем на отпадни води доколку има таков на проектната локација;</w:t>
            </w:r>
          </w:p>
          <w:p w14:paraId="44D16A6E" w14:textId="759B75F3" w:rsidR="00D2647D" w:rsidRPr="006762A9" w:rsidRDefault="00D2647D" w:rsidP="00DE15B7">
            <w:pPr>
              <w:numPr>
                <w:ilvl w:val="0"/>
                <w:numId w:val="10"/>
              </w:numPr>
              <w:spacing w:after="0" w:line="240" w:lineRule="auto"/>
              <w:ind w:left="357" w:hanging="357"/>
              <w:jc w:val="both"/>
              <w:rPr>
                <w:rFonts w:cstheme="minorHAnsi"/>
                <w:lang w:val="mk-MK"/>
              </w:rPr>
            </w:pPr>
            <w:r w:rsidRPr="006762A9">
              <w:rPr>
                <w:rStyle w:val="jlqj4b"/>
                <w:rFonts w:cstheme="minorHAnsi"/>
                <w:lang w:val="mk-MK"/>
              </w:rPr>
              <w:t>Нема да се испуштаат отпадни води без третман</w:t>
            </w:r>
            <w:r w:rsidR="00F822EC" w:rsidRPr="006762A9">
              <w:rPr>
                <w:rStyle w:val="jlqj4b"/>
                <w:rFonts w:cstheme="minorHAnsi"/>
                <w:lang w:val="mk-MK"/>
              </w:rPr>
              <w:t>;</w:t>
            </w:r>
          </w:p>
          <w:p w14:paraId="384AE2DC" w14:textId="61B9B5D7" w:rsidR="001A2EBF" w:rsidRPr="006762A9" w:rsidRDefault="001A2EBF" w:rsidP="00DE15B7">
            <w:pPr>
              <w:numPr>
                <w:ilvl w:val="0"/>
                <w:numId w:val="10"/>
              </w:numPr>
              <w:spacing w:after="0" w:line="240" w:lineRule="auto"/>
              <w:ind w:left="357" w:hanging="357"/>
              <w:jc w:val="both"/>
              <w:rPr>
                <w:rFonts w:cstheme="minorHAnsi"/>
                <w:lang w:val="mk-MK"/>
              </w:rPr>
            </w:pPr>
            <w:r w:rsidRPr="006762A9">
              <w:rPr>
                <w:rFonts w:cstheme="minorHAnsi"/>
                <w:lang w:val="mk-MK"/>
              </w:rPr>
              <w:t xml:space="preserve">Треба да се изградат прописни системи за одведување на атмосферските води и да се внимава да не се создаваат талози, да не се загадуваат или поинаку да се влијае штетно врз природните потоци, реки, езерца и езера со </w:t>
            </w:r>
            <w:r w:rsidR="00B1259E" w:rsidRPr="006762A9">
              <w:rPr>
                <w:rFonts w:cstheme="minorHAnsi"/>
                <w:lang w:val="mk-MK"/>
              </w:rPr>
              <w:t>санациони те</w:t>
            </w:r>
            <w:r w:rsidRPr="006762A9">
              <w:rPr>
                <w:rFonts w:cstheme="minorHAnsi"/>
                <w:lang w:val="mk-MK"/>
              </w:rPr>
              <w:t xml:space="preserve"> работи;</w:t>
            </w:r>
          </w:p>
          <w:p w14:paraId="2BEDF50E" w14:textId="77777777" w:rsidR="001A2EBF" w:rsidRPr="006762A9" w:rsidRDefault="001A2EBF" w:rsidP="00DE15B7">
            <w:pPr>
              <w:numPr>
                <w:ilvl w:val="0"/>
                <w:numId w:val="10"/>
              </w:numPr>
              <w:spacing w:after="0" w:line="240" w:lineRule="auto"/>
              <w:ind w:left="357" w:hanging="357"/>
              <w:jc w:val="both"/>
              <w:rPr>
                <w:rFonts w:cstheme="minorHAnsi"/>
                <w:lang w:val="mk-MK"/>
              </w:rPr>
            </w:pPr>
            <w:r w:rsidRPr="006762A9">
              <w:rPr>
                <w:rFonts w:cstheme="minorHAnsi"/>
                <w:lang w:val="mk-MK"/>
              </w:rPr>
              <w:t xml:space="preserve">Треба да постојат процедури за спречување и постапување во случај на случајни истекувања на горива, масти за подмачкување и други токсични или штетни супстанции; </w:t>
            </w:r>
          </w:p>
          <w:p w14:paraId="62DED979" w14:textId="77777777" w:rsidR="001A2EBF" w:rsidRPr="006762A9" w:rsidRDefault="001A2EBF" w:rsidP="00DE15B7">
            <w:pPr>
              <w:numPr>
                <w:ilvl w:val="0"/>
                <w:numId w:val="10"/>
              </w:numPr>
              <w:spacing w:after="0" w:line="240" w:lineRule="auto"/>
              <w:ind w:left="357" w:hanging="357"/>
              <w:jc w:val="both"/>
              <w:rPr>
                <w:rFonts w:cstheme="minorHAnsi"/>
                <w:lang w:val="mk-MK"/>
              </w:rPr>
            </w:pPr>
            <w:r w:rsidRPr="006762A9">
              <w:rPr>
                <w:rFonts w:cstheme="minorHAnsi"/>
                <w:lang w:val="mk-MK"/>
              </w:rPr>
              <w:t>Градежните возила и механизација треба да се мијат само на означените места, каде што истекувањата нема да ги загадат природните површински водни тела.</w:t>
            </w:r>
          </w:p>
        </w:tc>
      </w:tr>
      <w:tr w:rsidR="001A2EBF" w:rsidRPr="001A2EBF" w14:paraId="4E2924A7" w14:textId="77777777" w:rsidTr="00C64291">
        <w:trPr>
          <w:jc w:val="center"/>
        </w:trPr>
        <w:tc>
          <w:tcPr>
            <w:tcW w:w="916" w:type="pct"/>
            <w:vAlign w:val="center"/>
          </w:tcPr>
          <w:p w14:paraId="20B3078E" w14:textId="77777777" w:rsidR="001A2EBF" w:rsidRPr="001A2EBF" w:rsidRDefault="001A2EBF" w:rsidP="001A2EBF">
            <w:pPr>
              <w:spacing w:after="0"/>
              <w:jc w:val="center"/>
              <w:rPr>
                <w:rFonts w:cstheme="minorHAnsi"/>
                <w:b/>
                <w:lang w:val="mk-MK"/>
              </w:rPr>
            </w:pPr>
            <w:r w:rsidRPr="001A2EBF">
              <w:rPr>
                <w:rFonts w:cstheme="minorHAnsi"/>
                <w:b/>
                <w:lang w:val="mk-MK"/>
              </w:rPr>
              <w:t xml:space="preserve">G. </w:t>
            </w:r>
            <w:r w:rsidRPr="001A2EBF">
              <w:rPr>
                <w:rFonts w:cstheme="minorHAnsi"/>
                <w:lang w:val="mk-MK"/>
              </w:rPr>
              <w:t xml:space="preserve">Безбедност на сообраќајот и пешаците </w:t>
            </w:r>
          </w:p>
        </w:tc>
        <w:tc>
          <w:tcPr>
            <w:tcW w:w="963" w:type="pct"/>
            <w:vAlign w:val="center"/>
          </w:tcPr>
          <w:p w14:paraId="0F358FA8" w14:textId="77777777" w:rsidR="001A2EBF" w:rsidRPr="001A2EBF" w:rsidRDefault="001A2EBF" w:rsidP="001A2EBF">
            <w:pPr>
              <w:spacing w:after="0"/>
              <w:jc w:val="center"/>
              <w:rPr>
                <w:rFonts w:cstheme="minorHAnsi"/>
                <w:lang w:val="mk-MK"/>
              </w:rPr>
            </w:pPr>
            <w:r w:rsidRPr="001A2EBF">
              <w:rPr>
                <w:rFonts w:cstheme="minorHAnsi"/>
                <w:lang w:val="mk-MK"/>
              </w:rPr>
              <w:t xml:space="preserve">Директни или индиректни опасности за јавниот сообраќај и пешаците поради работите на Рехабилитација  </w:t>
            </w:r>
          </w:p>
        </w:tc>
        <w:tc>
          <w:tcPr>
            <w:tcW w:w="3121" w:type="pct"/>
          </w:tcPr>
          <w:p w14:paraId="14D4D4EF" w14:textId="77777777" w:rsidR="001A2EBF" w:rsidRPr="006762A9" w:rsidRDefault="001A2EBF" w:rsidP="003435EB">
            <w:pPr>
              <w:spacing w:after="0"/>
              <w:jc w:val="both"/>
              <w:rPr>
                <w:rFonts w:cstheme="minorHAnsi"/>
                <w:lang w:val="mk-MK"/>
              </w:rPr>
            </w:pPr>
            <w:r w:rsidRPr="006762A9">
              <w:rPr>
                <w:rFonts w:cstheme="minorHAnsi"/>
                <w:lang w:val="mk-MK"/>
              </w:rPr>
              <w:t xml:space="preserve">Изведувачот соодветно ја обезбедува градежната локација, вклучително и регулирањето на сообраќајот. Тоа го вклучува, но не ограничено на следното: </w:t>
            </w:r>
          </w:p>
          <w:p w14:paraId="14541339" w14:textId="77777777" w:rsidR="000F58D5"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b/>
                <w:bCs/>
                <w:lang w:val="mk-MK"/>
              </w:rPr>
              <w:t>Планот за управување со сообраќајот</w:t>
            </w:r>
            <w:r w:rsidRPr="006762A9">
              <w:rPr>
                <w:rFonts w:cstheme="minorHAnsi"/>
                <w:lang w:val="mk-MK"/>
              </w:rPr>
              <w:t xml:space="preserve"> се изготвува заедно со општинскиот персонал, за да се обезбеди прописен тек на сообраќајот во проектното подрачје  (и надвор од него) и да се спречат можни сообраќајни несреќи;</w:t>
            </w:r>
          </w:p>
          <w:p w14:paraId="43F99171" w14:textId="47CC273F" w:rsidR="001A2EBF" w:rsidRPr="006762A9" w:rsidRDefault="000F58D5" w:rsidP="00DE15B7">
            <w:pPr>
              <w:numPr>
                <w:ilvl w:val="0"/>
                <w:numId w:val="8"/>
              </w:numPr>
              <w:spacing w:after="0" w:line="240" w:lineRule="auto"/>
              <w:ind w:left="357" w:hanging="357"/>
              <w:jc w:val="both"/>
              <w:rPr>
                <w:rFonts w:cstheme="minorHAnsi"/>
                <w:lang w:val="mk-MK"/>
              </w:rPr>
            </w:pPr>
            <w:r w:rsidRPr="006762A9">
              <w:rPr>
                <w:rStyle w:val="jlqj4b"/>
                <w:rFonts w:cstheme="minorHAnsi"/>
                <w:lang w:val="mk-MK"/>
              </w:rPr>
              <w:t xml:space="preserve">На лице место ќе се изврши оперативна проверка на управувањето со сообраќајот за време на градежните работи со цел да се утврдат можни случаи на непочитување на одобрениот план за управување со сообраќајот (сообраќаен проект за управување со </w:t>
            </w:r>
            <w:r w:rsidRPr="006762A9">
              <w:rPr>
                <w:rStyle w:val="jlqj4b"/>
                <w:rFonts w:cstheme="minorHAnsi"/>
                <w:lang w:val="mk-MK"/>
              </w:rPr>
              <w:lastRenderedPageBreak/>
              <w:t>сообраќајот за време на градежните работи) како и недостатоци во однос на</w:t>
            </w:r>
            <w:r w:rsidRPr="006762A9">
              <w:rPr>
                <w:rStyle w:val="viiyi"/>
                <w:rFonts w:cstheme="minorHAnsi"/>
                <w:lang w:val="mk-MK"/>
              </w:rPr>
              <w:t xml:space="preserve"> </w:t>
            </w:r>
            <w:r w:rsidRPr="006762A9">
              <w:rPr>
                <w:rStyle w:val="jlqj4b"/>
                <w:rFonts w:cstheme="minorHAnsi"/>
                <w:lang w:val="mk-MK"/>
              </w:rPr>
              <w:t>за безбедност во сообраќајот;</w:t>
            </w:r>
            <w:r w:rsidRPr="006762A9">
              <w:rPr>
                <w:rFonts w:cstheme="minorHAnsi"/>
                <w:lang w:val="mk-MK"/>
              </w:rPr>
              <w:t xml:space="preserve"> </w:t>
            </w:r>
            <w:r w:rsidR="001A2EBF" w:rsidRPr="006762A9">
              <w:rPr>
                <w:rFonts w:cstheme="minorHAnsi"/>
                <w:lang w:val="mk-MK"/>
              </w:rPr>
              <w:t xml:space="preserve"> </w:t>
            </w:r>
          </w:p>
          <w:p w14:paraId="584D73DE" w14:textId="690C0D9B"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Соседните заедници (лоцирани долж</w:t>
            </w:r>
            <w:r w:rsidR="00C64291">
              <w:rPr>
                <w:rFonts w:cstheme="minorHAnsi"/>
                <w:lang w:val="mk-MK"/>
              </w:rPr>
              <w:t xml:space="preserve"> </w:t>
            </w:r>
            <w:r w:rsidRPr="006762A9">
              <w:rPr>
                <w:rFonts w:cstheme="minorHAnsi"/>
                <w:lang w:val="mk-MK"/>
              </w:rPr>
              <w:t>/</w:t>
            </w:r>
            <w:r w:rsidR="00C64291">
              <w:rPr>
                <w:rFonts w:cstheme="minorHAnsi"/>
                <w:lang w:val="mk-MK"/>
              </w:rPr>
              <w:t xml:space="preserve"> </w:t>
            </w:r>
            <w:r w:rsidRPr="006762A9">
              <w:rPr>
                <w:rFonts w:cstheme="minorHAnsi"/>
                <w:lang w:val="mk-MK"/>
              </w:rPr>
              <w:t>во близина на проектните локации) треба навреме да се информираат за работите што претстојат;</w:t>
            </w:r>
          </w:p>
          <w:p w14:paraId="2E62E0FE" w14:textId="3DA3FF8F"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 xml:space="preserve">Во случај сообраќајот да биде прекинат, Изведувачот, во соработка со </w:t>
            </w:r>
            <w:r w:rsidR="00E41E0C" w:rsidRPr="006762A9">
              <w:rPr>
                <w:rFonts w:cstheme="minorHAnsi"/>
                <w:lang w:val="mk-MK"/>
              </w:rPr>
              <w:t>Општина</w:t>
            </w:r>
            <w:r w:rsidRPr="006762A9">
              <w:rPr>
                <w:rFonts w:cstheme="minorHAnsi"/>
              </w:rPr>
              <w:t xml:space="preserve"> </w:t>
            </w:r>
            <w:r w:rsidR="002E2CFF">
              <w:rPr>
                <w:rFonts w:cstheme="minorHAnsi"/>
                <w:lang w:val="mk-MK"/>
              </w:rPr>
              <w:t>Велес</w:t>
            </w:r>
            <w:r w:rsidRPr="006762A9">
              <w:rPr>
                <w:rFonts w:cstheme="minorHAnsi"/>
                <w:lang w:val="mk-MK"/>
              </w:rPr>
              <w:t xml:space="preserve"> и сообраќајната полиција, да организира алтернативни рути;</w:t>
            </w:r>
          </w:p>
          <w:p w14:paraId="225E45D8" w14:textId="77777777"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Поставување сообраќајни знаци, знаци за предупредување, бариери и знаци за пренасочување на сообраќајот (вертикална сигнализација и знаци на почетокот од локацијата на која се изведуваат санациони работи): минувачите треба да се предупредат во однос на потенцијалните опасности;</w:t>
            </w:r>
          </w:p>
          <w:p w14:paraId="15AA3395" w14:textId="689EBEF1"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 xml:space="preserve">Од суштинско значење е добра комуникација помеѓу Изведувачот, и локални претставници на локалната самоуправа во </w:t>
            </w:r>
            <w:r w:rsidR="00E41E0C" w:rsidRPr="006762A9">
              <w:rPr>
                <w:rFonts w:cstheme="minorHAnsi"/>
                <w:lang w:val="mk-MK"/>
              </w:rPr>
              <w:t>О</w:t>
            </w:r>
            <w:r w:rsidRPr="006762A9">
              <w:rPr>
                <w:rFonts w:cstheme="minorHAnsi"/>
                <w:lang w:val="mk-MK"/>
              </w:rPr>
              <w:t>пштина</w:t>
            </w:r>
            <w:r w:rsidR="005526D8">
              <w:rPr>
                <w:rFonts w:cstheme="minorHAnsi"/>
                <w:lang w:val="mk-MK"/>
              </w:rPr>
              <w:t xml:space="preserve"> </w:t>
            </w:r>
            <w:r w:rsidR="002E2CFF">
              <w:rPr>
                <w:rFonts w:cstheme="minorHAnsi"/>
                <w:lang w:val="mk-MK"/>
              </w:rPr>
              <w:t>Велес</w:t>
            </w:r>
            <w:r w:rsidRPr="006762A9">
              <w:rPr>
                <w:rFonts w:cstheme="minorHAnsi"/>
                <w:lang w:val="mk-MK"/>
              </w:rPr>
              <w:t>, со цел да се спречат евентуални повреди на учениците и да се постигне непречено одвивање на проектните активности. Локалното население  треба да ги почитуваат превентивните мерки дадени од Изведувачот;</w:t>
            </w:r>
          </w:p>
          <w:p w14:paraId="3D8992E0" w14:textId="4FD83416"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Поставените табли и знаци не смеат да ја нарушуваат безбедноста на сообраќајот и видливоста</w:t>
            </w:r>
            <w:r w:rsidR="000F58D5" w:rsidRPr="006762A9">
              <w:rPr>
                <w:rFonts w:cstheme="minorHAnsi"/>
                <w:lang w:val="mk-MK"/>
              </w:rPr>
              <w:t xml:space="preserve">. </w:t>
            </w:r>
            <w:r w:rsidR="000F58D5" w:rsidRPr="006762A9">
              <w:rPr>
                <w:rStyle w:val="jlqj4b"/>
                <w:rFonts w:cstheme="minorHAnsi"/>
                <w:lang w:val="mk-MK"/>
              </w:rPr>
              <w:t>Ако привремено се отстранат поради работи, сообраќајните знаци мора повторно да се постават.</w:t>
            </w:r>
            <w:r w:rsidR="000F58D5" w:rsidRPr="006762A9">
              <w:rPr>
                <w:rStyle w:val="viiyi"/>
                <w:rFonts w:cstheme="minorHAnsi"/>
                <w:lang w:val="mk-MK"/>
              </w:rPr>
              <w:t xml:space="preserve"> </w:t>
            </w:r>
            <w:r w:rsidR="000F58D5" w:rsidRPr="006762A9">
              <w:rPr>
                <w:rStyle w:val="jlqj4b"/>
                <w:rFonts w:cstheme="minorHAnsi"/>
                <w:lang w:val="mk-MK"/>
              </w:rPr>
              <w:t xml:space="preserve">Пред да се завршат проектните </w:t>
            </w:r>
            <w:r w:rsidR="00B1259E" w:rsidRPr="006762A9">
              <w:rPr>
                <w:rStyle w:val="jlqj4b"/>
                <w:rFonts w:cstheme="minorHAnsi"/>
                <w:lang w:val="mk-MK"/>
              </w:rPr>
              <w:t>активности</w:t>
            </w:r>
            <w:r w:rsidR="000F58D5" w:rsidRPr="006762A9">
              <w:rPr>
                <w:rStyle w:val="jlqj4b"/>
                <w:rFonts w:cstheme="minorHAnsi"/>
                <w:lang w:val="mk-MK"/>
              </w:rPr>
              <w:t xml:space="preserve"> и </w:t>
            </w:r>
            <w:r w:rsidR="00B1259E" w:rsidRPr="006762A9">
              <w:rPr>
                <w:rStyle w:val="jlqj4b"/>
                <w:rFonts w:cstheme="minorHAnsi"/>
                <w:lang w:val="mk-MK"/>
              </w:rPr>
              <w:t>напушти</w:t>
            </w:r>
            <w:r w:rsidR="000F58D5" w:rsidRPr="006762A9">
              <w:rPr>
                <w:rStyle w:val="jlqj4b"/>
                <w:rFonts w:cstheme="minorHAnsi"/>
                <w:lang w:val="mk-MK"/>
              </w:rPr>
              <w:t xml:space="preserve"> проектната локација, деловите мора да бидат целосно оперативни (сообраќајни знаци, сигнализација, итн.) во согласност со националната регулатива и насоките на </w:t>
            </w:r>
            <w:r w:rsidR="000F58D5" w:rsidRPr="006762A9">
              <w:rPr>
                <w:rFonts w:cstheme="minorHAnsi"/>
              </w:rPr>
              <w:t>WB EHS</w:t>
            </w:r>
            <w:r w:rsidRPr="006762A9">
              <w:rPr>
                <w:rFonts w:cstheme="minorHAnsi"/>
                <w:lang w:val="mk-MK"/>
              </w:rPr>
              <w:t xml:space="preserve">; </w:t>
            </w:r>
          </w:p>
          <w:p w14:paraId="61D47A9B" w14:textId="77777777"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Треба да се обезбедат и да се постават соодветни ленти и знаци за предупредување;</w:t>
            </w:r>
          </w:p>
          <w:p w14:paraId="2F708758" w14:textId="77777777"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 xml:space="preserve">Треба да се забрани пристап на невработени лица во ограденото подрачје; </w:t>
            </w:r>
          </w:p>
          <w:p w14:paraId="0B04F830" w14:textId="77777777"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 xml:space="preserve">Треба да се спроведува системот за управување со сообраќајот и обуки за вработените, особено во поглед на пристап до локацијата и густиот сообраќај во близина на локацијата. Да се обезбедат безбедни патеки и премини за пешаци на места на кои се движат градежните возила; </w:t>
            </w:r>
          </w:p>
          <w:p w14:paraId="58B20C46" w14:textId="77777777"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 xml:space="preserve">Активното управување со сообраќајот треба да го вршат обучени и видливи вработени на локацијата, доколку тоа е потребно за безбедно и лесно минување на населението; </w:t>
            </w:r>
          </w:p>
          <w:p w14:paraId="418DB42B" w14:textId="77777777"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 xml:space="preserve">Да се воспостави специјален сообраќаен режим за возилата на изведувачот во текот на периодот на Рехабилитација  (заедно со општинскиот персонал и полицијата) и да </w:t>
            </w:r>
            <w:r w:rsidRPr="006762A9">
              <w:rPr>
                <w:rFonts w:cstheme="minorHAnsi"/>
                <w:lang w:val="mk-MK"/>
              </w:rPr>
              <w:lastRenderedPageBreak/>
              <w:t>се постават знаци за да се гарантира безбедноста, текот на сообраќајот и пристапот до земјиштето и објектите;</w:t>
            </w:r>
          </w:p>
          <w:p w14:paraId="7445AE2F" w14:textId="7402E93C"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 xml:space="preserve">Локалните заедници (доколку ги има) навремено да се известат за алтернативното регулирање на сообраќајот во текот на </w:t>
            </w:r>
            <w:r w:rsidR="00B1259E" w:rsidRPr="006762A9">
              <w:rPr>
                <w:rFonts w:cstheme="minorHAnsi"/>
                <w:lang w:val="mk-MK"/>
              </w:rPr>
              <w:t>санациони те</w:t>
            </w:r>
            <w:r w:rsidRPr="006762A9">
              <w:rPr>
                <w:rFonts w:cstheme="minorHAnsi"/>
                <w:lang w:val="mk-MK"/>
              </w:rPr>
              <w:t xml:space="preserve"> работи;</w:t>
            </w:r>
          </w:p>
          <w:p w14:paraId="303835BD" w14:textId="36F1F505"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Да се обезбеди безбедноста на пешаците. Специјален фокус на безбедноста на децата, од училиштето (да се огради локацијата, да се воспостават безбедни коридори, сообраќајот во „шпицот“</w:t>
            </w:r>
            <w:r w:rsidR="009B2D36">
              <w:rPr>
                <w:rFonts w:cstheme="minorHAnsi"/>
                <w:lang w:val="mk-MK"/>
              </w:rPr>
              <w:t xml:space="preserve"> </w:t>
            </w:r>
            <w:r w:rsidRPr="006762A9">
              <w:rPr>
                <w:rFonts w:cstheme="minorHAnsi"/>
                <w:lang w:val="mk-MK"/>
              </w:rPr>
              <w:t>да се регулира рачно, итн.);</w:t>
            </w:r>
          </w:p>
          <w:p w14:paraId="77726674" w14:textId="2CCBEDEF"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 xml:space="preserve">Треба да постои безбеден и континуиран пристап до канцелариите, работилниците и живеалиштата во текот на </w:t>
            </w:r>
            <w:r w:rsidR="00B1259E" w:rsidRPr="006762A9">
              <w:rPr>
                <w:rFonts w:cstheme="minorHAnsi"/>
                <w:lang w:val="mk-MK"/>
              </w:rPr>
              <w:t>санациони те</w:t>
            </w:r>
            <w:r w:rsidRPr="006762A9">
              <w:rPr>
                <w:rFonts w:cstheme="minorHAnsi"/>
                <w:lang w:val="mk-MK"/>
              </w:rPr>
              <w:t xml:space="preserve"> работи;</w:t>
            </w:r>
          </w:p>
          <w:p w14:paraId="7AD16553" w14:textId="77777777" w:rsidR="001A2EBF" w:rsidRPr="006762A9" w:rsidRDefault="001A2EBF" w:rsidP="00DE15B7">
            <w:pPr>
              <w:numPr>
                <w:ilvl w:val="0"/>
                <w:numId w:val="8"/>
              </w:numPr>
              <w:spacing w:after="0" w:line="240" w:lineRule="auto"/>
              <w:ind w:left="357" w:hanging="357"/>
              <w:jc w:val="both"/>
              <w:rPr>
                <w:rFonts w:cstheme="minorHAnsi"/>
                <w:lang w:val="mk-MK"/>
              </w:rPr>
            </w:pPr>
            <w:r w:rsidRPr="006762A9">
              <w:rPr>
                <w:rFonts w:cstheme="minorHAnsi"/>
                <w:lang w:val="mk-MK"/>
              </w:rPr>
              <w:t>Работното време да се прилагоди на локалните сообраќајни трендови</w:t>
            </w:r>
            <w:r w:rsidRPr="006762A9">
              <w:rPr>
                <w:rFonts w:cstheme="minorHAnsi"/>
              </w:rPr>
              <w:t>.</w:t>
            </w:r>
          </w:p>
        </w:tc>
      </w:tr>
      <w:tr w:rsidR="001A2EBF" w:rsidRPr="001A2EBF" w14:paraId="7698F79E" w14:textId="77777777" w:rsidTr="00C64291">
        <w:trPr>
          <w:trHeight w:val="273"/>
          <w:jc w:val="center"/>
        </w:trPr>
        <w:tc>
          <w:tcPr>
            <w:tcW w:w="916" w:type="pct"/>
            <w:vAlign w:val="center"/>
          </w:tcPr>
          <w:p w14:paraId="1B6FEC1E" w14:textId="77777777" w:rsidR="001A2EBF" w:rsidRPr="001A2EBF" w:rsidRDefault="001A2EBF" w:rsidP="001A2EBF">
            <w:pPr>
              <w:spacing w:after="0"/>
              <w:jc w:val="center"/>
              <w:rPr>
                <w:rFonts w:cstheme="minorHAnsi"/>
                <w:lang w:val="mk-MK"/>
              </w:rPr>
            </w:pPr>
            <w:r w:rsidRPr="001A2EBF">
              <w:rPr>
                <w:rFonts w:cstheme="minorHAnsi"/>
                <w:b/>
                <w:lang w:val="mk-MK"/>
              </w:rPr>
              <w:lastRenderedPageBreak/>
              <w:t>H.</w:t>
            </w:r>
            <w:r w:rsidRPr="001A2EBF">
              <w:rPr>
                <w:rFonts w:cstheme="minorHAnsi"/>
                <w:lang w:val="mk-MK"/>
              </w:rPr>
              <w:t xml:space="preserve"> Употреба на опасни или токсични материјали и создавање опасен отпад </w:t>
            </w:r>
          </w:p>
          <w:p w14:paraId="2FC1FF62" w14:textId="77777777" w:rsidR="001A2EBF" w:rsidRPr="001A2EBF" w:rsidRDefault="001A2EBF" w:rsidP="001A2EBF">
            <w:pPr>
              <w:spacing w:after="0"/>
              <w:jc w:val="center"/>
              <w:rPr>
                <w:rFonts w:cstheme="minorHAnsi"/>
                <w:lang w:val="mk-MK"/>
              </w:rPr>
            </w:pPr>
          </w:p>
        </w:tc>
        <w:tc>
          <w:tcPr>
            <w:tcW w:w="963" w:type="pct"/>
            <w:vAlign w:val="center"/>
          </w:tcPr>
          <w:p w14:paraId="406F2D31" w14:textId="77777777" w:rsidR="001A2EBF" w:rsidRPr="001A2EBF" w:rsidRDefault="001A2EBF" w:rsidP="001A2EBF">
            <w:pPr>
              <w:spacing w:after="0"/>
              <w:jc w:val="center"/>
              <w:rPr>
                <w:rFonts w:cstheme="minorHAnsi"/>
                <w:lang w:val="mk-MK"/>
              </w:rPr>
            </w:pPr>
            <w:r w:rsidRPr="001A2EBF">
              <w:rPr>
                <w:rFonts w:cstheme="minorHAnsi"/>
                <w:lang w:val="mk-MK"/>
              </w:rPr>
              <w:t xml:space="preserve">Управување со токсични/опасни материјали и со опасен отпад </w:t>
            </w:r>
          </w:p>
        </w:tc>
        <w:tc>
          <w:tcPr>
            <w:tcW w:w="3121" w:type="pct"/>
          </w:tcPr>
          <w:p w14:paraId="04257B6F" w14:textId="77777777" w:rsidR="001A2EBF" w:rsidRPr="006762A9" w:rsidRDefault="001A2EBF" w:rsidP="00DE15B7">
            <w:pPr>
              <w:numPr>
                <w:ilvl w:val="0"/>
                <w:numId w:val="11"/>
              </w:numPr>
              <w:spacing w:after="0" w:line="240" w:lineRule="auto"/>
              <w:ind w:left="357" w:hanging="357"/>
              <w:jc w:val="both"/>
              <w:rPr>
                <w:rFonts w:cstheme="minorHAnsi"/>
                <w:lang w:val="mk-MK"/>
              </w:rPr>
            </w:pPr>
            <w:r w:rsidRPr="006762A9">
              <w:rPr>
                <w:rFonts w:cstheme="minorHAnsi"/>
                <w:lang w:val="mk-MK"/>
              </w:rPr>
              <w:t>Контејнерите во кои се чува запалив или реактивен отпад мора да се лоцирани најмалку 15 метри (50 стапки) од границите на зоната на објектот. На локацијата не смее да се чуваат големи количини гориво;</w:t>
            </w:r>
          </w:p>
          <w:p w14:paraId="2CFD0181" w14:textId="77777777" w:rsidR="001A2EBF" w:rsidRPr="006762A9" w:rsidRDefault="001A2EBF" w:rsidP="00DE15B7">
            <w:pPr>
              <w:numPr>
                <w:ilvl w:val="0"/>
                <w:numId w:val="11"/>
              </w:numPr>
              <w:spacing w:after="0" w:line="240" w:lineRule="auto"/>
              <w:ind w:left="357" w:hanging="357"/>
              <w:jc w:val="both"/>
              <w:rPr>
                <w:rFonts w:cstheme="minorHAnsi"/>
                <w:lang w:val="mk-MK"/>
              </w:rPr>
            </w:pPr>
            <w:r w:rsidRPr="006762A9">
              <w:rPr>
                <w:rFonts w:cstheme="minorHAnsi"/>
                <w:lang w:val="mk-MK"/>
              </w:rPr>
              <w:t>Привременото складирање на сите опасни или токсични супстанции (вклучително и отпад) на локацијата се врши во безбедни контејнери со детални ознаки во поглед на составот и својствата и со информации за ракување. Со хемикалиите се ракува, се користат и се одлагаат и се преземаат мерки на претпазливост во согласност со Податоците за безбедност на материјалите (MSDS);</w:t>
            </w:r>
          </w:p>
          <w:p w14:paraId="012F83D7" w14:textId="77777777" w:rsidR="001A2EBF" w:rsidRPr="006762A9" w:rsidRDefault="001A2EBF" w:rsidP="00DE15B7">
            <w:pPr>
              <w:numPr>
                <w:ilvl w:val="0"/>
                <w:numId w:val="11"/>
              </w:numPr>
              <w:spacing w:after="0" w:line="240" w:lineRule="auto"/>
              <w:ind w:left="357" w:hanging="357"/>
              <w:jc w:val="both"/>
              <w:rPr>
                <w:rFonts w:cstheme="minorHAnsi"/>
                <w:lang w:val="mk-MK"/>
              </w:rPr>
            </w:pPr>
            <w:r w:rsidRPr="006762A9">
              <w:rPr>
                <w:rFonts w:cstheme="minorHAnsi"/>
                <w:lang w:val="mk-MK"/>
              </w:rPr>
              <w:t>Контејнерите со опасни супстанции се поставуваат во контејнер кој не протекува, за да се спречи излевање и истекување. Таквиот контејнер е опремен со систем за секундарно ограничување, како структури за собирање (на пр., двоен контејнер), двојни ѕидови и слично. Системот на секундарно ограничување не смее да има пукнатини и мора да е способен да го локализира истекувањето и брзо да се празни;</w:t>
            </w:r>
          </w:p>
          <w:p w14:paraId="16E177A5" w14:textId="066FFB33" w:rsidR="001A2EBF" w:rsidRPr="006762A9" w:rsidRDefault="001A2EBF" w:rsidP="00DE15B7">
            <w:pPr>
              <w:numPr>
                <w:ilvl w:val="0"/>
                <w:numId w:val="11"/>
              </w:numPr>
              <w:spacing w:after="0" w:line="240" w:lineRule="auto"/>
              <w:ind w:left="357" w:hanging="357"/>
              <w:jc w:val="both"/>
              <w:rPr>
                <w:rFonts w:cstheme="minorHAnsi"/>
                <w:lang w:val="mk-MK"/>
              </w:rPr>
            </w:pPr>
            <w:r w:rsidRPr="006762A9">
              <w:rPr>
                <w:rFonts w:cstheme="minorHAnsi"/>
                <w:lang w:val="mk-MK"/>
              </w:rPr>
              <w:t>Контејнерите со опасни супстанции мора да се држат затворени, освен кога се дополнува или се празни од материјали</w:t>
            </w:r>
            <w:r w:rsidR="00C64291">
              <w:rPr>
                <w:rFonts w:cstheme="minorHAnsi"/>
                <w:lang w:val="mk-MK"/>
              </w:rPr>
              <w:t xml:space="preserve"> </w:t>
            </w:r>
            <w:r w:rsidRPr="006762A9">
              <w:rPr>
                <w:rFonts w:cstheme="minorHAnsi"/>
                <w:lang w:val="mk-MK"/>
              </w:rPr>
              <w:t>/</w:t>
            </w:r>
            <w:r w:rsidR="00C64291">
              <w:rPr>
                <w:rFonts w:cstheme="minorHAnsi"/>
                <w:lang w:val="mk-MK"/>
              </w:rPr>
              <w:t xml:space="preserve"> </w:t>
            </w:r>
            <w:r w:rsidRPr="006762A9">
              <w:rPr>
                <w:rFonts w:cstheme="minorHAnsi"/>
                <w:lang w:val="mk-MK"/>
              </w:rPr>
              <w:t>отпад. Со нив не смее да се ракува, да се отвораат или да се складираат на начин кој може да доведе до нивно протекување;</w:t>
            </w:r>
          </w:p>
          <w:p w14:paraId="62B7B2AF" w14:textId="77777777" w:rsidR="001A2EBF" w:rsidRPr="006762A9" w:rsidRDefault="001A2EBF" w:rsidP="00DE15B7">
            <w:pPr>
              <w:numPr>
                <w:ilvl w:val="0"/>
                <w:numId w:val="11"/>
              </w:numPr>
              <w:spacing w:after="0" w:line="240" w:lineRule="auto"/>
              <w:ind w:left="357" w:hanging="357"/>
              <w:jc w:val="both"/>
              <w:rPr>
                <w:rFonts w:cstheme="minorHAnsi"/>
                <w:lang w:val="mk-MK"/>
              </w:rPr>
            </w:pPr>
            <w:r w:rsidRPr="006762A9">
              <w:rPr>
                <w:rFonts w:cstheme="minorHAnsi"/>
                <w:lang w:val="mk-MK"/>
              </w:rPr>
              <w:t>Опасниот отпад не треба да се меша, а транспортот и ракувањето го вршат исклучиво овластени компании, во согласност со националната регулатива;</w:t>
            </w:r>
          </w:p>
          <w:p w14:paraId="3C4EBC54" w14:textId="77777777" w:rsidR="001A2EBF" w:rsidRPr="006762A9" w:rsidRDefault="001A2EBF" w:rsidP="00DE15B7">
            <w:pPr>
              <w:numPr>
                <w:ilvl w:val="0"/>
                <w:numId w:val="11"/>
              </w:numPr>
              <w:spacing w:after="0" w:line="240" w:lineRule="auto"/>
              <w:ind w:left="357" w:hanging="357"/>
              <w:jc w:val="both"/>
              <w:rPr>
                <w:rFonts w:cstheme="minorHAnsi"/>
                <w:lang w:val="mk-MK"/>
              </w:rPr>
            </w:pPr>
            <w:r w:rsidRPr="006762A9">
              <w:rPr>
                <w:rFonts w:cstheme="minorHAnsi"/>
                <w:lang w:val="mk-MK"/>
              </w:rPr>
              <w:t>Со опасниот отпад треба да управува друштво кое има лиценца за постапување со опасен отпад, во согласност со националното законодавство;</w:t>
            </w:r>
          </w:p>
          <w:p w14:paraId="339BAF18" w14:textId="77777777" w:rsidR="001A2EBF" w:rsidRPr="006762A9" w:rsidRDefault="001A2EBF" w:rsidP="00DE15B7">
            <w:pPr>
              <w:numPr>
                <w:ilvl w:val="0"/>
                <w:numId w:val="11"/>
              </w:numPr>
              <w:spacing w:after="0" w:line="240" w:lineRule="auto"/>
              <w:ind w:left="357" w:hanging="357"/>
              <w:jc w:val="both"/>
              <w:rPr>
                <w:rFonts w:cstheme="minorHAnsi"/>
                <w:lang w:val="mk-MK"/>
              </w:rPr>
            </w:pPr>
            <w:r w:rsidRPr="006762A9">
              <w:rPr>
                <w:rFonts w:cstheme="minorHAnsi"/>
                <w:lang w:val="mk-MK"/>
              </w:rPr>
              <w:t xml:space="preserve">Не треба да се користат бои со токсични состојки или раствори или бои на база на олово. </w:t>
            </w:r>
          </w:p>
        </w:tc>
      </w:tr>
      <w:tr w:rsidR="002C0F25" w:rsidRPr="001A2EBF" w14:paraId="22488FF4" w14:textId="77777777" w:rsidTr="00C64291">
        <w:trPr>
          <w:trHeight w:val="273"/>
          <w:jc w:val="center"/>
        </w:trPr>
        <w:tc>
          <w:tcPr>
            <w:tcW w:w="916" w:type="pct"/>
          </w:tcPr>
          <w:p w14:paraId="5EC18733" w14:textId="14A5621E" w:rsidR="002C0F25" w:rsidRPr="001A2EBF" w:rsidRDefault="002C0F25" w:rsidP="002C0F25">
            <w:pPr>
              <w:spacing w:after="0"/>
              <w:jc w:val="center"/>
              <w:rPr>
                <w:rFonts w:cstheme="minorHAnsi"/>
                <w:b/>
                <w:lang w:val="mk-MK"/>
              </w:rPr>
            </w:pPr>
            <w:r w:rsidRPr="007F25B6">
              <w:lastRenderedPageBreak/>
              <w:t xml:space="preserve">I. Инсталација / </w:t>
            </w:r>
            <w:r w:rsidRPr="002C0F25">
              <w:rPr>
                <w:lang w:val="mk-MK"/>
              </w:rPr>
              <w:t>преместување на електрични столбови</w:t>
            </w:r>
            <w:r w:rsidRPr="007F25B6">
              <w:t xml:space="preserve"> </w:t>
            </w:r>
          </w:p>
        </w:tc>
        <w:tc>
          <w:tcPr>
            <w:tcW w:w="963" w:type="pct"/>
          </w:tcPr>
          <w:p w14:paraId="416C99A0" w14:textId="27B1E627" w:rsidR="002C0F25" w:rsidRPr="002C0F25" w:rsidRDefault="002C0F25" w:rsidP="002C0F25">
            <w:pPr>
              <w:spacing w:after="0"/>
              <w:jc w:val="center"/>
              <w:rPr>
                <w:rFonts w:cstheme="minorHAnsi"/>
                <w:lang w:val="mk-MK"/>
              </w:rPr>
            </w:pPr>
            <w:r w:rsidRPr="002C0F25">
              <w:rPr>
                <w:lang w:val="mk-MK"/>
              </w:rPr>
              <w:t xml:space="preserve">Здравје и безбедност на работниците при работата </w:t>
            </w:r>
          </w:p>
        </w:tc>
        <w:tc>
          <w:tcPr>
            <w:tcW w:w="3121" w:type="pct"/>
          </w:tcPr>
          <w:p w14:paraId="0EF36E01" w14:textId="7F31EE1E" w:rsidR="002C0F25" w:rsidRPr="006762A9" w:rsidRDefault="002C0F25" w:rsidP="00DE15B7">
            <w:pPr>
              <w:numPr>
                <w:ilvl w:val="0"/>
                <w:numId w:val="11"/>
              </w:numPr>
              <w:spacing w:after="0" w:line="240" w:lineRule="auto"/>
              <w:ind w:left="357" w:hanging="357"/>
              <w:jc w:val="both"/>
              <w:rPr>
                <w:rFonts w:cstheme="minorHAnsi"/>
                <w:lang w:val="mk-MK"/>
              </w:rPr>
            </w:pPr>
            <w:r w:rsidRPr="006762A9">
              <w:rPr>
                <w:rFonts w:cstheme="minorHAnsi"/>
                <w:lang w:val="mk-MK"/>
              </w:rPr>
              <w:t xml:space="preserve">Да се избегнува работење во услови на </w:t>
            </w:r>
            <w:r w:rsidR="00B1259E" w:rsidRPr="006762A9">
              <w:rPr>
                <w:rFonts w:cstheme="minorHAnsi"/>
                <w:lang w:val="mk-MK"/>
              </w:rPr>
              <w:t>не исклучен</w:t>
            </w:r>
            <w:r w:rsidRPr="006762A9">
              <w:rPr>
                <w:rFonts w:cstheme="minorHAnsi"/>
                <w:lang w:val="mk-MK"/>
              </w:rPr>
              <w:t xml:space="preserve"> довод на електрична енергија; </w:t>
            </w:r>
          </w:p>
          <w:p w14:paraId="2BCFC367" w14:textId="77777777" w:rsidR="002C0F25" w:rsidRPr="006762A9" w:rsidRDefault="002C0F25" w:rsidP="00DE15B7">
            <w:pPr>
              <w:numPr>
                <w:ilvl w:val="0"/>
                <w:numId w:val="11"/>
              </w:numPr>
              <w:spacing w:after="0" w:line="240" w:lineRule="auto"/>
              <w:ind w:left="357" w:hanging="357"/>
              <w:jc w:val="both"/>
              <w:rPr>
                <w:rFonts w:cstheme="minorHAnsi"/>
                <w:lang w:val="mk-MK"/>
              </w:rPr>
            </w:pPr>
            <w:r w:rsidRPr="006762A9">
              <w:rPr>
                <w:rFonts w:cstheme="minorHAnsi"/>
                <w:lang w:val="mk-MK"/>
              </w:rPr>
              <w:t>Треба да се инсталира енергетски ефикасно осветлување (LED);</w:t>
            </w:r>
          </w:p>
          <w:p w14:paraId="5C88123E" w14:textId="77777777" w:rsidR="002C0F25" w:rsidRPr="006762A9" w:rsidRDefault="002C0F25" w:rsidP="00DE15B7">
            <w:pPr>
              <w:numPr>
                <w:ilvl w:val="0"/>
                <w:numId w:val="11"/>
              </w:numPr>
              <w:spacing w:after="0" w:line="240" w:lineRule="auto"/>
              <w:ind w:left="357" w:hanging="357"/>
              <w:jc w:val="both"/>
              <w:rPr>
                <w:rFonts w:cstheme="minorHAnsi"/>
                <w:lang w:val="mk-MK"/>
              </w:rPr>
            </w:pPr>
            <w:r w:rsidRPr="006762A9">
              <w:rPr>
                <w:rFonts w:cstheme="minorHAnsi"/>
                <w:lang w:val="mk-MK"/>
              </w:rPr>
              <w:t xml:space="preserve">Осветлувањето и комплетната електрична инсталација треба да се проверат пред да се пуштат во работа; </w:t>
            </w:r>
          </w:p>
          <w:p w14:paraId="6B30CDD4" w14:textId="77777777" w:rsidR="002C0F25" w:rsidRPr="006762A9" w:rsidRDefault="002C0F25" w:rsidP="00DE15B7">
            <w:pPr>
              <w:numPr>
                <w:ilvl w:val="0"/>
                <w:numId w:val="11"/>
              </w:numPr>
              <w:spacing w:after="0" w:line="240" w:lineRule="auto"/>
              <w:ind w:left="357" w:hanging="357"/>
              <w:jc w:val="both"/>
              <w:rPr>
                <w:rFonts w:cstheme="minorHAnsi"/>
                <w:lang w:val="mk-MK"/>
              </w:rPr>
            </w:pPr>
            <w:r w:rsidRPr="006762A9">
              <w:rPr>
                <w:rFonts w:cstheme="minorHAnsi"/>
                <w:lang w:val="mk-MK"/>
              </w:rPr>
              <w:t>Треба да се склучи договор со друштвото одговорно за преместување на постојните електрични столбови (ЕВН);</w:t>
            </w:r>
          </w:p>
          <w:p w14:paraId="4A554124" w14:textId="77777777" w:rsidR="002C0F25" w:rsidRPr="006762A9" w:rsidRDefault="002C0F25" w:rsidP="00DE15B7">
            <w:pPr>
              <w:numPr>
                <w:ilvl w:val="0"/>
                <w:numId w:val="11"/>
              </w:numPr>
              <w:spacing w:after="0" w:line="240" w:lineRule="auto"/>
              <w:ind w:left="357" w:hanging="357"/>
              <w:jc w:val="both"/>
              <w:rPr>
                <w:rFonts w:cstheme="minorHAnsi"/>
                <w:lang w:val="mk-MK"/>
              </w:rPr>
            </w:pPr>
            <w:r w:rsidRPr="006762A9">
              <w:rPr>
                <w:rFonts w:cstheme="minorHAnsi"/>
                <w:lang w:val="mk-MK"/>
              </w:rPr>
              <w:t xml:space="preserve">Да се преземат мерки во текот на поставувањето подземни кабли; </w:t>
            </w:r>
          </w:p>
          <w:p w14:paraId="7E4E70C1" w14:textId="43B0D71F" w:rsidR="002C0F25" w:rsidRPr="006762A9" w:rsidRDefault="002C0F25" w:rsidP="00DE15B7">
            <w:pPr>
              <w:numPr>
                <w:ilvl w:val="0"/>
                <w:numId w:val="11"/>
              </w:numPr>
              <w:spacing w:after="0" w:line="240" w:lineRule="auto"/>
              <w:ind w:left="357" w:hanging="357"/>
              <w:jc w:val="both"/>
              <w:rPr>
                <w:rFonts w:cstheme="minorHAnsi"/>
                <w:lang w:val="mk-MK"/>
              </w:rPr>
            </w:pPr>
            <w:r w:rsidRPr="006762A9">
              <w:rPr>
                <w:rFonts w:cstheme="minorHAnsi"/>
                <w:lang w:val="mk-MK"/>
              </w:rPr>
              <w:t xml:space="preserve">Доколку не се очекувало да има експропријација, а е неопходна, или доколку не се очекувало, но може да дојде до губење на пристап до приходи на легалните или илегалните корисници на земјиште, тогаш треба веднаш да се консултира Оперативниот тим на Банката;  </w:t>
            </w:r>
          </w:p>
        </w:tc>
      </w:tr>
      <w:tr w:rsidR="001A2EBF" w:rsidRPr="001A2EBF" w14:paraId="01BBCAE6" w14:textId="77777777" w:rsidTr="00C64291">
        <w:trPr>
          <w:trHeight w:val="273"/>
          <w:jc w:val="center"/>
        </w:trPr>
        <w:tc>
          <w:tcPr>
            <w:tcW w:w="916" w:type="pct"/>
            <w:vAlign w:val="center"/>
          </w:tcPr>
          <w:p w14:paraId="28D65800" w14:textId="77777777" w:rsidR="001A2EBF" w:rsidRPr="001A2EBF" w:rsidRDefault="001A2EBF" w:rsidP="001A2EBF">
            <w:pPr>
              <w:spacing w:after="0"/>
              <w:jc w:val="center"/>
              <w:rPr>
                <w:rFonts w:cstheme="minorHAnsi"/>
                <w:b/>
                <w:lang w:val="mk-MK"/>
              </w:rPr>
            </w:pPr>
            <w:r w:rsidRPr="001A2EBF">
              <w:rPr>
                <w:rFonts w:cstheme="minorHAnsi"/>
                <w:b/>
                <w:lang w:val="mk-MK"/>
              </w:rPr>
              <w:t xml:space="preserve">J. </w:t>
            </w:r>
            <w:r w:rsidRPr="001A2EBF">
              <w:rPr>
                <w:lang w:val="mk-MK"/>
              </w:rPr>
              <w:t>Откуп на земјиштето</w:t>
            </w:r>
          </w:p>
        </w:tc>
        <w:tc>
          <w:tcPr>
            <w:tcW w:w="963" w:type="pct"/>
            <w:vAlign w:val="center"/>
          </w:tcPr>
          <w:p w14:paraId="41FAC34E" w14:textId="77777777" w:rsidR="001A2EBF" w:rsidRPr="001A2EBF" w:rsidRDefault="001A2EBF" w:rsidP="001A2EBF">
            <w:pPr>
              <w:spacing w:after="0"/>
              <w:jc w:val="center"/>
              <w:rPr>
                <w:rFonts w:cstheme="minorHAnsi"/>
                <w:lang w:val="mk-MK"/>
              </w:rPr>
            </w:pPr>
            <w:r w:rsidRPr="001A2EBF">
              <w:rPr>
                <w:lang w:val="mk-MK"/>
              </w:rPr>
              <w:t>Окупација на приватно земјиште</w:t>
            </w:r>
          </w:p>
        </w:tc>
        <w:tc>
          <w:tcPr>
            <w:tcW w:w="3121" w:type="pct"/>
          </w:tcPr>
          <w:p w14:paraId="71EC71B2" w14:textId="67A872F8" w:rsidR="002E2CFF" w:rsidRDefault="002E2CFF" w:rsidP="00596E23">
            <w:pPr>
              <w:numPr>
                <w:ilvl w:val="0"/>
                <w:numId w:val="31"/>
              </w:numPr>
              <w:spacing w:after="0" w:line="240" w:lineRule="auto"/>
              <w:ind w:left="357" w:hanging="357"/>
              <w:jc w:val="both"/>
              <w:rPr>
                <w:rFonts w:cstheme="minorHAnsi"/>
                <w:lang w:val="mk-MK"/>
              </w:rPr>
            </w:pPr>
            <w:r>
              <w:rPr>
                <w:rFonts w:cstheme="minorHAnsi"/>
                <w:lang w:val="mk-MK"/>
              </w:rPr>
              <w:t>Пред почеток на проектните активности беше извршена експропријација на 11 парцели</w:t>
            </w:r>
            <w:r w:rsidR="00F5217E">
              <w:rPr>
                <w:rFonts w:cstheme="minorHAnsi"/>
              </w:rPr>
              <w:t xml:space="preserve">. </w:t>
            </w:r>
            <w:r>
              <w:rPr>
                <w:rFonts w:cstheme="minorHAnsi"/>
                <w:lang w:val="mk-MK"/>
              </w:rPr>
              <w:t xml:space="preserve">За улицата „Лазо Осмаков“ </w:t>
            </w:r>
            <w:r w:rsidR="00FD19F2">
              <w:rPr>
                <w:rFonts w:cstheme="minorHAnsi"/>
                <w:lang w:val="mk-MK"/>
              </w:rPr>
              <w:t xml:space="preserve">9 парцели со различни површини од 1 до 9 </w:t>
            </w:r>
            <w:r w:rsidR="00FD19F2">
              <w:rPr>
                <w:rFonts w:cstheme="minorHAnsi"/>
              </w:rPr>
              <w:t>m</w:t>
            </w:r>
            <w:r w:rsidR="00FD19F2">
              <w:rPr>
                <w:rFonts w:cstheme="minorHAnsi"/>
                <w:vertAlign w:val="superscript"/>
              </w:rPr>
              <w:t>2</w:t>
            </w:r>
            <w:r w:rsidR="00F5217E">
              <w:rPr>
                <w:rFonts w:cstheme="minorHAnsi"/>
                <w:vertAlign w:val="superscript"/>
                <w:lang w:val="mk-MK"/>
              </w:rPr>
              <w:t xml:space="preserve"> </w:t>
            </w:r>
            <w:r w:rsidR="00F5217E">
              <w:rPr>
                <w:rFonts w:cstheme="minorHAnsi"/>
                <w:lang w:val="mk-MK"/>
              </w:rPr>
              <w:t xml:space="preserve">со вкупна површина од 34 </w:t>
            </w:r>
            <w:r w:rsidR="00F5217E">
              <w:rPr>
                <w:rFonts w:cstheme="minorHAnsi"/>
              </w:rPr>
              <w:t>m</w:t>
            </w:r>
            <w:r w:rsidR="00F5217E">
              <w:rPr>
                <w:rFonts w:cstheme="minorHAnsi"/>
                <w:vertAlign w:val="superscript"/>
              </w:rPr>
              <w:t>2</w:t>
            </w:r>
            <w:r w:rsidR="00F5217E">
              <w:rPr>
                <w:rFonts w:cstheme="minorHAnsi"/>
              </w:rPr>
              <w:t xml:space="preserve">. </w:t>
            </w:r>
            <w:r w:rsidR="00F5217E">
              <w:rPr>
                <w:rFonts w:cstheme="minorHAnsi"/>
                <w:lang w:val="mk-MK"/>
              </w:rPr>
              <w:t xml:space="preserve">За улицата „Живко Фирфов“ беше извршена експропријација на 2 парцели со вкупна површина од 22 </w:t>
            </w:r>
            <w:r w:rsidR="00F5217E">
              <w:rPr>
                <w:rFonts w:cstheme="minorHAnsi"/>
              </w:rPr>
              <w:t>m</w:t>
            </w:r>
            <w:r w:rsidR="00F5217E">
              <w:rPr>
                <w:rFonts w:cstheme="minorHAnsi"/>
                <w:vertAlign w:val="superscript"/>
              </w:rPr>
              <w:t>2</w:t>
            </w:r>
            <w:r w:rsidR="00F5217E">
              <w:rPr>
                <w:rFonts w:cstheme="minorHAnsi"/>
              </w:rPr>
              <w:t xml:space="preserve"> (18 m</w:t>
            </w:r>
            <w:r w:rsidR="00F5217E">
              <w:rPr>
                <w:rFonts w:cstheme="minorHAnsi"/>
                <w:vertAlign w:val="superscript"/>
              </w:rPr>
              <w:t>2</w:t>
            </w:r>
            <w:r w:rsidR="00F5217E">
              <w:rPr>
                <w:rFonts w:cstheme="minorHAnsi"/>
              </w:rPr>
              <w:t xml:space="preserve"> </w:t>
            </w:r>
            <w:r w:rsidR="00F5217E">
              <w:rPr>
                <w:rFonts w:cstheme="minorHAnsi"/>
                <w:lang w:val="mk-MK"/>
              </w:rPr>
              <w:t xml:space="preserve">и 4 </w:t>
            </w:r>
            <w:r w:rsidR="00F5217E">
              <w:rPr>
                <w:rFonts w:cstheme="minorHAnsi"/>
              </w:rPr>
              <w:t>m</w:t>
            </w:r>
            <w:r w:rsidR="00F5217E">
              <w:rPr>
                <w:rFonts w:cstheme="minorHAnsi"/>
                <w:vertAlign w:val="superscript"/>
              </w:rPr>
              <w:t>2</w:t>
            </w:r>
            <w:r w:rsidR="00F5217E">
              <w:rPr>
                <w:rFonts w:cstheme="minorHAnsi"/>
              </w:rPr>
              <w:t xml:space="preserve">). </w:t>
            </w:r>
            <w:r w:rsidR="00F5217E">
              <w:rPr>
                <w:rFonts w:cstheme="minorHAnsi"/>
                <w:lang w:val="mk-MK"/>
              </w:rPr>
              <w:t xml:space="preserve">Сопствениците на парцелите беа компензирани и нема да дојде до физичко раселување како резултат на проектните активности. </w:t>
            </w:r>
          </w:p>
          <w:p w14:paraId="4C234FDE" w14:textId="51EC5101" w:rsidR="001A2EBF" w:rsidRPr="006762A9" w:rsidRDefault="001A2EBF" w:rsidP="00596E23">
            <w:pPr>
              <w:numPr>
                <w:ilvl w:val="0"/>
                <w:numId w:val="31"/>
              </w:numPr>
              <w:spacing w:after="0" w:line="240" w:lineRule="auto"/>
              <w:ind w:left="357" w:hanging="357"/>
              <w:jc w:val="both"/>
              <w:rPr>
                <w:rFonts w:cstheme="minorHAnsi"/>
                <w:lang w:val="mk-MK"/>
              </w:rPr>
            </w:pPr>
            <w:r w:rsidRPr="006762A9">
              <w:rPr>
                <w:rFonts w:cstheme="minorHAnsi"/>
                <w:lang w:val="mk-MK"/>
              </w:rPr>
              <w:t>Подготовка на Акционен план за раселување (АПР) според развиената Рамковна политика за раселување. За време на подготовката, потребно е да се земат предвид следниве проблеми: сопственост, парцела (површина на земјиште што е опфатено со проектните активности), мерки за компензација, итн.</w:t>
            </w:r>
          </w:p>
        </w:tc>
      </w:tr>
      <w:tr w:rsidR="001A2EBF" w:rsidRPr="001A2EBF" w14:paraId="08B8EDEE" w14:textId="77777777" w:rsidTr="00C64291">
        <w:trPr>
          <w:trHeight w:val="273"/>
          <w:jc w:val="center"/>
        </w:trPr>
        <w:tc>
          <w:tcPr>
            <w:tcW w:w="916" w:type="pct"/>
            <w:tcBorders>
              <w:bottom w:val="single" w:sz="4" w:space="0" w:color="auto"/>
            </w:tcBorders>
            <w:vAlign w:val="center"/>
          </w:tcPr>
          <w:p w14:paraId="1C638577" w14:textId="77777777" w:rsidR="001A2EBF" w:rsidRPr="001A2EBF" w:rsidRDefault="001A2EBF" w:rsidP="001A2EBF">
            <w:pPr>
              <w:spacing w:after="0"/>
              <w:jc w:val="center"/>
              <w:rPr>
                <w:rFonts w:cstheme="minorHAnsi"/>
                <w:b/>
                <w:lang w:val="mk-MK"/>
              </w:rPr>
            </w:pPr>
            <w:r w:rsidRPr="001A2EBF">
              <w:rPr>
                <w:rFonts w:cstheme="minorHAnsi"/>
                <w:b/>
                <w:lang w:val="mk-MK"/>
              </w:rPr>
              <w:t xml:space="preserve">К. </w:t>
            </w:r>
            <w:r w:rsidRPr="001A2EBF">
              <w:rPr>
                <w:rFonts w:cstheme="minorHAnsi"/>
                <w:lang w:val="mk-MK"/>
              </w:rPr>
              <w:t>Привремено откупување на земјиште</w:t>
            </w:r>
          </w:p>
        </w:tc>
        <w:tc>
          <w:tcPr>
            <w:tcW w:w="963" w:type="pct"/>
            <w:tcBorders>
              <w:bottom w:val="single" w:sz="4" w:space="0" w:color="auto"/>
            </w:tcBorders>
            <w:vAlign w:val="center"/>
          </w:tcPr>
          <w:p w14:paraId="3103EAA5" w14:textId="77777777" w:rsidR="001A2EBF" w:rsidRPr="001A2EBF" w:rsidRDefault="001A2EBF" w:rsidP="001A2EBF">
            <w:pPr>
              <w:spacing w:after="0"/>
              <w:jc w:val="center"/>
              <w:rPr>
                <w:lang w:val="mk-MK"/>
              </w:rPr>
            </w:pPr>
            <w:r w:rsidRPr="001A2EBF">
              <w:rPr>
                <w:rFonts w:cstheme="minorHAnsi"/>
                <w:lang w:val="mk-MK"/>
              </w:rPr>
              <w:t>Користење на приватно земјиште</w:t>
            </w:r>
          </w:p>
        </w:tc>
        <w:tc>
          <w:tcPr>
            <w:tcW w:w="3121" w:type="pct"/>
          </w:tcPr>
          <w:p w14:paraId="7E4D8033" w14:textId="77777777" w:rsidR="001A2EBF" w:rsidRPr="006762A9" w:rsidRDefault="001A2EBF" w:rsidP="00596E23">
            <w:pPr>
              <w:numPr>
                <w:ilvl w:val="0"/>
                <w:numId w:val="25"/>
              </w:numPr>
              <w:spacing w:after="0" w:line="240" w:lineRule="auto"/>
              <w:ind w:left="357" w:hanging="357"/>
              <w:jc w:val="both"/>
              <w:rPr>
                <w:rFonts w:cstheme="minorHAnsi"/>
                <w:lang w:val="mk-MK"/>
              </w:rPr>
            </w:pPr>
            <w:r w:rsidRPr="006762A9">
              <w:rPr>
                <w:rFonts w:cstheme="minorHAnsi"/>
                <w:lang w:val="mk-MK"/>
              </w:rPr>
              <w:t xml:space="preserve">За потребите на Изведувачот за привремено поставување на машини и опрема на локација во непосредна близина на проектните локации што се во приватна сопственост, потребно е да се склучи Договор со сопственикот на парцелата за привремено користење на земјиштето за време на проектот. период на спроведување; </w:t>
            </w:r>
          </w:p>
          <w:p w14:paraId="7E3C1092" w14:textId="223272B4" w:rsidR="001A2EBF" w:rsidRPr="006762A9" w:rsidRDefault="001A2EBF" w:rsidP="00596E23">
            <w:pPr>
              <w:numPr>
                <w:ilvl w:val="0"/>
                <w:numId w:val="25"/>
              </w:numPr>
              <w:spacing w:after="0" w:line="240" w:lineRule="auto"/>
              <w:ind w:left="357" w:hanging="357"/>
              <w:jc w:val="both"/>
              <w:rPr>
                <w:rFonts w:cstheme="minorHAnsi"/>
                <w:lang w:val="mk-MK"/>
              </w:rPr>
            </w:pPr>
            <w:r w:rsidRPr="006762A9">
              <w:rPr>
                <w:rFonts w:cstheme="minorHAnsi"/>
                <w:lang w:val="mk-MK"/>
              </w:rPr>
              <w:t xml:space="preserve">Договорот ќе дефинира услови и обврски за користење на земјиштето или други простории (на пр. гаража, простор за складирање, итн.), како и времетраење на договорот, обврска за чистење на парцелата по завршувањето на проектот активности, како ќе се отстрани </w:t>
            </w:r>
            <w:r w:rsidR="00B1259E" w:rsidRPr="006762A9">
              <w:rPr>
                <w:rFonts w:cstheme="minorHAnsi"/>
                <w:lang w:val="mk-MK"/>
              </w:rPr>
              <w:t>генерираните</w:t>
            </w:r>
            <w:r w:rsidRPr="006762A9">
              <w:rPr>
                <w:rFonts w:cstheme="minorHAnsi"/>
                <w:lang w:val="mk-MK"/>
              </w:rPr>
              <w:t xml:space="preserve"> отпад и слично;</w:t>
            </w:r>
          </w:p>
          <w:p w14:paraId="6154AE8B" w14:textId="77777777" w:rsidR="001A2EBF" w:rsidRPr="006762A9" w:rsidRDefault="001A2EBF" w:rsidP="00596E23">
            <w:pPr>
              <w:numPr>
                <w:ilvl w:val="0"/>
                <w:numId w:val="31"/>
              </w:numPr>
              <w:spacing w:after="0" w:line="240" w:lineRule="auto"/>
              <w:ind w:left="357" w:hanging="357"/>
              <w:jc w:val="both"/>
              <w:rPr>
                <w:rFonts w:cstheme="minorHAnsi"/>
                <w:lang w:val="mk-MK"/>
              </w:rPr>
            </w:pPr>
            <w:r w:rsidRPr="006762A9">
              <w:rPr>
                <w:rFonts w:cstheme="minorHAnsi"/>
                <w:lang w:val="mk-MK"/>
              </w:rPr>
              <w:t xml:space="preserve">Исто така, е можно за Изведувачот да преговара со сопственикот на парцелата за можноста компензацијата за користење на земјиштето да се изврши преку </w:t>
            </w:r>
            <w:r w:rsidRPr="006762A9">
              <w:rPr>
                <w:rFonts w:cstheme="minorHAnsi"/>
                <w:lang w:val="mk-MK"/>
              </w:rPr>
              <w:lastRenderedPageBreak/>
              <w:t>спроведување на мала градежна интервенција во просториите на сопствениците, наместо финансиски надоместок.</w:t>
            </w:r>
          </w:p>
        </w:tc>
      </w:tr>
    </w:tbl>
    <w:p w14:paraId="7C1F16F1" w14:textId="77777777" w:rsidR="007C2F1F" w:rsidRPr="002A3568" w:rsidRDefault="007C2F1F" w:rsidP="00AB7B18">
      <w:pPr>
        <w:rPr>
          <w:rFonts w:cstheme="minorHAnsi"/>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2268"/>
        <w:gridCol w:w="2641"/>
        <w:gridCol w:w="2485"/>
        <w:gridCol w:w="2724"/>
        <w:gridCol w:w="1533"/>
      </w:tblGrid>
      <w:tr w:rsidR="007C2F1F" w:rsidRPr="002A3568" w14:paraId="19515D24" w14:textId="77777777" w:rsidTr="006816CE">
        <w:trPr>
          <w:trHeight w:val="269"/>
          <w:tblHeader/>
        </w:trPr>
        <w:tc>
          <w:tcPr>
            <w:tcW w:w="5000" w:type="pct"/>
            <w:gridSpan w:val="6"/>
            <w:tcBorders>
              <w:bottom w:val="dotted" w:sz="4" w:space="0" w:color="auto"/>
            </w:tcBorders>
            <w:shd w:val="clear" w:color="auto" w:fill="C00000"/>
          </w:tcPr>
          <w:p w14:paraId="4FC024D2" w14:textId="1F0D9399" w:rsidR="007C2F1F" w:rsidRPr="002A3568" w:rsidRDefault="0053756E" w:rsidP="00E7127E">
            <w:pPr>
              <w:rPr>
                <w:rFonts w:eastAsia="NSimSun" w:cstheme="minorHAnsi"/>
                <w:b/>
                <w:sz w:val="20"/>
                <w:szCs w:val="20"/>
              </w:rPr>
            </w:pPr>
            <w:r w:rsidRPr="0012568D">
              <w:rPr>
                <w:rFonts w:eastAsia="NSimSun" w:cstheme="minorHAnsi"/>
                <w:b/>
                <w:sz w:val="20"/>
                <w:szCs w:val="20"/>
                <w:lang w:val="mk-MK"/>
              </w:rPr>
              <w:t>ДЕЛ 3: ПЛАН ЗА СЛЕДЕЊЕ</w:t>
            </w:r>
          </w:p>
        </w:tc>
      </w:tr>
      <w:tr w:rsidR="007C2F1F" w:rsidRPr="002A3568" w14:paraId="7AA99DCF" w14:textId="77777777" w:rsidTr="00331637">
        <w:trPr>
          <w:trHeight w:val="1484"/>
          <w:tblHeader/>
        </w:trPr>
        <w:tc>
          <w:tcPr>
            <w:tcW w:w="81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A7843D0" w14:textId="77777777" w:rsidR="0053756E" w:rsidRPr="0012568D" w:rsidRDefault="0053756E" w:rsidP="0053756E">
            <w:pPr>
              <w:jc w:val="center"/>
              <w:rPr>
                <w:rFonts w:cstheme="minorHAnsi"/>
                <w:sz w:val="20"/>
                <w:szCs w:val="20"/>
                <w:lang w:val="mk-MK"/>
              </w:rPr>
            </w:pPr>
            <w:r w:rsidRPr="0012568D">
              <w:rPr>
                <w:rFonts w:cstheme="minorHAnsi"/>
                <w:b/>
                <w:sz w:val="20"/>
                <w:szCs w:val="20"/>
                <w:lang w:val="mk-MK"/>
              </w:rPr>
              <w:t>Кој</w:t>
            </w:r>
          </w:p>
          <w:p w14:paraId="75C176E7" w14:textId="32CE5822"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Параметар треба да се следи?</w:t>
            </w:r>
          </w:p>
        </w:tc>
        <w:tc>
          <w:tcPr>
            <w:tcW w:w="815"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9BBB514"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Каде </w:t>
            </w:r>
          </w:p>
          <w:p w14:paraId="5D1B025C" w14:textId="211E873A"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е параметарот што треба да се следи?</w:t>
            </w:r>
          </w:p>
        </w:tc>
        <w:tc>
          <w:tcPr>
            <w:tcW w:w="94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E77FE67"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Како </w:t>
            </w:r>
          </w:p>
          <w:p w14:paraId="712BBEEE" w14:textId="7C678690"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се следи параметарот (што и како треба да се мери)?</w:t>
            </w:r>
          </w:p>
        </w:tc>
        <w:tc>
          <w:tcPr>
            <w:tcW w:w="89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2F6E568"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Кога </w:t>
            </w:r>
          </w:p>
          <w:p w14:paraId="1D57FF63" w14:textId="64CBA257"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се следи параметарот (време и честота)?</w:t>
            </w:r>
          </w:p>
        </w:tc>
        <w:tc>
          <w:tcPr>
            <w:tcW w:w="97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3E4FD92"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Кој </w:t>
            </w:r>
          </w:p>
          <w:p w14:paraId="4F1082BA" w14:textId="12E0A082"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го следи параметарот (одговорност)?</w:t>
            </w:r>
          </w:p>
        </w:tc>
        <w:tc>
          <w:tcPr>
            <w:tcW w:w="551"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1566CF"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Колкав</w:t>
            </w:r>
          </w:p>
          <w:p w14:paraId="24C0271F" w14:textId="0715D644" w:rsidR="007C2F1F" w:rsidRPr="002A3568" w:rsidRDefault="0053756E" w:rsidP="0053756E">
            <w:pPr>
              <w:jc w:val="center"/>
              <w:rPr>
                <w:rFonts w:cstheme="minorHAnsi"/>
                <w:b/>
                <w:i/>
                <w:sz w:val="20"/>
                <w:szCs w:val="20"/>
              </w:rPr>
            </w:pPr>
            <w:r w:rsidRPr="0012568D">
              <w:rPr>
                <w:rFonts w:cstheme="minorHAnsi"/>
                <w:i/>
                <w:sz w:val="20"/>
                <w:szCs w:val="20"/>
                <w:lang w:val="mk-MK"/>
              </w:rPr>
              <w:t>е трошокот поврзан со следењето?</w:t>
            </w:r>
          </w:p>
        </w:tc>
      </w:tr>
      <w:tr w:rsidR="007C2F1F" w:rsidRPr="002A3568" w14:paraId="2DEA775F" w14:textId="77777777" w:rsidTr="00D95F60">
        <w:trPr>
          <w:trHeight w:val="373"/>
        </w:trPr>
        <w:tc>
          <w:tcPr>
            <w:tcW w:w="5000" w:type="pct"/>
            <w:gridSpan w:val="6"/>
            <w:tcBorders>
              <w:top w:val="single" w:sz="4" w:space="0" w:color="auto"/>
              <w:left w:val="single" w:sz="4" w:space="0" w:color="auto"/>
              <w:bottom w:val="single" w:sz="4" w:space="0" w:color="auto"/>
            </w:tcBorders>
            <w:shd w:val="clear" w:color="auto" w:fill="auto"/>
          </w:tcPr>
          <w:p w14:paraId="58180E53" w14:textId="3D1459A1" w:rsidR="007C2F1F" w:rsidRPr="002A3568" w:rsidRDefault="0053756E" w:rsidP="00331637">
            <w:pPr>
              <w:spacing w:after="0"/>
              <w:rPr>
                <w:rFonts w:cstheme="minorHAnsi"/>
                <w:b/>
                <w:sz w:val="20"/>
                <w:szCs w:val="20"/>
              </w:rPr>
            </w:pPr>
            <w:r w:rsidRPr="0012568D">
              <w:rPr>
                <w:rFonts w:cstheme="minorHAnsi"/>
                <w:b/>
                <w:sz w:val="20"/>
                <w:szCs w:val="20"/>
                <w:lang w:val="mk-MK"/>
              </w:rPr>
              <w:t>Подготвителна фаза</w:t>
            </w:r>
            <w:r>
              <w:rPr>
                <w:rFonts w:cstheme="minorHAnsi"/>
                <w:b/>
                <w:sz w:val="20"/>
                <w:szCs w:val="20"/>
                <w:lang w:val="mk-MK"/>
              </w:rPr>
              <w:t xml:space="preserve"> </w:t>
            </w:r>
          </w:p>
        </w:tc>
      </w:tr>
      <w:tr w:rsidR="00E86B2D" w:rsidRPr="002A3568" w14:paraId="471FC8C1" w14:textId="77777777" w:rsidTr="00331637">
        <w:trPr>
          <w:trHeight w:val="373"/>
        </w:trPr>
        <w:tc>
          <w:tcPr>
            <w:tcW w:w="813" w:type="pct"/>
            <w:tcBorders>
              <w:top w:val="single" w:sz="4" w:space="0" w:color="auto"/>
              <w:left w:val="single" w:sz="4" w:space="0" w:color="auto"/>
              <w:bottom w:val="single" w:sz="4" w:space="0" w:color="auto"/>
            </w:tcBorders>
            <w:vAlign w:val="center"/>
          </w:tcPr>
          <w:p w14:paraId="771AE5F6" w14:textId="1449DAFF" w:rsidR="00E86B2D" w:rsidRPr="003B1FCE" w:rsidRDefault="008F197E" w:rsidP="003B1FCE">
            <w:pPr>
              <w:widowControl w:val="0"/>
              <w:spacing w:after="0" w:line="240" w:lineRule="auto"/>
              <w:jc w:val="center"/>
              <w:rPr>
                <w:rFonts w:cstheme="minorHAnsi"/>
                <w:sz w:val="20"/>
                <w:szCs w:val="20"/>
              </w:rPr>
            </w:pPr>
            <w:r w:rsidRPr="003B1FCE">
              <w:rPr>
                <w:rFonts w:cstheme="minorHAnsi"/>
                <w:sz w:val="20"/>
                <w:szCs w:val="20"/>
                <w:lang w:val="mk-MK"/>
              </w:rPr>
              <w:t>Сите потребни дозволи се обезбедени пред почетокот</w:t>
            </w:r>
            <w:r w:rsidR="009649EA" w:rsidRPr="003B1FCE">
              <w:rPr>
                <w:rFonts w:cstheme="minorHAnsi"/>
                <w:sz w:val="20"/>
                <w:szCs w:val="20"/>
                <w:lang w:val="mk-MK"/>
              </w:rPr>
              <w:t xml:space="preserve"> на работа</w:t>
            </w:r>
            <w:r w:rsidRPr="003B1FCE">
              <w:rPr>
                <w:rFonts w:cstheme="minorHAnsi"/>
                <w:sz w:val="20"/>
                <w:szCs w:val="20"/>
                <w:lang w:val="mk-MK"/>
              </w:rPr>
              <w:t xml:space="preserve"> на ул</w:t>
            </w:r>
            <w:r w:rsidR="009649EA" w:rsidRPr="003B1FCE">
              <w:rPr>
                <w:rFonts w:cstheme="minorHAnsi"/>
                <w:sz w:val="20"/>
                <w:szCs w:val="20"/>
                <w:lang w:val="mk-MK"/>
              </w:rPr>
              <w:t>иц</w:t>
            </w:r>
            <w:r w:rsidR="002E2CFF">
              <w:rPr>
                <w:rFonts w:cstheme="minorHAnsi"/>
                <w:sz w:val="20"/>
                <w:szCs w:val="20"/>
                <w:lang w:val="mk-MK"/>
              </w:rPr>
              <w:t>ите</w:t>
            </w:r>
            <w:r w:rsidRPr="003B1FCE">
              <w:rPr>
                <w:rFonts w:cstheme="minorHAnsi"/>
                <w:sz w:val="20"/>
                <w:szCs w:val="20"/>
                <w:lang w:val="mk-MK"/>
              </w:rPr>
              <w:t xml:space="preserve"> во </w:t>
            </w:r>
            <w:r w:rsidR="009649EA" w:rsidRPr="003B1FCE">
              <w:rPr>
                <w:rFonts w:cstheme="minorHAnsi"/>
                <w:sz w:val="20"/>
                <w:szCs w:val="20"/>
                <w:lang w:val="mk-MK"/>
              </w:rPr>
              <w:t>Општина</w:t>
            </w:r>
            <w:r w:rsidR="00E41E0C" w:rsidRPr="003B1FCE">
              <w:rPr>
                <w:rFonts w:cstheme="minorHAnsi"/>
                <w:sz w:val="20"/>
                <w:szCs w:val="20"/>
                <w:lang w:val="mk-MK"/>
              </w:rPr>
              <w:t xml:space="preserve"> </w:t>
            </w:r>
            <w:r w:rsidR="002E2CFF">
              <w:rPr>
                <w:rFonts w:cstheme="minorHAnsi"/>
                <w:sz w:val="20"/>
                <w:szCs w:val="20"/>
                <w:lang w:val="mk-MK"/>
              </w:rPr>
              <w:t>Велес</w:t>
            </w:r>
          </w:p>
        </w:tc>
        <w:tc>
          <w:tcPr>
            <w:tcW w:w="815" w:type="pct"/>
            <w:tcBorders>
              <w:top w:val="single" w:sz="4" w:space="0" w:color="auto"/>
              <w:left w:val="single" w:sz="4" w:space="0" w:color="auto"/>
              <w:bottom w:val="single" w:sz="4" w:space="0" w:color="auto"/>
            </w:tcBorders>
            <w:vAlign w:val="center"/>
          </w:tcPr>
          <w:p w14:paraId="19E42F54" w14:textId="5895F824" w:rsidR="00E86B2D" w:rsidRPr="003B1FCE" w:rsidRDefault="008F197E" w:rsidP="003B1FCE">
            <w:pPr>
              <w:widowControl w:val="0"/>
              <w:spacing w:after="0" w:line="240" w:lineRule="auto"/>
              <w:jc w:val="center"/>
              <w:rPr>
                <w:rFonts w:cstheme="minorHAnsi"/>
                <w:sz w:val="20"/>
                <w:szCs w:val="20"/>
              </w:rPr>
            </w:pPr>
            <w:r w:rsidRPr="003B1FCE">
              <w:rPr>
                <w:rFonts w:cstheme="minorHAnsi"/>
                <w:sz w:val="20"/>
                <w:szCs w:val="20"/>
                <w:lang w:val="mk-MK"/>
              </w:rPr>
              <w:t xml:space="preserve">Во општинската управа на </w:t>
            </w:r>
            <w:r w:rsidR="00E41E0C" w:rsidRPr="003B1FCE">
              <w:rPr>
                <w:rFonts w:cstheme="minorHAnsi"/>
                <w:sz w:val="20"/>
                <w:szCs w:val="20"/>
                <w:lang w:val="mk-MK"/>
              </w:rPr>
              <w:t>Општина</w:t>
            </w:r>
            <w:r w:rsidR="00976C6E" w:rsidRPr="003B1FCE">
              <w:rPr>
                <w:rFonts w:cstheme="minorHAnsi"/>
                <w:sz w:val="20"/>
                <w:szCs w:val="20"/>
                <w:lang w:val="mk-MK"/>
              </w:rPr>
              <w:t xml:space="preserve"> </w:t>
            </w:r>
            <w:r w:rsidR="002E2CFF">
              <w:rPr>
                <w:rFonts w:cstheme="minorHAnsi"/>
                <w:sz w:val="20"/>
                <w:szCs w:val="20"/>
                <w:lang w:val="mk-MK"/>
              </w:rPr>
              <w:t>Велес</w:t>
            </w:r>
          </w:p>
        </w:tc>
        <w:tc>
          <w:tcPr>
            <w:tcW w:w="949" w:type="pct"/>
            <w:tcBorders>
              <w:top w:val="single" w:sz="4" w:space="0" w:color="auto"/>
              <w:left w:val="single" w:sz="4" w:space="0" w:color="auto"/>
              <w:bottom w:val="single" w:sz="4" w:space="0" w:color="auto"/>
            </w:tcBorders>
            <w:vAlign w:val="center"/>
          </w:tcPr>
          <w:p w14:paraId="111FA1EC" w14:textId="63BDE2FF" w:rsidR="00E86B2D" w:rsidRPr="003B1FCE" w:rsidRDefault="008F197E" w:rsidP="003B1FCE">
            <w:pPr>
              <w:widowControl w:val="0"/>
              <w:spacing w:after="0" w:line="240" w:lineRule="auto"/>
              <w:jc w:val="center"/>
              <w:rPr>
                <w:rFonts w:cstheme="minorHAnsi"/>
                <w:sz w:val="20"/>
                <w:szCs w:val="20"/>
              </w:rPr>
            </w:pPr>
            <w:r w:rsidRPr="003B1FCE">
              <w:rPr>
                <w:rFonts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05938E24" w14:textId="10099E1D" w:rsidR="00E86B2D" w:rsidRPr="003B1FCE" w:rsidRDefault="00941ACC" w:rsidP="003B1FCE">
            <w:pPr>
              <w:widowControl w:val="0"/>
              <w:spacing w:after="0" w:line="240" w:lineRule="auto"/>
              <w:jc w:val="center"/>
              <w:rPr>
                <w:rFonts w:cstheme="minorHAnsi"/>
                <w:sz w:val="20"/>
                <w:szCs w:val="20"/>
              </w:rPr>
            </w:pPr>
            <w:r w:rsidRPr="003B1FCE">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2020D684" w14:textId="77777777" w:rsidR="00941ACC" w:rsidRPr="003B1FCE" w:rsidRDefault="00941ACC"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Изведувач;</w:t>
            </w:r>
          </w:p>
          <w:p w14:paraId="26D24B57" w14:textId="6D14B15F" w:rsidR="00941ACC" w:rsidRPr="003B1FCE" w:rsidRDefault="00941ACC"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 xml:space="preserve">Надзор на </w:t>
            </w:r>
            <w:r w:rsidR="004731DE" w:rsidRPr="003B1FCE">
              <w:rPr>
                <w:rFonts w:cstheme="minorHAnsi"/>
                <w:sz w:val="20"/>
                <w:szCs w:val="20"/>
                <w:lang w:val="mk-MK"/>
              </w:rPr>
              <w:t>санациони те</w:t>
            </w:r>
            <w:r w:rsidRPr="003B1FCE">
              <w:rPr>
                <w:rFonts w:cstheme="minorHAnsi"/>
                <w:sz w:val="20"/>
                <w:szCs w:val="20"/>
                <w:lang w:val="mk-MK"/>
              </w:rPr>
              <w:t xml:space="preserve"> работи;</w:t>
            </w:r>
          </w:p>
          <w:p w14:paraId="6CA103B9" w14:textId="1ADEB571" w:rsidR="00941ACC" w:rsidRPr="003B1FCE" w:rsidRDefault="00941ACC"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 xml:space="preserve">Градежен инспектор во Општина </w:t>
            </w:r>
            <w:r w:rsidR="002E2CFF">
              <w:rPr>
                <w:rFonts w:cstheme="minorHAnsi"/>
                <w:sz w:val="20"/>
                <w:szCs w:val="20"/>
                <w:lang w:val="mk-MK"/>
              </w:rPr>
              <w:t>Велес</w:t>
            </w:r>
            <w:r w:rsidRPr="003B1FCE">
              <w:rPr>
                <w:rFonts w:cstheme="minorHAnsi"/>
                <w:sz w:val="20"/>
                <w:szCs w:val="20"/>
                <w:lang w:val="mk-MK"/>
              </w:rPr>
              <w:t>, ППЛП</w:t>
            </w:r>
          </w:p>
          <w:p w14:paraId="09C6CB2F" w14:textId="46EFA645" w:rsidR="00E86B2D" w:rsidRPr="003B1FCE" w:rsidRDefault="00941ACC" w:rsidP="003B1FCE">
            <w:pPr>
              <w:widowControl w:val="0"/>
              <w:spacing w:after="0" w:line="240" w:lineRule="auto"/>
              <w:jc w:val="center"/>
              <w:rPr>
                <w:rFonts w:cstheme="minorHAnsi"/>
                <w:sz w:val="20"/>
                <w:szCs w:val="20"/>
              </w:rPr>
            </w:pPr>
            <w:r w:rsidRPr="003B1FCE">
              <w:rPr>
                <w:rFonts w:cstheme="minorHAnsi"/>
                <w:sz w:val="20"/>
                <w:szCs w:val="20"/>
                <w:lang w:val="mk-MK"/>
              </w:rPr>
              <w:t>Е</w:t>
            </w:r>
            <w:r w:rsidR="002922EA">
              <w:rPr>
                <w:rFonts w:cstheme="minorHAnsi"/>
                <w:sz w:val="20"/>
                <w:szCs w:val="20"/>
                <w:lang w:val="mk-MK"/>
              </w:rPr>
              <w:t>И</w:t>
            </w:r>
            <w:r w:rsidRPr="003B1FCE">
              <w:rPr>
                <w:rFonts w:cstheme="minorHAnsi"/>
                <w:sz w:val="20"/>
                <w:szCs w:val="20"/>
                <w:lang w:val="mk-MK"/>
              </w:rPr>
              <w:t>П, МТВ</w:t>
            </w:r>
          </w:p>
        </w:tc>
        <w:tc>
          <w:tcPr>
            <w:tcW w:w="551" w:type="pct"/>
            <w:tcBorders>
              <w:top w:val="single" w:sz="4" w:space="0" w:color="auto"/>
              <w:left w:val="single" w:sz="4" w:space="0" w:color="auto"/>
              <w:bottom w:val="single" w:sz="4" w:space="0" w:color="auto"/>
            </w:tcBorders>
            <w:vAlign w:val="center"/>
          </w:tcPr>
          <w:p w14:paraId="2A6D88A4" w14:textId="4BCCB41B" w:rsidR="00E86B2D" w:rsidRPr="003B1FCE" w:rsidRDefault="00850309" w:rsidP="003B1FCE">
            <w:pPr>
              <w:widowControl w:val="0"/>
              <w:spacing w:after="0" w:line="240" w:lineRule="auto"/>
              <w:jc w:val="center"/>
              <w:rPr>
                <w:rFonts w:cstheme="minorHAnsi"/>
                <w:sz w:val="20"/>
                <w:szCs w:val="20"/>
              </w:rPr>
            </w:pPr>
            <w:r w:rsidRPr="003B1FCE">
              <w:rPr>
                <w:rFonts w:cstheme="minorHAnsi"/>
                <w:sz w:val="20"/>
                <w:szCs w:val="20"/>
                <w:lang w:val="mk-MK"/>
              </w:rPr>
              <w:t>Вклучено во буџетот на проектот</w:t>
            </w:r>
          </w:p>
        </w:tc>
      </w:tr>
      <w:tr w:rsidR="00D119F9" w:rsidRPr="002A3568" w14:paraId="5A59DC17" w14:textId="77777777" w:rsidTr="00331637">
        <w:trPr>
          <w:trHeight w:val="373"/>
        </w:trPr>
        <w:tc>
          <w:tcPr>
            <w:tcW w:w="813" w:type="pct"/>
            <w:tcBorders>
              <w:top w:val="single" w:sz="4" w:space="0" w:color="auto"/>
              <w:left w:val="single" w:sz="4" w:space="0" w:color="auto"/>
              <w:bottom w:val="single" w:sz="4" w:space="0" w:color="auto"/>
            </w:tcBorders>
            <w:vAlign w:val="center"/>
          </w:tcPr>
          <w:p w14:paraId="0AE16AB2" w14:textId="7E565AF4" w:rsidR="00D119F9" w:rsidRPr="003B1FCE" w:rsidRDefault="00941ACC"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 xml:space="preserve">Известени се јавните и релевантните институции во Општина </w:t>
            </w:r>
            <w:r w:rsidR="002E2CFF">
              <w:rPr>
                <w:rFonts w:cstheme="minorHAnsi"/>
                <w:sz w:val="20"/>
                <w:szCs w:val="20"/>
                <w:lang w:val="mk-MK"/>
              </w:rPr>
              <w:t>Велес</w:t>
            </w:r>
          </w:p>
        </w:tc>
        <w:tc>
          <w:tcPr>
            <w:tcW w:w="815" w:type="pct"/>
            <w:tcBorders>
              <w:top w:val="single" w:sz="4" w:space="0" w:color="auto"/>
              <w:left w:val="single" w:sz="4" w:space="0" w:color="auto"/>
              <w:bottom w:val="single" w:sz="4" w:space="0" w:color="auto"/>
            </w:tcBorders>
            <w:vAlign w:val="center"/>
          </w:tcPr>
          <w:p w14:paraId="5F39F597" w14:textId="3B2AC948" w:rsidR="00D119F9" w:rsidRPr="003B1FCE" w:rsidRDefault="00941ACC"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Деловен простор на Изведувачот</w:t>
            </w:r>
          </w:p>
        </w:tc>
        <w:tc>
          <w:tcPr>
            <w:tcW w:w="949" w:type="pct"/>
            <w:tcBorders>
              <w:top w:val="single" w:sz="4" w:space="0" w:color="auto"/>
              <w:left w:val="single" w:sz="4" w:space="0" w:color="auto"/>
              <w:bottom w:val="single" w:sz="4" w:space="0" w:color="auto"/>
            </w:tcBorders>
            <w:vAlign w:val="center"/>
          </w:tcPr>
          <w:p w14:paraId="170190E3" w14:textId="1E04E21F" w:rsidR="00D119F9" w:rsidRPr="003B1FCE" w:rsidRDefault="00941ACC"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32201594" w14:textId="70A5062C" w:rsidR="00D119F9" w:rsidRPr="003B1FCE" w:rsidRDefault="00941ACC"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4D515231" w14:textId="77777777" w:rsidR="004C579E" w:rsidRPr="003B1FCE" w:rsidRDefault="004C579E"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Изведувач;</w:t>
            </w:r>
          </w:p>
          <w:p w14:paraId="06E5B037" w14:textId="21812883" w:rsidR="00D119F9" w:rsidRPr="003B1FCE" w:rsidRDefault="004C579E"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 xml:space="preserve">Надзор на </w:t>
            </w:r>
            <w:r w:rsidR="004731DE" w:rsidRPr="003B1FCE">
              <w:rPr>
                <w:rFonts w:cstheme="minorHAnsi"/>
                <w:sz w:val="20"/>
                <w:szCs w:val="20"/>
                <w:lang w:val="mk-MK"/>
              </w:rPr>
              <w:t>санациони те</w:t>
            </w:r>
            <w:r w:rsidRPr="003B1FCE">
              <w:rPr>
                <w:rFonts w:cstheme="minorHAnsi"/>
                <w:sz w:val="20"/>
                <w:szCs w:val="20"/>
                <w:lang w:val="mk-MK"/>
              </w:rPr>
              <w:t xml:space="preserve"> работи;</w:t>
            </w:r>
          </w:p>
        </w:tc>
        <w:tc>
          <w:tcPr>
            <w:tcW w:w="551" w:type="pct"/>
            <w:tcBorders>
              <w:top w:val="single" w:sz="4" w:space="0" w:color="auto"/>
              <w:left w:val="single" w:sz="4" w:space="0" w:color="auto"/>
              <w:bottom w:val="single" w:sz="4" w:space="0" w:color="auto"/>
            </w:tcBorders>
            <w:vAlign w:val="center"/>
          </w:tcPr>
          <w:p w14:paraId="34A5DE9C" w14:textId="7FFD411A" w:rsidR="00D119F9" w:rsidRPr="003B1FCE" w:rsidRDefault="00850309" w:rsidP="003B1FCE">
            <w:pPr>
              <w:jc w:val="center"/>
              <w:rPr>
                <w:rFonts w:cstheme="minorHAnsi"/>
                <w:sz w:val="20"/>
                <w:szCs w:val="20"/>
              </w:rPr>
            </w:pPr>
            <w:r w:rsidRPr="003B1FCE">
              <w:rPr>
                <w:rFonts w:cstheme="minorHAnsi"/>
                <w:sz w:val="20"/>
                <w:szCs w:val="20"/>
                <w:lang w:val="mk-MK"/>
              </w:rPr>
              <w:t>Вклучено во буџетот на проектот</w:t>
            </w:r>
          </w:p>
        </w:tc>
      </w:tr>
      <w:tr w:rsidR="00D119F9" w:rsidRPr="002A3568" w14:paraId="4F9EE70D" w14:textId="77777777" w:rsidTr="00331637">
        <w:trPr>
          <w:trHeight w:val="373"/>
        </w:trPr>
        <w:tc>
          <w:tcPr>
            <w:tcW w:w="813" w:type="pct"/>
            <w:tcBorders>
              <w:top w:val="single" w:sz="4" w:space="0" w:color="auto"/>
              <w:left w:val="single" w:sz="4" w:space="0" w:color="auto"/>
              <w:bottom w:val="single" w:sz="4" w:space="0" w:color="auto"/>
            </w:tcBorders>
            <w:vAlign w:val="center"/>
          </w:tcPr>
          <w:p w14:paraId="2FE996CE" w14:textId="4ED7E28E" w:rsidR="00D119F9" w:rsidRPr="003B1FCE" w:rsidRDefault="004C579E"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Безбедносни мерки за засегнатите работници, вработени и граѓани во близина на проектн</w:t>
            </w:r>
            <w:r w:rsidR="00F5217E">
              <w:rPr>
                <w:rFonts w:cstheme="minorHAnsi"/>
                <w:sz w:val="20"/>
                <w:szCs w:val="20"/>
                <w:lang w:val="mk-MK"/>
              </w:rPr>
              <w:t>ите</w:t>
            </w:r>
            <w:r w:rsidRPr="003B1FCE">
              <w:rPr>
                <w:rFonts w:cstheme="minorHAnsi"/>
                <w:sz w:val="20"/>
                <w:szCs w:val="20"/>
                <w:lang w:val="mk-MK"/>
              </w:rPr>
              <w:t xml:space="preserve"> локаци</w:t>
            </w:r>
            <w:r w:rsidR="00F5217E">
              <w:rPr>
                <w:rFonts w:cstheme="minorHAnsi"/>
                <w:sz w:val="20"/>
                <w:szCs w:val="20"/>
                <w:lang w:val="mk-MK"/>
              </w:rPr>
              <w:t>и</w:t>
            </w:r>
            <w:r w:rsidRPr="003B1FCE">
              <w:rPr>
                <w:rFonts w:cstheme="minorHAnsi"/>
                <w:sz w:val="20"/>
                <w:szCs w:val="20"/>
                <w:lang w:val="mk-MK"/>
              </w:rPr>
              <w:t xml:space="preserve"> во Општина </w:t>
            </w:r>
            <w:r w:rsidR="00F5217E">
              <w:rPr>
                <w:rFonts w:cstheme="minorHAnsi"/>
                <w:sz w:val="20"/>
                <w:szCs w:val="20"/>
                <w:lang w:val="mk-MK"/>
              </w:rPr>
              <w:t>Велес</w:t>
            </w:r>
          </w:p>
        </w:tc>
        <w:tc>
          <w:tcPr>
            <w:tcW w:w="815" w:type="pct"/>
            <w:tcBorders>
              <w:top w:val="single" w:sz="4" w:space="0" w:color="auto"/>
              <w:left w:val="single" w:sz="4" w:space="0" w:color="auto"/>
              <w:bottom w:val="single" w:sz="4" w:space="0" w:color="auto"/>
            </w:tcBorders>
            <w:vAlign w:val="center"/>
          </w:tcPr>
          <w:p w14:paraId="2F4B1BED" w14:textId="06D547D2" w:rsidR="004C579E" w:rsidRPr="003B1FCE" w:rsidRDefault="004C579E"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На проектн</w:t>
            </w:r>
            <w:r w:rsidR="002A6545" w:rsidRPr="003B1FCE">
              <w:rPr>
                <w:rFonts w:cstheme="minorHAnsi"/>
                <w:sz w:val="20"/>
                <w:szCs w:val="20"/>
                <w:lang w:val="mk-MK"/>
              </w:rPr>
              <w:t>ата</w:t>
            </w:r>
            <w:r w:rsidRPr="003B1FCE">
              <w:rPr>
                <w:rFonts w:cstheme="minorHAnsi"/>
                <w:sz w:val="20"/>
                <w:szCs w:val="20"/>
                <w:lang w:val="mk-MK"/>
              </w:rPr>
              <w:t xml:space="preserve"> </w:t>
            </w:r>
            <w:r w:rsidR="009B7358" w:rsidRPr="003B1FCE">
              <w:rPr>
                <w:rFonts w:cstheme="minorHAnsi"/>
                <w:sz w:val="20"/>
                <w:szCs w:val="20"/>
                <w:lang w:val="mk-MK"/>
              </w:rPr>
              <w:t xml:space="preserve">област </w:t>
            </w:r>
            <w:r w:rsidRPr="003B1FCE">
              <w:rPr>
                <w:rFonts w:cstheme="minorHAnsi"/>
                <w:sz w:val="20"/>
                <w:szCs w:val="20"/>
                <w:lang w:val="mk-MK"/>
              </w:rPr>
              <w:t>/</w:t>
            </w:r>
            <w:r w:rsidR="009B7358" w:rsidRPr="003B1FCE">
              <w:rPr>
                <w:rFonts w:cstheme="minorHAnsi"/>
                <w:sz w:val="20"/>
                <w:szCs w:val="20"/>
                <w:lang w:val="mk-MK"/>
              </w:rPr>
              <w:t xml:space="preserve"> </w:t>
            </w:r>
            <w:r w:rsidRPr="003B1FCE">
              <w:rPr>
                <w:rFonts w:cstheme="minorHAnsi"/>
                <w:sz w:val="20"/>
                <w:szCs w:val="20"/>
                <w:lang w:val="mk-MK"/>
              </w:rPr>
              <w:t>долж улиц</w:t>
            </w:r>
            <w:r w:rsidR="00F5217E">
              <w:rPr>
                <w:rFonts w:cstheme="minorHAnsi"/>
                <w:sz w:val="20"/>
                <w:szCs w:val="20"/>
                <w:lang w:val="mk-MK"/>
              </w:rPr>
              <w:t>ите</w:t>
            </w:r>
            <w:r w:rsidRPr="003B1FCE">
              <w:rPr>
                <w:rFonts w:cstheme="minorHAnsi"/>
                <w:sz w:val="20"/>
                <w:szCs w:val="20"/>
                <w:lang w:val="mk-MK"/>
              </w:rPr>
              <w:t xml:space="preserve"> во </w:t>
            </w:r>
            <w:r w:rsidR="00E41E0C" w:rsidRPr="003B1FCE">
              <w:rPr>
                <w:rFonts w:cstheme="minorHAnsi"/>
                <w:sz w:val="20"/>
                <w:szCs w:val="20"/>
                <w:lang w:val="mk-MK"/>
              </w:rPr>
              <w:t xml:space="preserve">град </w:t>
            </w:r>
            <w:r w:rsidR="00F5217E">
              <w:rPr>
                <w:rFonts w:cstheme="minorHAnsi"/>
                <w:sz w:val="20"/>
                <w:szCs w:val="20"/>
                <w:lang w:val="mk-MK"/>
              </w:rPr>
              <w:t>Велес</w:t>
            </w:r>
            <w:r w:rsidRPr="003B1FCE">
              <w:rPr>
                <w:rFonts w:cstheme="minorHAnsi"/>
                <w:sz w:val="20"/>
                <w:szCs w:val="20"/>
                <w:lang w:val="mk-MK"/>
              </w:rPr>
              <w:t xml:space="preserve">, во Општина </w:t>
            </w:r>
            <w:r w:rsidR="00F5217E">
              <w:rPr>
                <w:rFonts w:cstheme="minorHAnsi"/>
                <w:sz w:val="20"/>
                <w:szCs w:val="20"/>
                <w:lang w:val="mk-MK"/>
              </w:rPr>
              <w:t>Велес</w:t>
            </w:r>
          </w:p>
        </w:tc>
        <w:tc>
          <w:tcPr>
            <w:tcW w:w="949" w:type="pct"/>
            <w:tcBorders>
              <w:top w:val="single" w:sz="4" w:space="0" w:color="auto"/>
              <w:left w:val="single" w:sz="4" w:space="0" w:color="auto"/>
              <w:bottom w:val="single" w:sz="4" w:space="0" w:color="auto"/>
            </w:tcBorders>
            <w:vAlign w:val="center"/>
          </w:tcPr>
          <w:p w14:paraId="632188BD" w14:textId="3F30EA54" w:rsidR="00D119F9" w:rsidRPr="00F5217E" w:rsidRDefault="004C579E" w:rsidP="00F5217E">
            <w:pPr>
              <w:widowControl w:val="0"/>
              <w:autoSpaceDE w:val="0"/>
              <w:autoSpaceDN w:val="0"/>
              <w:adjustRightInd w:val="0"/>
              <w:spacing w:after="0" w:line="240" w:lineRule="auto"/>
              <w:jc w:val="center"/>
              <w:rPr>
                <w:rFonts w:cstheme="minorHAnsi"/>
                <w:color w:val="000000"/>
                <w:sz w:val="20"/>
                <w:szCs w:val="20"/>
                <w:lang w:val="mk-MK" w:bidi="en-US"/>
              </w:rPr>
            </w:pPr>
            <w:r w:rsidRPr="003B1FCE">
              <w:rPr>
                <w:rFonts w:cstheme="minorHAnsi"/>
                <w:sz w:val="20"/>
                <w:szCs w:val="20"/>
                <w:lang w:val="mk-MK"/>
              </w:rPr>
              <w:t>Визуелни проверки и извештаи</w:t>
            </w:r>
          </w:p>
        </w:tc>
        <w:tc>
          <w:tcPr>
            <w:tcW w:w="893" w:type="pct"/>
            <w:tcBorders>
              <w:top w:val="single" w:sz="4" w:space="0" w:color="auto"/>
              <w:left w:val="single" w:sz="4" w:space="0" w:color="auto"/>
              <w:bottom w:val="single" w:sz="4" w:space="0" w:color="auto"/>
            </w:tcBorders>
            <w:vAlign w:val="center"/>
          </w:tcPr>
          <w:p w14:paraId="18879C98" w14:textId="0CB3C4A7" w:rsidR="00D119F9" w:rsidRPr="003B1FCE" w:rsidRDefault="004C579E"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10A44BAB" w14:textId="77777777" w:rsidR="004C579E" w:rsidRPr="003B1FCE" w:rsidRDefault="004C579E"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Изведувач,</w:t>
            </w:r>
          </w:p>
          <w:p w14:paraId="021F5192" w14:textId="09F7A33C" w:rsidR="00D119F9" w:rsidRPr="003B1FCE" w:rsidRDefault="004C579E"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Надзор</w:t>
            </w:r>
          </w:p>
        </w:tc>
        <w:tc>
          <w:tcPr>
            <w:tcW w:w="551" w:type="pct"/>
            <w:tcBorders>
              <w:top w:val="single" w:sz="4" w:space="0" w:color="auto"/>
              <w:left w:val="single" w:sz="4" w:space="0" w:color="auto"/>
              <w:bottom w:val="single" w:sz="4" w:space="0" w:color="auto"/>
            </w:tcBorders>
            <w:vAlign w:val="center"/>
          </w:tcPr>
          <w:p w14:paraId="0688F801" w14:textId="3E5CB42F" w:rsidR="00D119F9" w:rsidRPr="003B1FCE" w:rsidRDefault="00850309" w:rsidP="003B1FCE">
            <w:pPr>
              <w:jc w:val="center"/>
              <w:rPr>
                <w:rFonts w:cstheme="minorHAnsi"/>
                <w:sz w:val="20"/>
                <w:szCs w:val="20"/>
              </w:rPr>
            </w:pPr>
            <w:r w:rsidRPr="003B1FCE">
              <w:rPr>
                <w:rFonts w:cstheme="minorHAnsi"/>
                <w:sz w:val="20"/>
                <w:szCs w:val="20"/>
                <w:lang w:val="mk-MK"/>
              </w:rPr>
              <w:t>Вклучено во буџетот на проектот</w:t>
            </w:r>
          </w:p>
        </w:tc>
      </w:tr>
      <w:tr w:rsidR="005E01DC" w:rsidRPr="002A3568" w14:paraId="49202190" w14:textId="77777777" w:rsidTr="00F5217E">
        <w:trPr>
          <w:trHeight w:val="373"/>
        </w:trPr>
        <w:tc>
          <w:tcPr>
            <w:tcW w:w="813" w:type="pct"/>
          </w:tcPr>
          <w:p w14:paraId="552BBA39" w14:textId="2BB85474" w:rsidR="005E01DC" w:rsidRPr="003B1FCE" w:rsidRDefault="00850309" w:rsidP="003B1FCE">
            <w:pPr>
              <w:widowControl w:val="0"/>
              <w:spacing w:after="0" w:line="240" w:lineRule="auto"/>
              <w:jc w:val="center"/>
              <w:rPr>
                <w:rFonts w:cstheme="minorHAnsi"/>
                <w:sz w:val="20"/>
                <w:szCs w:val="20"/>
              </w:rPr>
            </w:pPr>
            <w:r w:rsidRPr="003B1FCE">
              <w:rPr>
                <w:rFonts w:cstheme="minorHAnsi"/>
                <w:sz w:val="20"/>
                <w:szCs w:val="20"/>
                <w:lang w:val="mk-MK"/>
              </w:rPr>
              <w:t>Мерки за заштита на безбедност применети за работниците, вклучително и мерки за превенција на КОВИД -</w:t>
            </w:r>
            <w:r w:rsidRPr="003B1FCE">
              <w:rPr>
                <w:rFonts w:cstheme="minorHAnsi"/>
                <w:sz w:val="20"/>
                <w:szCs w:val="20"/>
                <w:lang w:val="mk-MK"/>
              </w:rPr>
              <w:lastRenderedPageBreak/>
              <w:t xml:space="preserve">19 и </w:t>
            </w:r>
            <w:r w:rsidRPr="003B1FCE">
              <w:rPr>
                <w:rStyle w:val="tlid-translation"/>
                <w:rFonts w:cstheme="minorHAnsi"/>
                <w:sz w:val="20"/>
                <w:szCs w:val="20"/>
                <w:lang w:val="mk-MK"/>
              </w:rPr>
              <w:t xml:space="preserve"> правилно с</w:t>
            </w:r>
            <w:r w:rsidRPr="003B1FCE">
              <w:rPr>
                <w:rFonts w:cstheme="minorHAnsi"/>
                <w:sz w:val="20"/>
                <w:szCs w:val="20"/>
                <w:lang w:val="mk-MK"/>
              </w:rPr>
              <w:t>проведување на БЗР планот се применуваат мерки за безбедност на Заедницата</w:t>
            </w:r>
          </w:p>
        </w:tc>
        <w:tc>
          <w:tcPr>
            <w:tcW w:w="815" w:type="pct"/>
            <w:vAlign w:val="center"/>
          </w:tcPr>
          <w:p w14:paraId="0993FA99" w14:textId="640A051F" w:rsidR="005E01DC" w:rsidRPr="003B1FCE" w:rsidRDefault="00850309" w:rsidP="00F5217E">
            <w:pPr>
              <w:widowControl w:val="0"/>
              <w:spacing w:after="0" w:line="240" w:lineRule="auto"/>
              <w:jc w:val="center"/>
              <w:rPr>
                <w:rFonts w:cstheme="minorHAnsi"/>
                <w:sz w:val="20"/>
                <w:szCs w:val="20"/>
              </w:rPr>
            </w:pPr>
            <w:r w:rsidRPr="003B1FCE">
              <w:rPr>
                <w:rFonts w:cstheme="minorHAnsi"/>
                <w:sz w:val="20"/>
                <w:szCs w:val="20"/>
                <w:lang w:val="mk-MK"/>
              </w:rPr>
              <w:lastRenderedPageBreak/>
              <w:t>На проектн</w:t>
            </w:r>
            <w:r w:rsidR="002D3623" w:rsidRPr="003B1FCE">
              <w:rPr>
                <w:rFonts w:cstheme="minorHAnsi"/>
                <w:sz w:val="20"/>
                <w:szCs w:val="20"/>
                <w:lang w:val="mk-MK"/>
              </w:rPr>
              <w:t>ата</w:t>
            </w:r>
            <w:r w:rsidRPr="003B1FCE">
              <w:rPr>
                <w:rFonts w:cstheme="minorHAnsi"/>
                <w:sz w:val="20"/>
                <w:szCs w:val="20"/>
                <w:lang w:val="mk-MK"/>
              </w:rPr>
              <w:t xml:space="preserve"> локаци</w:t>
            </w:r>
            <w:r w:rsidR="002D3623" w:rsidRPr="003B1FCE">
              <w:rPr>
                <w:rFonts w:cstheme="minorHAnsi"/>
                <w:sz w:val="20"/>
                <w:szCs w:val="20"/>
                <w:lang w:val="mk-MK"/>
              </w:rPr>
              <w:t>ја</w:t>
            </w:r>
          </w:p>
        </w:tc>
        <w:tc>
          <w:tcPr>
            <w:tcW w:w="949" w:type="pct"/>
            <w:vAlign w:val="center"/>
          </w:tcPr>
          <w:p w14:paraId="0D01638D" w14:textId="434FC991" w:rsidR="005E01DC" w:rsidRPr="003B1FCE" w:rsidRDefault="00850309" w:rsidP="00F5217E">
            <w:pPr>
              <w:widowControl w:val="0"/>
              <w:spacing w:after="0" w:line="240" w:lineRule="auto"/>
              <w:jc w:val="center"/>
              <w:rPr>
                <w:rFonts w:cstheme="minorHAnsi"/>
                <w:sz w:val="20"/>
                <w:szCs w:val="20"/>
              </w:rPr>
            </w:pPr>
            <w:r w:rsidRPr="003B1FCE">
              <w:rPr>
                <w:rFonts w:cstheme="minorHAnsi"/>
                <w:sz w:val="20"/>
                <w:szCs w:val="20"/>
                <w:lang w:val="mk-MK"/>
              </w:rPr>
              <w:t>Визуелни проверки</w:t>
            </w:r>
          </w:p>
        </w:tc>
        <w:tc>
          <w:tcPr>
            <w:tcW w:w="893" w:type="pct"/>
          </w:tcPr>
          <w:p w14:paraId="44646BFE" w14:textId="5BD8229B" w:rsidR="00850309" w:rsidRPr="003B1FCE" w:rsidRDefault="00850309" w:rsidP="003B1FCE">
            <w:pPr>
              <w:widowControl w:val="0"/>
              <w:spacing w:after="0" w:line="240" w:lineRule="auto"/>
              <w:jc w:val="center"/>
              <w:rPr>
                <w:rFonts w:cstheme="minorHAnsi"/>
                <w:sz w:val="20"/>
                <w:szCs w:val="20"/>
                <w:lang w:val="mk-MK"/>
              </w:rPr>
            </w:pPr>
            <w:r w:rsidRPr="003B1FCE">
              <w:rPr>
                <w:rFonts w:cstheme="minorHAnsi"/>
                <w:sz w:val="20"/>
                <w:szCs w:val="20"/>
                <w:lang w:val="mk-MK"/>
              </w:rPr>
              <w:t>За време на расчистувањето и подготвителните работи.</w:t>
            </w:r>
          </w:p>
          <w:p w14:paraId="34BBDF60" w14:textId="77777777" w:rsidR="00850309" w:rsidRPr="003B1FCE" w:rsidRDefault="00850309" w:rsidP="003B1FCE">
            <w:pPr>
              <w:widowControl w:val="0"/>
              <w:spacing w:after="0" w:line="240" w:lineRule="auto"/>
              <w:jc w:val="center"/>
              <w:rPr>
                <w:rFonts w:cstheme="minorHAnsi"/>
                <w:sz w:val="20"/>
                <w:szCs w:val="20"/>
                <w:lang w:val="mk-MK"/>
              </w:rPr>
            </w:pPr>
            <w:r w:rsidRPr="003B1FCE">
              <w:rPr>
                <w:rFonts w:cstheme="minorHAnsi"/>
                <w:sz w:val="20"/>
                <w:szCs w:val="20"/>
                <w:lang w:val="mk-MK"/>
              </w:rPr>
              <w:t xml:space="preserve">На почетокот на секој работен ден за време на </w:t>
            </w:r>
            <w:r w:rsidRPr="003B1FCE">
              <w:rPr>
                <w:rFonts w:cstheme="minorHAnsi"/>
                <w:sz w:val="20"/>
                <w:szCs w:val="20"/>
                <w:lang w:val="mk-MK"/>
              </w:rPr>
              <w:lastRenderedPageBreak/>
              <w:t>проектните активности</w:t>
            </w:r>
          </w:p>
          <w:p w14:paraId="0954D2E5" w14:textId="77BEA7D1" w:rsidR="005E01DC" w:rsidRPr="003B1FCE" w:rsidRDefault="00850309" w:rsidP="003B1FCE">
            <w:pPr>
              <w:widowControl w:val="0"/>
              <w:spacing w:after="0" w:line="240" w:lineRule="auto"/>
              <w:jc w:val="center"/>
              <w:rPr>
                <w:rFonts w:cstheme="minorHAnsi"/>
                <w:sz w:val="20"/>
                <w:szCs w:val="20"/>
              </w:rPr>
            </w:pPr>
            <w:r w:rsidRPr="003B1FCE">
              <w:rPr>
                <w:rFonts w:cstheme="minorHAnsi"/>
                <w:sz w:val="20"/>
                <w:szCs w:val="20"/>
                <w:lang w:val="mk-MK"/>
              </w:rPr>
              <w:t>Мерките за спречување на КОВИД -19 треба континуирано да се спроведуваат на градилиштето и да се следат секој ден.</w:t>
            </w:r>
          </w:p>
        </w:tc>
        <w:tc>
          <w:tcPr>
            <w:tcW w:w="979" w:type="pct"/>
          </w:tcPr>
          <w:p w14:paraId="1B095C50" w14:textId="77777777" w:rsidR="00850309" w:rsidRPr="003B1FCE" w:rsidRDefault="00850309"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lastRenderedPageBreak/>
              <w:t>Изведувач – под изведувач</w:t>
            </w:r>
          </w:p>
          <w:p w14:paraId="51272ED2" w14:textId="77777777" w:rsidR="00850309" w:rsidRPr="003B1FCE" w:rsidRDefault="00850309"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Надзор</w:t>
            </w:r>
          </w:p>
          <w:p w14:paraId="673C0C3F" w14:textId="3479C7BF" w:rsidR="00850309" w:rsidRPr="003B1FCE" w:rsidRDefault="00850309"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 xml:space="preserve">Комунален инспектор при Општина </w:t>
            </w:r>
            <w:r w:rsidR="00F5217E">
              <w:rPr>
                <w:rFonts w:cstheme="minorHAnsi"/>
                <w:sz w:val="20"/>
                <w:szCs w:val="20"/>
                <w:lang w:val="mk-MK"/>
              </w:rPr>
              <w:t>Велес</w:t>
            </w:r>
          </w:p>
          <w:p w14:paraId="05AEC48D" w14:textId="77777777" w:rsidR="00850309" w:rsidRPr="003B1FCE" w:rsidRDefault="00850309" w:rsidP="003B1FCE">
            <w:pPr>
              <w:widowControl w:val="0"/>
              <w:autoSpaceDE w:val="0"/>
              <w:autoSpaceDN w:val="0"/>
              <w:adjustRightInd w:val="0"/>
              <w:spacing w:after="0" w:line="240" w:lineRule="auto"/>
              <w:jc w:val="center"/>
              <w:rPr>
                <w:rFonts w:cstheme="minorHAnsi"/>
                <w:sz w:val="20"/>
                <w:szCs w:val="20"/>
                <w:lang w:val="mk-MK"/>
              </w:rPr>
            </w:pPr>
          </w:p>
          <w:p w14:paraId="162B5749" w14:textId="1CB70BC6" w:rsidR="005E01DC" w:rsidRPr="003B1FCE" w:rsidRDefault="00850309" w:rsidP="003B1FCE">
            <w:pPr>
              <w:widowControl w:val="0"/>
              <w:spacing w:after="0" w:line="240" w:lineRule="auto"/>
              <w:jc w:val="center"/>
              <w:rPr>
                <w:rFonts w:cstheme="minorHAnsi"/>
                <w:sz w:val="20"/>
                <w:szCs w:val="20"/>
              </w:rPr>
            </w:pPr>
            <w:r w:rsidRPr="003B1FCE">
              <w:rPr>
                <w:rFonts w:cstheme="minorHAnsi"/>
                <w:sz w:val="20"/>
                <w:szCs w:val="20"/>
                <w:lang w:val="mk-MK"/>
              </w:rPr>
              <w:lastRenderedPageBreak/>
              <w:t>Државен санитарен инспекторат</w:t>
            </w:r>
          </w:p>
        </w:tc>
        <w:tc>
          <w:tcPr>
            <w:tcW w:w="551" w:type="pct"/>
            <w:tcBorders>
              <w:top w:val="single" w:sz="4" w:space="0" w:color="auto"/>
              <w:left w:val="single" w:sz="4" w:space="0" w:color="auto"/>
              <w:bottom w:val="single" w:sz="4" w:space="0" w:color="auto"/>
            </w:tcBorders>
            <w:vAlign w:val="center"/>
          </w:tcPr>
          <w:p w14:paraId="17C058EC" w14:textId="6F114AE3" w:rsidR="005E01DC" w:rsidRPr="003B1FCE" w:rsidRDefault="00850309" w:rsidP="003B1FCE">
            <w:pPr>
              <w:widowControl w:val="0"/>
              <w:spacing w:after="0" w:line="240" w:lineRule="auto"/>
              <w:jc w:val="center"/>
              <w:rPr>
                <w:rFonts w:cstheme="minorHAnsi"/>
                <w:sz w:val="20"/>
                <w:szCs w:val="20"/>
              </w:rPr>
            </w:pPr>
            <w:r w:rsidRPr="003B1FCE">
              <w:rPr>
                <w:rFonts w:cstheme="minorHAnsi"/>
                <w:sz w:val="20"/>
                <w:szCs w:val="20"/>
                <w:lang w:val="mk-MK"/>
              </w:rPr>
              <w:lastRenderedPageBreak/>
              <w:t>Вклучено во буџетот на проектот</w:t>
            </w:r>
          </w:p>
        </w:tc>
      </w:tr>
      <w:tr w:rsidR="007425C5" w:rsidRPr="002A3568" w14:paraId="512EA444" w14:textId="77777777" w:rsidTr="00331637">
        <w:trPr>
          <w:trHeight w:val="373"/>
        </w:trPr>
        <w:tc>
          <w:tcPr>
            <w:tcW w:w="813" w:type="pct"/>
          </w:tcPr>
          <w:p w14:paraId="7CD118FA" w14:textId="4C766121" w:rsidR="007425C5" w:rsidRPr="003B1FCE" w:rsidRDefault="00BC6191" w:rsidP="003B1FCE">
            <w:pPr>
              <w:widowControl w:val="0"/>
              <w:spacing w:after="0" w:line="240" w:lineRule="auto"/>
              <w:jc w:val="center"/>
              <w:rPr>
                <w:rFonts w:cstheme="minorHAnsi"/>
                <w:sz w:val="20"/>
                <w:szCs w:val="20"/>
              </w:rPr>
            </w:pPr>
            <w:r w:rsidRPr="003B1FCE">
              <w:rPr>
                <w:rStyle w:val="tlid-translation"/>
                <w:rFonts w:cstheme="minorHAnsi"/>
                <w:sz w:val="20"/>
                <w:szCs w:val="20"/>
                <w:lang w:val="mk-MK"/>
              </w:rPr>
              <w:t>Проверка</w:t>
            </w:r>
            <w:r w:rsidRPr="003B1FCE">
              <w:rPr>
                <w:rStyle w:val="tlid-translation"/>
                <w:rFonts w:cstheme="minorHAnsi"/>
                <w:sz w:val="20"/>
                <w:szCs w:val="20"/>
              </w:rPr>
              <w:t xml:space="preserve"> </w:t>
            </w:r>
            <w:r w:rsidRPr="003B1FCE">
              <w:rPr>
                <w:rStyle w:val="tlid-translation"/>
                <w:rFonts w:cstheme="minorHAnsi"/>
                <w:sz w:val="20"/>
                <w:szCs w:val="20"/>
                <w:lang w:val="mk-MK"/>
              </w:rPr>
              <w:t>дали осветлувањето е дизајнирано да го минимизира светлосното загадување</w:t>
            </w:r>
          </w:p>
        </w:tc>
        <w:tc>
          <w:tcPr>
            <w:tcW w:w="815" w:type="pct"/>
            <w:vAlign w:val="center"/>
          </w:tcPr>
          <w:p w14:paraId="7CB832EA" w14:textId="346D3086" w:rsidR="007425C5" w:rsidRPr="003B1FCE" w:rsidRDefault="009E0972" w:rsidP="003B1FCE">
            <w:pPr>
              <w:widowControl w:val="0"/>
              <w:spacing w:after="0" w:line="240" w:lineRule="auto"/>
              <w:jc w:val="center"/>
              <w:rPr>
                <w:rFonts w:cstheme="minorHAnsi"/>
                <w:sz w:val="20"/>
                <w:szCs w:val="20"/>
                <w:lang w:val="mk-MK"/>
              </w:rPr>
            </w:pPr>
            <w:r w:rsidRPr="003B1FCE">
              <w:rPr>
                <w:rFonts w:cstheme="minorHAnsi"/>
                <w:sz w:val="20"/>
                <w:szCs w:val="20"/>
                <w:lang w:val="mk-MK"/>
              </w:rPr>
              <w:t>Основна документација</w:t>
            </w:r>
          </w:p>
        </w:tc>
        <w:tc>
          <w:tcPr>
            <w:tcW w:w="949" w:type="pct"/>
            <w:vAlign w:val="center"/>
          </w:tcPr>
          <w:p w14:paraId="41864434" w14:textId="20CBA96D" w:rsidR="007425C5" w:rsidRPr="003B1FCE" w:rsidRDefault="004135E7" w:rsidP="003B1FCE">
            <w:pPr>
              <w:widowControl w:val="0"/>
              <w:spacing w:after="0" w:line="240" w:lineRule="auto"/>
              <w:jc w:val="center"/>
              <w:rPr>
                <w:rFonts w:cstheme="minorHAnsi"/>
                <w:sz w:val="20"/>
                <w:szCs w:val="20"/>
                <w:lang w:val="mk-MK"/>
              </w:rPr>
            </w:pPr>
            <w:r w:rsidRPr="003B1FCE">
              <w:rPr>
                <w:rFonts w:cstheme="minorHAnsi"/>
                <w:sz w:val="20"/>
                <w:szCs w:val="20"/>
                <w:lang w:val="mk-MK"/>
              </w:rPr>
              <w:t>Проверка на осветлу</w:t>
            </w:r>
            <w:r w:rsidR="00C022AE" w:rsidRPr="003B1FCE">
              <w:rPr>
                <w:rFonts w:cstheme="minorHAnsi"/>
                <w:sz w:val="20"/>
                <w:szCs w:val="20"/>
                <w:lang w:val="mk-MK"/>
              </w:rPr>
              <w:t>в</w:t>
            </w:r>
            <w:r w:rsidRPr="003B1FCE">
              <w:rPr>
                <w:rFonts w:cstheme="minorHAnsi"/>
                <w:sz w:val="20"/>
                <w:szCs w:val="20"/>
                <w:lang w:val="mk-MK"/>
              </w:rPr>
              <w:t>ањето</w:t>
            </w:r>
          </w:p>
        </w:tc>
        <w:tc>
          <w:tcPr>
            <w:tcW w:w="893" w:type="pct"/>
            <w:vAlign w:val="center"/>
          </w:tcPr>
          <w:p w14:paraId="56F348D8" w14:textId="50ACC0FA" w:rsidR="007425C5" w:rsidRPr="003B1FCE" w:rsidRDefault="009E0972" w:rsidP="003B1FCE">
            <w:pPr>
              <w:widowControl w:val="0"/>
              <w:spacing w:after="0" w:line="240" w:lineRule="auto"/>
              <w:jc w:val="center"/>
              <w:rPr>
                <w:rFonts w:cstheme="minorHAnsi"/>
                <w:sz w:val="20"/>
                <w:szCs w:val="20"/>
                <w:lang w:val="mk-MK"/>
              </w:rPr>
            </w:pPr>
            <w:r w:rsidRPr="003B1FCE">
              <w:rPr>
                <w:rFonts w:cstheme="minorHAnsi"/>
                <w:sz w:val="20"/>
                <w:szCs w:val="20"/>
                <w:lang w:val="mk-MK"/>
              </w:rPr>
              <w:t>дизајн</w:t>
            </w:r>
          </w:p>
        </w:tc>
        <w:tc>
          <w:tcPr>
            <w:tcW w:w="979" w:type="pct"/>
            <w:vAlign w:val="center"/>
          </w:tcPr>
          <w:p w14:paraId="4E3E6B06" w14:textId="5D7BFB90" w:rsidR="007425C5" w:rsidRPr="003B1FCE" w:rsidRDefault="009E0972" w:rsidP="003B1FCE">
            <w:pPr>
              <w:widowControl w:val="0"/>
              <w:spacing w:after="0" w:line="240" w:lineRule="auto"/>
              <w:jc w:val="center"/>
              <w:rPr>
                <w:rFonts w:cstheme="minorHAnsi"/>
                <w:sz w:val="20"/>
                <w:szCs w:val="20"/>
                <w:lang w:val="mk-MK"/>
              </w:rPr>
            </w:pPr>
            <w:r w:rsidRPr="003B1FCE">
              <w:rPr>
                <w:rFonts w:cstheme="minorHAnsi"/>
                <w:sz w:val="20"/>
                <w:szCs w:val="20"/>
                <w:lang w:val="mk-MK"/>
              </w:rPr>
              <w:t>Надзор</w:t>
            </w:r>
            <w:r w:rsidR="001657B7" w:rsidRPr="003B1FCE">
              <w:rPr>
                <w:rFonts w:cstheme="minorHAnsi"/>
                <w:sz w:val="20"/>
                <w:szCs w:val="20"/>
              </w:rPr>
              <w:t xml:space="preserve">, </w:t>
            </w:r>
            <w:r w:rsidR="00025071" w:rsidRPr="003B1FCE">
              <w:rPr>
                <w:rFonts w:cstheme="minorHAnsi"/>
                <w:sz w:val="20"/>
                <w:szCs w:val="20"/>
                <w:lang w:val="mk-MK"/>
              </w:rPr>
              <w:t>Е</w:t>
            </w:r>
            <w:r w:rsidR="002922EA">
              <w:rPr>
                <w:rFonts w:cstheme="minorHAnsi"/>
                <w:sz w:val="20"/>
                <w:szCs w:val="20"/>
                <w:lang w:val="mk-MK"/>
              </w:rPr>
              <w:t>И</w:t>
            </w:r>
            <w:r w:rsidR="00025071" w:rsidRPr="003B1FCE">
              <w:rPr>
                <w:rFonts w:cstheme="minorHAnsi"/>
                <w:sz w:val="20"/>
                <w:szCs w:val="20"/>
                <w:lang w:val="mk-MK"/>
              </w:rPr>
              <w:t>П</w:t>
            </w:r>
          </w:p>
        </w:tc>
        <w:tc>
          <w:tcPr>
            <w:tcW w:w="551" w:type="pct"/>
            <w:tcBorders>
              <w:top w:val="single" w:sz="4" w:space="0" w:color="auto"/>
              <w:left w:val="single" w:sz="4" w:space="0" w:color="auto"/>
              <w:bottom w:val="single" w:sz="4" w:space="0" w:color="auto"/>
            </w:tcBorders>
            <w:vAlign w:val="center"/>
          </w:tcPr>
          <w:p w14:paraId="4B9C95E1" w14:textId="6A1B3AE4" w:rsidR="007425C5" w:rsidRPr="003B1FCE" w:rsidRDefault="00850309" w:rsidP="003B1FCE">
            <w:pPr>
              <w:widowControl w:val="0"/>
              <w:spacing w:after="0" w:line="240" w:lineRule="auto"/>
              <w:jc w:val="center"/>
              <w:rPr>
                <w:rFonts w:cstheme="minorHAnsi"/>
                <w:sz w:val="20"/>
                <w:szCs w:val="20"/>
              </w:rPr>
            </w:pPr>
            <w:r w:rsidRPr="003B1FCE">
              <w:rPr>
                <w:rFonts w:cstheme="minorHAnsi"/>
                <w:sz w:val="20"/>
                <w:szCs w:val="20"/>
                <w:lang w:val="mk-MK"/>
              </w:rPr>
              <w:t>Вклучено во буџетот на проектот</w:t>
            </w:r>
          </w:p>
        </w:tc>
      </w:tr>
      <w:tr w:rsidR="008901B3" w:rsidRPr="002A3568" w14:paraId="506BB5B6" w14:textId="77777777" w:rsidTr="00A33663">
        <w:trPr>
          <w:trHeight w:val="373"/>
        </w:trPr>
        <w:tc>
          <w:tcPr>
            <w:tcW w:w="5000" w:type="pct"/>
            <w:gridSpan w:val="6"/>
            <w:tcBorders>
              <w:top w:val="single" w:sz="4" w:space="0" w:color="auto"/>
              <w:left w:val="single" w:sz="4" w:space="0" w:color="auto"/>
              <w:bottom w:val="single" w:sz="4" w:space="0" w:color="auto"/>
            </w:tcBorders>
            <w:shd w:val="clear" w:color="auto" w:fill="DEEAF6" w:themeFill="accent1" w:themeFillTint="33"/>
            <w:vAlign w:val="center"/>
          </w:tcPr>
          <w:p w14:paraId="1E12C065" w14:textId="334F802F" w:rsidR="008901B3" w:rsidRPr="003B1FCE" w:rsidRDefault="00516350" w:rsidP="003B1FCE">
            <w:pPr>
              <w:spacing w:before="120"/>
              <w:rPr>
                <w:rFonts w:cstheme="minorHAnsi"/>
                <w:b/>
                <w:sz w:val="20"/>
                <w:szCs w:val="20"/>
              </w:rPr>
            </w:pPr>
            <w:r w:rsidRPr="003B1FCE">
              <w:rPr>
                <w:rFonts w:cstheme="minorHAnsi"/>
                <w:b/>
                <w:sz w:val="20"/>
                <w:szCs w:val="20"/>
                <w:lang w:val="mk-MK"/>
              </w:rPr>
              <w:t>Фаза на Рехабилитација</w:t>
            </w:r>
          </w:p>
        </w:tc>
      </w:tr>
      <w:tr w:rsidR="006118AC" w:rsidRPr="002A3568" w14:paraId="4F5AE362" w14:textId="77777777" w:rsidTr="00331637">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4F26EAD9" w14:textId="3E3FAD14" w:rsidR="006118AC" w:rsidRPr="003B1FCE" w:rsidRDefault="00516350"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Безбедност при работењето и на заедницата на проект</w:t>
            </w:r>
            <w:r w:rsidR="00070407" w:rsidRPr="003B1FCE">
              <w:rPr>
                <w:rFonts w:cstheme="minorHAnsi"/>
                <w:sz w:val="20"/>
                <w:szCs w:val="20"/>
                <w:lang w:val="mk-MK"/>
              </w:rPr>
              <w:t>ната</w:t>
            </w:r>
            <w:r w:rsidRPr="003B1FCE">
              <w:rPr>
                <w:rFonts w:cstheme="minorHAnsi"/>
                <w:sz w:val="20"/>
                <w:szCs w:val="20"/>
                <w:lang w:val="mk-MK"/>
              </w:rPr>
              <w:t xml:space="preserve"> локаци</w:t>
            </w:r>
            <w:r w:rsidR="00070407" w:rsidRPr="003B1FCE">
              <w:rPr>
                <w:rFonts w:cstheme="minorHAnsi"/>
                <w:sz w:val="20"/>
                <w:szCs w:val="20"/>
                <w:lang w:val="mk-MK"/>
              </w:rPr>
              <w:t>ја</w:t>
            </w:r>
          </w:p>
        </w:tc>
        <w:tc>
          <w:tcPr>
            <w:tcW w:w="815" w:type="pct"/>
            <w:tcBorders>
              <w:top w:val="single" w:sz="4" w:space="0" w:color="auto"/>
              <w:left w:val="single" w:sz="4" w:space="0" w:color="auto"/>
              <w:bottom w:val="single" w:sz="4" w:space="0" w:color="auto"/>
              <w:right w:val="single" w:sz="4" w:space="0" w:color="auto"/>
            </w:tcBorders>
            <w:vAlign w:val="center"/>
          </w:tcPr>
          <w:p w14:paraId="230C579B" w14:textId="35A06521" w:rsidR="006118AC" w:rsidRPr="003B1FCE" w:rsidRDefault="00516350"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Во рамките на проектн</w:t>
            </w:r>
            <w:r w:rsidR="00070407" w:rsidRPr="003B1FCE">
              <w:rPr>
                <w:rFonts w:cstheme="minorHAnsi"/>
                <w:sz w:val="20"/>
                <w:szCs w:val="20"/>
                <w:lang w:val="mk-MK"/>
              </w:rPr>
              <w:t>ата</w:t>
            </w:r>
            <w:r w:rsidRPr="003B1FCE">
              <w:rPr>
                <w:rFonts w:cstheme="minorHAnsi"/>
                <w:sz w:val="20"/>
                <w:szCs w:val="20"/>
                <w:lang w:val="mk-MK"/>
              </w:rPr>
              <w:t xml:space="preserve"> улиц</w:t>
            </w:r>
            <w:r w:rsidR="00070407" w:rsidRPr="003B1FCE">
              <w:rPr>
                <w:rFonts w:cstheme="minorHAnsi"/>
                <w:sz w:val="20"/>
                <w:szCs w:val="20"/>
                <w:lang w:val="mk-MK"/>
              </w:rPr>
              <w:t>а</w:t>
            </w:r>
          </w:p>
        </w:tc>
        <w:tc>
          <w:tcPr>
            <w:tcW w:w="949" w:type="pct"/>
            <w:tcBorders>
              <w:top w:val="single" w:sz="4" w:space="0" w:color="auto"/>
              <w:left w:val="single" w:sz="4" w:space="0" w:color="auto"/>
              <w:bottom w:val="single" w:sz="4" w:space="0" w:color="auto"/>
              <w:right w:val="single" w:sz="4" w:space="0" w:color="auto"/>
            </w:tcBorders>
            <w:vAlign w:val="center"/>
          </w:tcPr>
          <w:p w14:paraId="471DA11C" w14:textId="3561336C" w:rsidR="00516350" w:rsidRPr="003B1FCE" w:rsidRDefault="00516350"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Визуелни проверки и извештаи</w:t>
            </w:r>
          </w:p>
          <w:p w14:paraId="0F622490" w14:textId="3EF0C640" w:rsidR="006118AC" w:rsidRPr="00F5217E" w:rsidRDefault="00516350" w:rsidP="00F5217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Ненајавени инспекции во текот на работите</w:t>
            </w:r>
          </w:p>
        </w:tc>
        <w:tc>
          <w:tcPr>
            <w:tcW w:w="893" w:type="pct"/>
            <w:tcBorders>
              <w:top w:val="single" w:sz="4" w:space="0" w:color="auto"/>
              <w:left w:val="single" w:sz="4" w:space="0" w:color="auto"/>
              <w:bottom w:val="single" w:sz="4" w:space="0" w:color="auto"/>
              <w:right w:val="single" w:sz="4" w:space="0" w:color="auto"/>
            </w:tcBorders>
            <w:vAlign w:val="center"/>
          </w:tcPr>
          <w:p w14:paraId="736073D1" w14:textId="580EF3A1" w:rsidR="006118AC" w:rsidRPr="003B1FCE" w:rsidRDefault="00516350"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Ненајавени контроли во текот на работите</w:t>
            </w:r>
          </w:p>
        </w:tc>
        <w:tc>
          <w:tcPr>
            <w:tcW w:w="979" w:type="pct"/>
            <w:tcBorders>
              <w:top w:val="single" w:sz="4" w:space="0" w:color="auto"/>
              <w:left w:val="single" w:sz="4" w:space="0" w:color="auto"/>
              <w:bottom w:val="single" w:sz="4" w:space="0" w:color="auto"/>
              <w:right w:val="single" w:sz="4" w:space="0" w:color="auto"/>
            </w:tcBorders>
            <w:vAlign w:val="center"/>
          </w:tcPr>
          <w:p w14:paraId="5648130F" w14:textId="16420F55" w:rsidR="006118AC" w:rsidRPr="003B1FCE" w:rsidRDefault="00516350"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Надзор</w:t>
            </w:r>
          </w:p>
        </w:tc>
        <w:tc>
          <w:tcPr>
            <w:tcW w:w="551" w:type="pct"/>
            <w:vAlign w:val="center"/>
          </w:tcPr>
          <w:p w14:paraId="2610034A" w14:textId="38BA38D8" w:rsidR="006118AC" w:rsidRPr="003B1FCE" w:rsidRDefault="00516350" w:rsidP="003B1FCE">
            <w:pPr>
              <w:widowControl w:val="0"/>
              <w:spacing w:after="0" w:line="240" w:lineRule="auto"/>
              <w:jc w:val="center"/>
              <w:rPr>
                <w:rFonts w:cstheme="minorHAnsi"/>
                <w:sz w:val="20"/>
                <w:szCs w:val="20"/>
              </w:rPr>
            </w:pPr>
            <w:r w:rsidRPr="003B1FCE">
              <w:rPr>
                <w:rFonts w:cstheme="minorHAnsi"/>
                <w:sz w:val="20"/>
                <w:szCs w:val="20"/>
                <w:lang w:val="mk-MK"/>
              </w:rPr>
              <w:t>Вклучен во проектниот буџет</w:t>
            </w:r>
          </w:p>
        </w:tc>
      </w:tr>
      <w:tr w:rsidR="006118AC" w:rsidRPr="002A3568" w14:paraId="7B18A0BC"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63E78A28" w14:textId="161D55D3" w:rsidR="008C7344" w:rsidRPr="003B1FCE" w:rsidRDefault="00516350"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 xml:space="preserve">Безбеден тек на сообраќајот во проектното подрачје </w:t>
            </w:r>
            <w:r w:rsidR="007A4971" w:rsidRPr="003B1FCE">
              <w:rPr>
                <w:rFonts w:cstheme="minorHAnsi"/>
                <w:sz w:val="20"/>
                <w:szCs w:val="20"/>
                <w:lang w:val="mk-MK"/>
              </w:rPr>
              <w:t xml:space="preserve">во Град </w:t>
            </w:r>
            <w:r w:rsidR="00F5217E">
              <w:rPr>
                <w:rFonts w:cstheme="minorHAnsi"/>
                <w:sz w:val="20"/>
                <w:szCs w:val="20"/>
                <w:lang w:val="mk-MK"/>
              </w:rPr>
              <w:t>Велес</w:t>
            </w:r>
          </w:p>
          <w:p w14:paraId="3219C4AE" w14:textId="77777777" w:rsidR="009B7358" w:rsidRPr="003B1FCE" w:rsidRDefault="009B7358" w:rsidP="003B1FCE">
            <w:pPr>
              <w:widowControl w:val="0"/>
              <w:autoSpaceDE w:val="0"/>
              <w:autoSpaceDN w:val="0"/>
              <w:adjustRightInd w:val="0"/>
              <w:spacing w:after="0" w:line="240" w:lineRule="auto"/>
              <w:jc w:val="center"/>
              <w:rPr>
                <w:rFonts w:cstheme="minorHAnsi"/>
                <w:sz w:val="20"/>
                <w:szCs w:val="20"/>
              </w:rPr>
            </w:pPr>
          </w:p>
          <w:p w14:paraId="6CD1F499" w14:textId="0D01A6EF" w:rsidR="006118AC" w:rsidRPr="003B1FCE" w:rsidRDefault="00516350" w:rsidP="003B1FCE">
            <w:pPr>
              <w:widowControl w:val="0"/>
              <w:autoSpaceDE w:val="0"/>
              <w:autoSpaceDN w:val="0"/>
              <w:adjustRightInd w:val="0"/>
              <w:spacing w:after="0" w:line="240" w:lineRule="auto"/>
              <w:jc w:val="center"/>
              <w:rPr>
                <w:rFonts w:cstheme="minorHAnsi"/>
                <w:bCs/>
                <w:sz w:val="20"/>
                <w:szCs w:val="20"/>
              </w:rPr>
            </w:pPr>
            <w:r w:rsidRPr="003B1FCE">
              <w:rPr>
                <w:rFonts w:cstheme="minorHAnsi"/>
                <w:bCs/>
                <w:sz w:val="20"/>
                <w:szCs w:val="20"/>
                <w:lang w:val="mk-MK"/>
              </w:rPr>
              <w:t>Планот за управување со сообраќајот</w:t>
            </w:r>
          </w:p>
        </w:tc>
        <w:tc>
          <w:tcPr>
            <w:tcW w:w="815" w:type="pct"/>
            <w:tcBorders>
              <w:top w:val="single" w:sz="4" w:space="0" w:color="auto"/>
              <w:left w:val="single" w:sz="4" w:space="0" w:color="auto"/>
              <w:bottom w:val="single" w:sz="4" w:space="0" w:color="auto"/>
              <w:right w:val="single" w:sz="4" w:space="0" w:color="auto"/>
            </w:tcBorders>
            <w:vAlign w:val="center"/>
          </w:tcPr>
          <w:p w14:paraId="4DA19528" w14:textId="1E43EA49" w:rsidR="006118AC" w:rsidRPr="003B1FCE" w:rsidRDefault="00516350"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Долж и околу проектното подрачје  во Општина</w:t>
            </w:r>
            <w:r w:rsidR="006C211B" w:rsidRPr="003B1FCE">
              <w:rPr>
                <w:rFonts w:cstheme="minorHAnsi"/>
                <w:sz w:val="20"/>
                <w:szCs w:val="20"/>
                <w:lang w:val="mk-MK"/>
              </w:rPr>
              <w:t xml:space="preserve"> </w:t>
            </w:r>
            <w:r w:rsidR="00F5217E">
              <w:rPr>
                <w:rFonts w:cstheme="minorHAnsi"/>
                <w:sz w:val="20"/>
                <w:szCs w:val="20"/>
                <w:lang w:val="mk-MK"/>
              </w:rPr>
              <w:t>Велес</w:t>
            </w:r>
          </w:p>
        </w:tc>
        <w:tc>
          <w:tcPr>
            <w:tcW w:w="949" w:type="pct"/>
            <w:tcBorders>
              <w:top w:val="single" w:sz="4" w:space="0" w:color="auto"/>
              <w:left w:val="single" w:sz="4" w:space="0" w:color="auto"/>
              <w:bottom w:val="single" w:sz="4" w:space="0" w:color="auto"/>
              <w:right w:val="single" w:sz="4" w:space="0" w:color="auto"/>
            </w:tcBorders>
            <w:vAlign w:val="center"/>
          </w:tcPr>
          <w:p w14:paraId="16BD4139" w14:textId="77777777" w:rsidR="00516350" w:rsidRPr="003B1FCE" w:rsidRDefault="00516350"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Визуелни проверки и извештаи;</w:t>
            </w:r>
          </w:p>
          <w:p w14:paraId="757BF5C8" w14:textId="77777777" w:rsidR="00516350" w:rsidRPr="003B1FCE" w:rsidRDefault="00516350" w:rsidP="003B1FCE">
            <w:pPr>
              <w:widowControl w:val="0"/>
              <w:autoSpaceDE w:val="0"/>
              <w:autoSpaceDN w:val="0"/>
              <w:adjustRightInd w:val="0"/>
              <w:spacing w:after="0" w:line="240" w:lineRule="auto"/>
              <w:jc w:val="center"/>
              <w:rPr>
                <w:rFonts w:cstheme="minorHAnsi"/>
                <w:sz w:val="20"/>
                <w:szCs w:val="20"/>
                <w:lang w:val="mk-MK"/>
              </w:rPr>
            </w:pPr>
          </w:p>
          <w:p w14:paraId="2F90DDD6" w14:textId="77777777" w:rsidR="00516350" w:rsidRPr="003B1FCE" w:rsidRDefault="00516350" w:rsidP="003B1FCE">
            <w:pPr>
              <w:spacing w:line="240" w:lineRule="auto"/>
              <w:jc w:val="center"/>
              <w:rPr>
                <w:rFonts w:cstheme="minorHAnsi"/>
                <w:sz w:val="20"/>
                <w:szCs w:val="20"/>
                <w:lang w:val="mk-MK"/>
              </w:rPr>
            </w:pPr>
            <w:r w:rsidRPr="003B1FCE">
              <w:rPr>
                <w:rFonts w:cstheme="minorHAnsi"/>
                <w:sz w:val="20"/>
                <w:szCs w:val="20"/>
                <w:lang w:val="mk-MK"/>
              </w:rPr>
              <w:t>Проверка на документација во поглед на тоа:</w:t>
            </w:r>
          </w:p>
          <w:p w14:paraId="639B2F09" w14:textId="7AB49A7E" w:rsidR="00516350" w:rsidRPr="003B1FCE" w:rsidRDefault="00070407" w:rsidP="003B1FCE">
            <w:pPr>
              <w:spacing w:line="240" w:lineRule="auto"/>
              <w:jc w:val="center"/>
              <w:rPr>
                <w:rFonts w:cstheme="minorHAnsi"/>
                <w:sz w:val="20"/>
                <w:szCs w:val="20"/>
                <w:lang w:val="mk-MK"/>
              </w:rPr>
            </w:pPr>
            <w:r w:rsidRPr="003B1FCE">
              <w:rPr>
                <w:rFonts w:cstheme="minorHAnsi"/>
                <w:sz w:val="20"/>
                <w:szCs w:val="20"/>
                <w:lang w:val="mk-MK"/>
              </w:rPr>
              <w:t>-Д</w:t>
            </w:r>
            <w:r w:rsidR="00516350" w:rsidRPr="003B1FCE">
              <w:rPr>
                <w:rFonts w:cstheme="minorHAnsi"/>
                <w:sz w:val="20"/>
                <w:szCs w:val="20"/>
                <w:lang w:val="mk-MK"/>
              </w:rPr>
              <w:t>али се известени сите надлежни власти,</w:t>
            </w:r>
          </w:p>
          <w:p w14:paraId="5368535F" w14:textId="7D97DCF7" w:rsidR="00516350" w:rsidRPr="003B1FCE" w:rsidRDefault="00070407" w:rsidP="003B1FCE">
            <w:pPr>
              <w:spacing w:line="240" w:lineRule="auto"/>
              <w:jc w:val="center"/>
              <w:rPr>
                <w:rFonts w:cstheme="minorHAnsi"/>
                <w:sz w:val="20"/>
                <w:szCs w:val="20"/>
                <w:lang w:val="mk-MK"/>
              </w:rPr>
            </w:pPr>
            <w:r w:rsidRPr="003B1FCE">
              <w:rPr>
                <w:rFonts w:cstheme="minorHAnsi"/>
                <w:sz w:val="20"/>
                <w:szCs w:val="20"/>
                <w:lang w:val="mk-MK"/>
              </w:rPr>
              <w:lastRenderedPageBreak/>
              <w:t>-Д</w:t>
            </w:r>
            <w:r w:rsidR="00516350" w:rsidRPr="003B1FCE">
              <w:rPr>
                <w:rFonts w:cstheme="minorHAnsi"/>
                <w:sz w:val="20"/>
                <w:szCs w:val="20"/>
                <w:lang w:val="mk-MK"/>
              </w:rPr>
              <w:t>али се обезбедени сите неопходни дозволи и одобренија,</w:t>
            </w:r>
          </w:p>
          <w:p w14:paraId="13205BD4" w14:textId="64533AF3" w:rsidR="001904F8" w:rsidRPr="003B1FCE" w:rsidRDefault="00516350"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Визуелни проверки на транспортот на материјали, коридори и премини за пешаците, регулација на сообраќајот, итн.</w:t>
            </w:r>
          </w:p>
        </w:tc>
        <w:tc>
          <w:tcPr>
            <w:tcW w:w="893" w:type="pct"/>
            <w:tcBorders>
              <w:top w:val="single" w:sz="4" w:space="0" w:color="auto"/>
              <w:left w:val="single" w:sz="4" w:space="0" w:color="auto"/>
              <w:bottom w:val="single" w:sz="4" w:space="0" w:color="auto"/>
              <w:right w:val="single" w:sz="4" w:space="0" w:color="auto"/>
            </w:tcBorders>
            <w:vAlign w:val="center"/>
          </w:tcPr>
          <w:p w14:paraId="61DE70BC" w14:textId="21E66285" w:rsidR="00032625" w:rsidRPr="003B1FCE" w:rsidRDefault="00032625"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lastRenderedPageBreak/>
              <w:t>Во текот на испораката на опремата</w:t>
            </w:r>
          </w:p>
        </w:tc>
        <w:tc>
          <w:tcPr>
            <w:tcW w:w="979" w:type="pct"/>
            <w:vAlign w:val="center"/>
          </w:tcPr>
          <w:p w14:paraId="612F84E8" w14:textId="77777777" w:rsidR="00516350" w:rsidRPr="003B1FCE" w:rsidRDefault="00516350"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Изведувач,</w:t>
            </w:r>
          </w:p>
          <w:p w14:paraId="33A8868E" w14:textId="770AB196" w:rsidR="006118AC" w:rsidRPr="003B1FCE" w:rsidRDefault="00516350"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633ECBAD" w14:textId="5E628FB0" w:rsidR="006118AC" w:rsidRPr="003B1FCE" w:rsidRDefault="00516350"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Вклучен во проектниот буџет</w:t>
            </w:r>
          </w:p>
        </w:tc>
      </w:tr>
      <w:tr w:rsidR="00D119F9" w:rsidRPr="002A3568" w14:paraId="3DE38A74" w14:textId="77777777" w:rsidTr="00331637">
        <w:trPr>
          <w:trHeight w:val="2239"/>
        </w:trPr>
        <w:tc>
          <w:tcPr>
            <w:tcW w:w="813" w:type="pct"/>
            <w:tcBorders>
              <w:top w:val="single" w:sz="4" w:space="0" w:color="auto"/>
              <w:left w:val="single" w:sz="4" w:space="0" w:color="auto"/>
              <w:bottom w:val="single" w:sz="4" w:space="0" w:color="auto"/>
              <w:right w:val="single" w:sz="4" w:space="0" w:color="auto"/>
            </w:tcBorders>
            <w:vAlign w:val="center"/>
          </w:tcPr>
          <w:p w14:paraId="6CA40C68" w14:textId="35FFE363" w:rsidR="00D119F9" w:rsidRPr="003B1FCE" w:rsidRDefault="00032625" w:rsidP="003B1FCE">
            <w:pPr>
              <w:widowControl w:val="0"/>
              <w:spacing w:after="0" w:line="240" w:lineRule="auto"/>
              <w:jc w:val="center"/>
              <w:rPr>
                <w:rFonts w:cstheme="minorHAnsi"/>
                <w:sz w:val="20"/>
                <w:szCs w:val="20"/>
              </w:rPr>
            </w:pPr>
            <w:r w:rsidRPr="003B1FCE">
              <w:rPr>
                <w:rFonts w:cstheme="minorHAnsi"/>
                <w:sz w:val="20"/>
                <w:szCs w:val="20"/>
                <w:lang w:val="mk-MK"/>
              </w:rPr>
              <w:t>Собирање, транспорт и трајно одлагање на цврстиот отпад, во согласност со планот за управување со отпадот</w:t>
            </w:r>
          </w:p>
        </w:tc>
        <w:tc>
          <w:tcPr>
            <w:tcW w:w="815" w:type="pct"/>
            <w:tcBorders>
              <w:top w:val="single" w:sz="4" w:space="0" w:color="auto"/>
              <w:left w:val="single" w:sz="4" w:space="0" w:color="auto"/>
              <w:bottom w:val="single" w:sz="4" w:space="0" w:color="auto"/>
              <w:right w:val="single" w:sz="4" w:space="0" w:color="auto"/>
            </w:tcBorders>
            <w:vAlign w:val="center"/>
          </w:tcPr>
          <w:p w14:paraId="10E33C4B" w14:textId="6CF51EF1" w:rsidR="00D119F9" w:rsidRPr="003B1FCE" w:rsidRDefault="00032625" w:rsidP="003B1FCE">
            <w:pPr>
              <w:widowControl w:val="0"/>
              <w:spacing w:after="0" w:line="240" w:lineRule="auto"/>
              <w:jc w:val="center"/>
              <w:rPr>
                <w:rFonts w:cstheme="minorHAnsi"/>
                <w:sz w:val="20"/>
                <w:szCs w:val="20"/>
              </w:rPr>
            </w:pPr>
            <w:r w:rsidRPr="003B1FCE">
              <w:rPr>
                <w:rFonts w:cstheme="minorHAnsi"/>
                <w:sz w:val="20"/>
                <w:szCs w:val="20"/>
                <w:lang w:val="mk-MK"/>
              </w:rPr>
              <w:t>На и околу проек</w:t>
            </w:r>
            <w:r w:rsidR="00C022AE" w:rsidRPr="003B1FCE">
              <w:rPr>
                <w:rFonts w:cstheme="minorHAnsi"/>
                <w:sz w:val="20"/>
                <w:szCs w:val="20"/>
                <w:lang w:val="mk-MK"/>
              </w:rPr>
              <w:t xml:space="preserve">тната </w:t>
            </w:r>
            <w:r w:rsidRPr="003B1FCE">
              <w:rPr>
                <w:rFonts w:cstheme="minorHAnsi"/>
                <w:sz w:val="20"/>
                <w:szCs w:val="20"/>
                <w:lang w:val="mk-MK"/>
              </w:rPr>
              <w:t>локаци</w:t>
            </w:r>
            <w:r w:rsidR="00C022AE" w:rsidRPr="003B1FCE">
              <w:rPr>
                <w:rFonts w:cstheme="minorHAnsi"/>
                <w:sz w:val="20"/>
                <w:szCs w:val="20"/>
                <w:lang w:val="mk-MK"/>
              </w:rPr>
              <w:t>ја</w:t>
            </w:r>
            <w:r w:rsidRPr="003B1FCE">
              <w:rPr>
                <w:rFonts w:cstheme="minorHAnsi"/>
                <w:sz w:val="20"/>
                <w:szCs w:val="20"/>
                <w:lang w:val="mk-MK"/>
              </w:rPr>
              <w:t xml:space="preserve"> Општина </w:t>
            </w:r>
            <w:r w:rsidR="00F5217E">
              <w:rPr>
                <w:rFonts w:cstheme="minorHAnsi"/>
                <w:sz w:val="20"/>
                <w:szCs w:val="20"/>
                <w:lang w:val="mk-MK"/>
              </w:rPr>
              <w:t>Велес</w:t>
            </w:r>
          </w:p>
        </w:tc>
        <w:tc>
          <w:tcPr>
            <w:tcW w:w="949" w:type="pct"/>
            <w:tcBorders>
              <w:top w:val="single" w:sz="4" w:space="0" w:color="auto"/>
              <w:left w:val="single" w:sz="4" w:space="0" w:color="auto"/>
              <w:bottom w:val="single" w:sz="4" w:space="0" w:color="auto"/>
              <w:right w:val="single" w:sz="4" w:space="0" w:color="auto"/>
            </w:tcBorders>
            <w:vAlign w:val="center"/>
          </w:tcPr>
          <w:p w14:paraId="1ACAF40B" w14:textId="4604E00C" w:rsidR="00032625" w:rsidRPr="003B1FCE" w:rsidRDefault="00032625"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Визуелно следење и инспекција на транспортните листи на</w:t>
            </w:r>
          </w:p>
          <w:p w14:paraId="29CE87EF" w14:textId="441410FD" w:rsidR="00032625" w:rsidRPr="003B1FCE" w:rsidRDefault="00032625" w:rsidP="003B1FCE">
            <w:pPr>
              <w:widowControl w:val="0"/>
              <w:spacing w:after="0" w:line="240" w:lineRule="auto"/>
              <w:jc w:val="center"/>
              <w:rPr>
                <w:rFonts w:cstheme="minorHAnsi"/>
                <w:sz w:val="20"/>
                <w:szCs w:val="20"/>
              </w:rPr>
            </w:pPr>
            <w:r w:rsidRPr="003B1FCE">
              <w:rPr>
                <w:rFonts w:cstheme="minorHAnsi"/>
                <w:sz w:val="20"/>
                <w:szCs w:val="20"/>
                <w:lang w:val="mk-MK"/>
              </w:rPr>
              <w:t>Изведувачот</w:t>
            </w:r>
          </w:p>
          <w:p w14:paraId="5F5F1296" w14:textId="67DEF819" w:rsidR="005E01DC" w:rsidRPr="003B1FCE" w:rsidRDefault="00216587"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Преглед на евиденцијата за генерираните и управуваните текови на отпад, како и договорите за собирање отпад</w:t>
            </w:r>
          </w:p>
        </w:tc>
        <w:tc>
          <w:tcPr>
            <w:tcW w:w="893" w:type="pct"/>
            <w:tcBorders>
              <w:top w:val="single" w:sz="4" w:space="0" w:color="auto"/>
              <w:left w:val="single" w:sz="4" w:space="0" w:color="auto"/>
              <w:bottom w:val="single" w:sz="4" w:space="0" w:color="auto"/>
              <w:right w:val="single" w:sz="4" w:space="0" w:color="auto"/>
            </w:tcBorders>
            <w:vAlign w:val="center"/>
          </w:tcPr>
          <w:p w14:paraId="4A2970E3" w14:textId="50DC9193" w:rsidR="00032625" w:rsidRPr="003B1FCE" w:rsidRDefault="00032625"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Секојдневно, по собирањето и превозот на цврстиот отпад</w:t>
            </w:r>
          </w:p>
          <w:p w14:paraId="6A8B5C38" w14:textId="38C9A22C" w:rsidR="00D119F9" w:rsidRPr="003B1FCE" w:rsidRDefault="00032625"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Цврстиот отпад не треба да се остава на градежната локација, за да се избегне негативно влијание врз локалната животна средина</w:t>
            </w:r>
          </w:p>
        </w:tc>
        <w:tc>
          <w:tcPr>
            <w:tcW w:w="979" w:type="pct"/>
            <w:tcBorders>
              <w:top w:val="single" w:sz="4" w:space="0" w:color="auto"/>
              <w:left w:val="single" w:sz="4" w:space="0" w:color="auto"/>
              <w:bottom w:val="single" w:sz="4" w:space="0" w:color="auto"/>
              <w:right w:val="single" w:sz="4" w:space="0" w:color="auto"/>
            </w:tcBorders>
            <w:vAlign w:val="center"/>
          </w:tcPr>
          <w:p w14:paraId="564BB629" w14:textId="77777777" w:rsidR="00032625" w:rsidRPr="003B1FCE" w:rsidRDefault="00032625"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Изведувач;</w:t>
            </w:r>
          </w:p>
          <w:p w14:paraId="319826A0" w14:textId="2A5F4FCC" w:rsidR="00032625" w:rsidRPr="003B1FCE" w:rsidRDefault="00032625"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 xml:space="preserve">Надзор на </w:t>
            </w:r>
            <w:r w:rsidR="004731DE" w:rsidRPr="003B1FCE">
              <w:rPr>
                <w:rFonts w:cstheme="minorHAnsi"/>
                <w:sz w:val="20"/>
                <w:szCs w:val="20"/>
                <w:lang w:val="mk-MK"/>
              </w:rPr>
              <w:t>санациони те</w:t>
            </w:r>
            <w:r w:rsidRPr="003B1FCE">
              <w:rPr>
                <w:rFonts w:cstheme="minorHAnsi"/>
                <w:sz w:val="20"/>
                <w:szCs w:val="20"/>
                <w:lang w:val="mk-MK"/>
              </w:rPr>
              <w:t xml:space="preserve"> работи;</w:t>
            </w:r>
          </w:p>
          <w:p w14:paraId="350E98E6" w14:textId="77777777" w:rsidR="00032625" w:rsidRPr="003B1FCE" w:rsidRDefault="00032625"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Овластен инспектор за животна средина,</w:t>
            </w:r>
          </w:p>
          <w:p w14:paraId="618C7150" w14:textId="0C0C820E" w:rsidR="00D119F9" w:rsidRPr="003B1FCE" w:rsidRDefault="00032625" w:rsidP="003B1FCE">
            <w:pPr>
              <w:widowControl w:val="0"/>
              <w:spacing w:after="0" w:line="240" w:lineRule="auto"/>
              <w:jc w:val="center"/>
              <w:rPr>
                <w:rFonts w:cstheme="minorHAnsi"/>
                <w:sz w:val="20"/>
                <w:szCs w:val="20"/>
              </w:rPr>
            </w:pPr>
            <w:r w:rsidRPr="003B1FCE">
              <w:rPr>
                <w:rFonts w:cstheme="minorHAnsi"/>
                <w:sz w:val="20"/>
                <w:szCs w:val="20"/>
                <w:lang w:val="mk-MK"/>
              </w:rPr>
              <w:t>Градежен инспектор, ЕСС на ППЛП</w:t>
            </w:r>
          </w:p>
        </w:tc>
        <w:tc>
          <w:tcPr>
            <w:tcW w:w="551" w:type="pct"/>
            <w:tcBorders>
              <w:top w:val="single" w:sz="4" w:space="0" w:color="auto"/>
              <w:left w:val="single" w:sz="4" w:space="0" w:color="auto"/>
              <w:bottom w:val="single" w:sz="4" w:space="0" w:color="auto"/>
              <w:right w:val="single" w:sz="4" w:space="0" w:color="auto"/>
            </w:tcBorders>
            <w:vAlign w:val="center"/>
          </w:tcPr>
          <w:p w14:paraId="63E406BE" w14:textId="798271A8" w:rsidR="00D119F9" w:rsidRPr="003B1FCE" w:rsidRDefault="00032625" w:rsidP="003B1FCE">
            <w:pPr>
              <w:spacing w:line="240" w:lineRule="auto"/>
              <w:jc w:val="center"/>
              <w:rPr>
                <w:rFonts w:cstheme="minorHAnsi"/>
                <w:sz w:val="20"/>
                <w:szCs w:val="20"/>
              </w:rPr>
            </w:pPr>
            <w:r w:rsidRPr="003B1FCE">
              <w:rPr>
                <w:rFonts w:cstheme="minorHAnsi"/>
                <w:sz w:val="20"/>
                <w:szCs w:val="20"/>
                <w:lang w:val="mk-MK"/>
              </w:rPr>
              <w:t>Дел од редовните трошоци на Изведувачот</w:t>
            </w:r>
          </w:p>
        </w:tc>
      </w:tr>
      <w:tr w:rsidR="00D119F9" w:rsidRPr="002A3568" w14:paraId="5D804141"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42751D5B" w14:textId="12B0F957" w:rsidR="00D119F9" w:rsidRPr="00F5217E" w:rsidRDefault="00C42A4E" w:rsidP="00F5217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Собирање и превоз на опасниот отпад според Планот за управување со отпад</w:t>
            </w:r>
          </w:p>
        </w:tc>
        <w:tc>
          <w:tcPr>
            <w:tcW w:w="815" w:type="pct"/>
            <w:tcBorders>
              <w:top w:val="single" w:sz="4" w:space="0" w:color="auto"/>
              <w:left w:val="single" w:sz="4" w:space="0" w:color="auto"/>
              <w:bottom w:val="single" w:sz="4" w:space="0" w:color="auto"/>
              <w:right w:val="single" w:sz="4" w:space="0" w:color="auto"/>
            </w:tcBorders>
            <w:vAlign w:val="center"/>
          </w:tcPr>
          <w:p w14:paraId="4578A476" w14:textId="6E0AD111" w:rsidR="00D119F9" w:rsidRPr="003B1FCE" w:rsidRDefault="005F423C"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На привремена локација на градежната локација, во посебни контејнери за отпад</w:t>
            </w:r>
          </w:p>
        </w:tc>
        <w:tc>
          <w:tcPr>
            <w:tcW w:w="949" w:type="pct"/>
            <w:tcBorders>
              <w:top w:val="single" w:sz="4" w:space="0" w:color="auto"/>
              <w:left w:val="single" w:sz="4" w:space="0" w:color="auto"/>
              <w:bottom w:val="single" w:sz="4" w:space="0" w:color="auto"/>
              <w:right w:val="single" w:sz="4" w:space="0" w:color="auto"/>
            </w:tcBorders>
            <w:vAlign w:val="center"/>
          </w:tcPr>
          <w:p w14:paraId="076E091D" w14:textId="2A5A46C3" w:rsidR="00D119F9" w:rsidRPr="00F5217E" w:rsidRDefault="00C42A4E" w:rsidP="00F5217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Инспекција на транспортните листи и на условите во складиштето</w:t>
            </w:r>
          </w:p>
        </w:tc>
        <w:tc>
          <w:tcPr>
            <w:tcW w:w="893" w:type="pct"/>
            <w:tcBorders>
              <w:top w:val="single" w:sz="4" w:space="0" w:color="auto"/>
              <w:left w:val="single" w:sz="4" w:space="0" w:color="auto"/>
              <w:bottom w:val="single" w:sz="4" w:space="0" w:color="auto"/>
              <w:right w:val="single" w:sz="4" w:space="0" w:color="auto"/>
            </w:tcBorders>
            <w:vAlign w:val="center"/>
          </w:tcPr>
          <w:p w14:paraId="423282F4" w14:textId="4427E5E3" w:rsidR="00D119F9" w:rsidRPr="003B1FCE" w:rsidRDefault="00C42A4E" w:rsidP="003B1FCE">
            <w:pPr>
              <w:widowControl w:val="0"/>
              <w:spacing w:after="0" w:line="240" w:lineRule="auto"/>
              <w:jc w:val="center"/>
              <w:rPr>
                <w:rFonts w:cstheme="minorHAnsi"/>
                <w:sz w:val="20"/>
                <w:szCs w:val="20"/>
              </w:rPr>
            </w:pPr>
            <w:r w:rsidRPr="003B1FCE">
              <w:rPr>
                <w:rFonts w:cstheme="minorHAnsi"/>
                <w:sz w:val="20"/>
                <w:szCs w:val="20"/>
                <w:lang w:val="mk-MK"/>
              </w:rPr>
              <w:t>Пред транспортот на опасниот отпад</w:t>
            </w:r>
          </w:p>
        </w:tc>
        <w:tc>
          <w:tcPr>
            <w:tcW w:w="979" w:type="pct"/>
            <w:tcBorders>
              <w:top w:val="single" w:sz="4" w:space="0" w:color="auto"/>
              <w:left w:val="single" w:sz="4" w:space="0" w:color="auto"/>
              <w:bottom w:val="single" w:sz="4" w:space="0" w:color="auto"/>
              <w:right w:val="single" w:sz="4" w:space="0" w:color="auto"/>
            </w:tcBorders>
            <w:vAlign w:val="center"/>
          </w:tcPr>
          <w:p w14:paraId="68DC0D4E" w14:textId="7BA2C8BE" w:rsidR="005F423C" w:rsidRPr="003B1FCE" w:rsidRDefault="005F423C"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Овластено друштво за собирање и транспорт на опасен отпад, Овластен инспектор за животна средина, Градежен инспектор, ЕСС на</w:t>
            </w:r>
          </w:p>
          <w:p w14:paraId="43124D98" w14:textId="5CF761F8" w:rsidR="00D119F9" w:rsidRPr="003B1FCE" w:rsidRDefault="005F423C" w:rsidP="003B1FCE">
            <w:pPr>
              <w:widowControl w:val="0"/>
              <w:spacing w:after="0" w:line="240" w:lineRule="auto"/>
              <w:jc w:val="center"/>
              <w:rPr>
                <w:rFonts w:cstheme="minorHAnsi"/>
                <w:sz w:val="20"/>
                <w:szCs w:val="20"/>
              </w:rPr>
            </w:pPr>
            <w:r w:rsidRPr="003B1FCE">
              <w:rPr>
                <w:rFonts w:cstheme="minorHAnsi"/>
                <w:sz w:val="20"/>
                <w:szCs w:val="20"/>
                <w:lang w:val="mk-MK"/>
              </w:rPr>
              <w:t>ППЛП</w:t>
            </w:r>
          </w:p>
        </w:tc>
        <w:tc>
          <w:tcPr>
            <w:tcW w:w="551" w:type="pct"/>
            <w:tcBorders>
              <w:top w:val="single" w:sz="4" w:space="0" w:color="auto"/>
              <w:left w:val="single" w:sz="4" w:space="0" w:color="auto"/>
              <w:bottom w:val="single" w:sz="4" w:space="0" w:color="auto"/>
              <w:right w:val="single" w:sz="4" w:space="0" w:color="auto"/>
            </w:tcBorders>
            <w:vAlign w:val="center"/>
          </w:tcPr>
          <w:p w14:paraId="3037889A" w14:textId="2B0E3520" w:rsidR="00D119F9" w:rsidRPr="003B1FCE" w:rsidRDefault="005F423C" w:rsidP="003B1FCE">
            <w:pPr>
              <w:spacing w:line="240" w:lineRule="auto"/>
              <w:jc w:val="center"/>
              <w:rPr>
                <w:rFonts w:cstheme="minorHAnsi"/>
                <w:sz w:val="20"/>
                <w:szCs w:val="20"/>
              </w:rPr>
            </w:pPr>
            <w:r w:rsidRPr="003B1FCE">
              <w:rPr>
                <w:rFonts w:cstheme="minorHAnsi"/>
                <w:sz w:val="20"/>
                <w:szCs w:val="20"/>
                <w:lang w:val="mk-MK"/>
              </w:rPr>
              <w:t>Дел од редовните трошоци на Изведувачот</w:t>
            </w:r>
          </w:p>
        </w:tc>
      </w:tr>
      <w:tr w:rsidR="005E01DC" w:rsidRPr="002A3568" w14:paraId="7B18EA16"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530B4F38" w14:textId="19759BAC" w:rsidR="005E01DC" w:rsidRPr="003B1FCE" w:rsidRDefault="00BD3C48"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 xml:space="preserve">Изложеност на бучава на локалните граѓани од машината за возила и машините што </w:t>
            </w:r>
            <w:r w:rsidRPr="003B1FCE">
              <w:rPr>
                <w:rFonts w:cstheme="minorHAnsi"/>
                <w:sz w:val="20"/>
                <w:szCs w:val="20"/>
                <w:lang w:val="mk-MK"/>
              </w:rPr>
              <w:lastRenderedPageBreak/>
              <w:t>работат на локацијата на проектот</w:t>
            </w:r>
          </w:p>
        </w:tc>
        <w:tc>
          <w:tcPr>
            <w:tcW w:w="815" w:type="pct"/>
          </w:tcPr>
          <w:p w14:paraId="73EAF587" w14:textId="2D63C211" w:rsidR="005E01DC" w:rsidRPr="003B1FCE" w:rsidRDefault="00BD3C48"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lastRenderedPageBreak/>
              <w:t xml:space="preserve">На </w:t>
            </w:r>
            <w:r w:rsidR="004731DE" w:rsidRPr="003B1FCE">
              <w:rPr>
                <w:rFonts w:cstheme="minorHAnsi"/>
                <w:sz w:val="20"/>
                <w:szCs w:val="20"/>
                <w:lang w:val="mk-MK"/>
              </w:rPr>
              <w:t>проектната</w:t>
            </w:r>
            <w:r w:rsidRPr="003B1FCE">
              <w:rPr>
                <w:rFonts w:cstheme="minorHAnsi"/>
                <w:sz w:val="20"/>
                <w:szCs w:val="20"/>
                <w:lang w:val="mk-MK"/>
              </w:rPr>
              <w:t xml:space="preserve"> локација</w:t>
            </w:r>
          </w:p>
        </w:tc>
        <w:tc>
          <w:tcPr>
            <w:tcW w:w="949" w:type="pct"/>
          </w:tcPr>
          <w:p w14:paraId="17DA223F" w14:textId="6C96C4C2" w:rsidR="005E01DC" w:rsidRPr="003B1FCE" w:rsidRDefault="00C42A4E"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 xml:space="preserve">Прегледајте ги техничките спецификации на нивото на бучавата на користената механизација на возилото и </w:t>
            </w:r>
            <w:r w:rsidRPr="003B1FCE">
              <w:rPr>
                <w:rFonts w:cstheme="minorHAnsi"/>
                <w:sz w:val="20"/>
                <w:szCs w:val="20"/>
                <w:lang w:val="mk-MK"/>
              </w:rPr>
              <w:lastRenderedPageBreak/>
              <w:t>опремата за нивна употреба надвор</w:t>
            </w:r>
          </w:p>
        </w:tc>
        <w:tc>
          <w:tcPr>
            <w:tcW w:w="893" w:type="pct"/>
          </w:tcPr>
          <w:p w14:paraId="26609B70" w14:textId="2EFC2978" w:rsidR="005E01DC" w:rsidRPr="003B1FCE" w:rsidRDefault="00C42A4E"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lastRenderedPageBreak/>
              <w:t>Пред почетокот на работата (првиот ден)</w:t>
            </w:r>
          </w:p>
        </w:tc>
        <w:tc>
          <w:tcPr>
            <w:tcW w:w="979" w:type="pct"/>
            <w:tcBorders>
              <w:top w:val="single" w:sz="4" w:space="0" w:color="auto"/>
              <w:left w:val="single" w:sz="4" w:space="0" w:color="auto"/>
              <w:bottom w:val="single" w:sz="4" w:space="0" w:color="auto"/>
              <w:right w:val="single" w:sz="4" w:space="0" w:color="auto"/>
            </w:tcBorders>
            <w:vAlign w:val="center"/>
          </w:tcPr>
          <w:p w14:paraId="1D6927C6" w14:textId="77777777" w:rsidR="00C42A4E" w:rsidRPr="003B1FCE" w:rsidRDefault="00C42A4E"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Изведувач</w:t>
            </w:r>
          </w:p>
          <w:p w14:paraId="662795DE" w14:textId="77777777" w:rsidR="00C42A4E" w:rsidRPr="003B1FCE" w:rsidRDefault="00C42A4E"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Надзор</w:t>
            </w:r>
          </w:p>
          <w:p w14:paraId="17AD55AB" w14:textId="77777777" w:rsidR="00C42A4E" w:rsidRPr="003B1FCE" w:rsidRDefault="00C42A4E"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Инспектор за животна средина /</w:t>
            </w:r>
          </w:p>
          <w:p w14:paraId="6337D547" w14:textId="0A9E06CD" w:rsidR="005E01DC" w:rsidRPr="003B1FCE" w:rsidRDefault="00C42A4E"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lastRenderedPageBreak/>
              <w:t xml:space="preserve">Општина </w:t>
            </w:r>
            <w:r w:rsidR="00F5217E">
              <w:rPr>
                <w:rFonts w:cstheme="minorHAnsi"/>
                <w:sz w:val="20"/>
                <w:szCs w:val="20"/>
                <w:lang w:val="mk-MK"/>
              </w:rPr>
              <w:t>Велес</w:t>
            </w:r>
          </w:p>
        </w:tc>
        <w:tc>
          <w:tcPr>
            <w:tcW w:w="551" w:type="pct"/>
            <w:tcBorders>
              <w:top w:val="single" w:sz="4" w:space="0" w:color="auto"/>
              <w:left w:val="single" w:sz="4" w:space="0" w:color="auto"/>
              <w:bottom w:val="single" w:sz="4" w:space="0" w:color="auto"/>
              <w:right w:val="single" w:sz="4" w:space="0" w:color="auto"/>
            </w:tcBorders>
            <w:vAlign w:val="center"/>
          </w:tcPr>
          <w:p w14:paraId="6FFDEA78" w14:textId="2CA3B70E" w:rsidR="005E01DC" w:rsidRPr="003B1FCE" w:rsidRDefault="00C42A4E" w:rsidP="003B1FCE">
            <w:pPr>
              <w:widowControl w:val="0"/>
              <w:spacing w:after="0" w:line="240" w:lineRule="auto"/>
              <w:jc w:val="center"/>
              <w:rPr>
                <w:rFonts w:cstheme="minorHAnsi"/>
                <w:sz w:val="20"/>
                <w:szCs w:val="20"/>
              </w:rPr>
            </w:pPr>
            <w:r w:rsidRPr="003B1FCE">
              <w:rPr>
                <w:rFonts w:cstheme="minorHAnsi"/>
                <w:sz w:val="20"/>
                <w:szCs w:val="20"/>
                <w:lang w:val="mk-MK"/>
              </w:rPr>
              <w:lastRenderedPageBreak/>
              <w:t>Дел од редовните трошоци на Изведувачот</w:t>
            </w:r>
          </w:p>
        </w:tc>
      </w:tr>
      <w:tr w:rsidR="00D119F9" w:rsidRPr="002A3568" w14:paraId="09200ED5"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6586F6A6" w14:textId="780F1C67" w:rsidR="00D119F9" w:rsidRPr="003B1FCE" w:rsidRDefault="00A65AA0" w:rsidP="003B1FCE">
            <w:pPr>
              <w:widowControl w:val="0"/>
              <w:spacing w:after="0" w:line="240" w:lineRule="auto"/>
              <w:jc w:val="center"/>
              <w:rPr>
                <w:rFonts w:cstheme="minorHAnsi"/>
                <w:sz w:val="20"/>
                <w:szCs w:val="20"/>
              </w:rPr>
            </w:pPr>
            <w:r w:rsidRPr="003B1FCE">
              <w:rPr>
                <w:rFonts w:cstheme="minorHAnsi"/>
                <w:sz w:val="20"/>
                <w:szCs w:val="20"/>
                <w:lang w:val="mk-MK"/>
              </w:rPr>
              <w:t>Нивоа на бучава и вибрации</w:t>
            </w:r>
          </w:p>
        </w:tc>
        <w:tc>
          <w:tcPr>
            <w:tcW w:w="815" w:type="pct"/>
            <w:tcBorders>
              <w:top w:val="single" w:sz="4" w:space="0" w:color="auto"/>
              <w:left w:val="single" w:sz="4" w:space="0" w:color="auto"/>
              <w:bottom w:val="single" w:sz="4" w:space="0" w:color="auto"/>
              <w:right w:val="single" w:sz="4" w:space="0" w:color="auto"/>
            </w:tcBorders>
            <w:vAlign w:val="center"/>
          </w:tcPr>
          <w:p w14:paraId="05B118F9" w14:textId="3B575E30" w:rsidR="00D119F9" w:rsidRPr="003B1FCE" w:rsidRDefault="00277E47"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iCs/>
                <w:sz w:val="20"/>
                <w:szCs w:val="20"/>
                <w:lang w:val="mk-MK"/>
              </w:rPr>
              <w:t>Во и околу проектната локација на улиц</w:t>
            </w:r>
            <w:r w:rsidR="00F5217E">
              <w:rPr>
                <w:rFonts w:cstheme="minorHAnsi"/>
                <w:iCs/>
                <w:sz w:val="20"/>
                <w:szCs w:val="20"/>
                <w:lang w:val="mk-MK"/>
              </w:rPr>
              <w:t>ите</w:t>
            </w:r>
            <w:r w:rsidRPr="003B1FCE">
              <w:rPr>
                <w:rFonts w:cstheme="minorHAnsi"/>
                <w:iCs/>
                <w:sz w:val="20"/>
                <w:szCs w:val="20"/>
                <w:lang w:val="mk-MK"/>
              </w:rPr>
              <w:t xml:space="preserve"> во населеното место </w:t>
            </w:r>
            <w:r w:rsidR="00F5217E">
              <w:rPr>
                <w:rFonts w:cstheme="minorHAnsi"/>
                <w:iCs/>
                <w:sz w:val="20"/>
                <w:szCs w:val="20"/>
                <w:lang w:val="mk-MK"/>
              </w:rPr>
              <w:t>Велес</w:t>
            </w:r>
          </w:p>
        </w:tc>
        <w:tc>
          <w:tcPr>
            <w:tcW w:w="949" w:type="pct"/>
            <w:tcBorders>
              <w:top w:val="single" w:sz="4" w:space="0" w:color="auto"/>
              <w:left w:val="single" w:sz="4" w:space="0" w:color="auto"/>
              <w:bottom w:val="single" w:sz="4" w:space="0" w:color="auto"/>
              <w:right w:val="single" w:sz="4" w:space="0" w:color="auto"/>
            </w:tcBorders>
            <w:vAlign w:val="center"/>
          </w:tcPr>
          <w:p w14:paraId="4DA1BAD3" w14:textId="77777777" w:rsidR="00A65AA0" w:rsidRPr="003B1FCE" w:rsidRDefault="00A65AA0" w:rsidP="003B1FCE">
            <w:pPr>
              <w:widowControl w:val="0"/>
              <w:spacing w:after="0" w:line="240" w:lineRule="auto"/>
              <w:jc w:val="center"/>
              <w:rPr>
                <w:rFonts w:cstheme="minorHAnsi"/>
                <w:sz w:val="20"/>
                <w:szCs w:val="20"/>
                <w:lang w:val="mk-MK"/>
              </w:rPr>
            </w:pPr>
            <w:r w:rsidRPr="003B1FCE">
              <w:rPr>
                <w:rFonts w:cstheme="minorHAnsi"/>
                <w:sz w:val="20"/>
                <w:szCs w:val="20"/>
                <w:lang w:val="mk-MK"/>
              </w:rPr>
              <w:t>Следење на нивото на бучава во dB (со соодветна опрема)</w:t>
            </w:r>
          </w:p>
          <w:p w14:paraId="5EA928F6" w14:textId="21C52CEF" w:rsidR="005E01DC" w:rsidRPr="00F5217E" w:rsidRDefault="00A65AA0" w:rsidP="00F5217E">
            <w:pPr>
              <w:widowControl w:val="0"/>
              <w:spacing w:after="0" w:line="240" w:lineRule="auto"/>
              <w:jc w:val="center"/>
              <w:rPr>
                <w:rFonts w:cstheme="minorHAnsi"/>
                <w:sz w:val="20"/>
                <w:szCs w:val="20"/>
                <w:lang w:val="mk-MK"/>
              </w:rPr>
            </w:pPr>
            <w:r w:rsidRPr="003B1FCE">
              <w:rPr>
                <w:rFonts w:cstheme="minorHAnsi"/>
                <w:sz w:val="20"/>
                <w:szCs w:val="20"/>
                <w:lang w:val="mk-MK"/>
              </w:rPr>
              <w:t>во согласност со националното законодавство, во случај на јавни поплаки</w:t>
            </w:r>
          </w:p>
        </w:tc>
        <w:tc>
          <w:tcPr>
            <w:tcW w:w="893" w:type="pct"/>
            <w:tcBorders>
              <w:top w:val="single" w:sz="4" w:space="0" w:color="auto"/>
              <w:left w:val="single" w:sz="4" w:space="0" w:color="auto"/>
              <w:bottom w:val="single" w:sz="4" w:space="0" w:color="auto"/>
              <w:right w:val="single" w:sz="4" w:space="0" w:color="auto"/>
            </w:tcBorders>
            <w:vAlign w:val="center"/>
          </w:tcPr>
          <w:p w14:paraId="31170199" w14:textId="016F2FF2" w:rsidR="00D119F9" w:rsidRPr="003B1FCE" w:rsidRDefault="00A65AA0" w:rsidP="003B1FCE">
            <w:pPr>
              <w:widowControl w:val="0"/>
              <w:spacing w:after="0" w:line="240" w:lineRule="auto"/>
              <w:jc w:val="center"/>
              <w:rPr>
                <w:rFonts w:cstheme="minorHAnsi"/>
                <w:sz w:val="20"/>
                <w:szCs w:val="20"/>
              </w:rPr>
            </w:pPr>
            <w:r w:rsidRPr="003B1FCE">
              <w:rPr>
                <w:rFonts w:cstheme="minorHAnsi"/>
                <w:sz w:val="20"/>
                <w:szCs w:val="20"/>
                <w:lang w:val="mk-MK"/>
              </w:rPr>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5AA50B8B" w14:textId="6FCB6221" w:rsidR="00D119F9" w:rsidRPr="003B1FCE" w:rsidRDefault="00A65AA0"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Изведувач</w:t>
            </w:r>
            <w:r w:rsidR="00D119F9" w:rsidRPr="003B1FCE">
              <w:rPr>
                <w:rFonts w:cstheme="minorHAnsi"/>
                <w:sz w:val="20"/>
                <w:szCs w:val="20"/>
              </w:rPr>
              <w:t>;</w:t>
            </w:r>
          </w:p>
          <w:p w14:paraId="57C73820" w14:textId="71DF2107" w:rsidR="00D119F9" w:rsidRPr="003B1FCE" w:rsidRDefault="00BD3C48"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Овластена агенција за мерење на ниво на бучава од обезбедена од Изведувачот</w:t>
            </w:r>
            <w:r w:rsidR="00D119F9" w:rsidRPr="003B1FCE">
              <w:rPr>
                <w:rFonts w:cstheme="minorHAnsi"/>
                <w:sz w:val="20"/>
                <w:szCs w:val="20"/>
              </w:rPr>
              <w:t>;</w:t>
            </w:r>
          </w:p>
          <w:p w14:paraId="6F0017AB" w14:textId="0C31DBBB" w:rsidR="00D119F9" w:rsidRPr="003B1FCE" w:rsidRDefault="00BD3C48"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Овластен инспектор за животна средина</w:t>
            </w:r>
            <w:r w:rsidR="00D119F9" w:rsidRPr="003B1FCE">
              <w:rPr>
                <w:rFonts w:cstheme="minorHAnsi"/>
                <w:sz w:val="20"/>
                <w:szCs w:val="20"/>
              </w:rPr>
              <w:t>,</w:t>
            </w:r>
          </w:p>
          <w:p w14:paraId="11E09414" w14:textId="2E65666F" w:rsidR="00D119F9" w:rsidRPr="003B1FCE" w:rsidRDefault="00BD3C48" w:rsidP="003B1FCE">
            <w:pPr>
              <w:widowControl w:val="0"/>
              <w:spacing w:after="0" w:line="240" w:lineRule="auto"/>
              <w:jc w:val="center"/>
              <w:rPr>
                <w:rFonts w:cstheme="minorHAnsi"/>
                <w:sz w:val="20"/>
                <w:szCs w:val="20"/>
                <w:lang w:val="mk-MK"/>
              </w:rPr>
            </w:pPr>
            <w:r w:rsidRPr="003B1FCE">
              <w:rPr>
                <w:rFonts w:cstheme="minorHAnsi"/>
                <w:sz w:val="20"/>
                <w:szCs w:val="20"/>
                <w:lang w:val="mk-MK"/>
              </w:rPr>
              <w:t>Градежен инспектор</w:t>
            </w:r>
            <w:r w:rsidR="00D119F9" w:rsidRPr="003B1FCE">
              <w:rPr>
                <w:rFonts w:cstheme="minorHAnsi"/>
                <w:sz w:val="20"/>
                <w:szCs w:val="20"/>
              </w:rPr>
              <w:t xml:space="preserve">, </w:t>
            </w:r>
            <w:r w:rsidRPr="003B1FCE">
              <w:rPr>
                <w:rFonts w:cstheme="minorHAnsi"/>
                <w:sz w:val="20"/>
                <w:szCs w:val="20"/>
                <w:lang w:val="mk-MK"/>
              </w:rPr>
              <w:t>ППЛП,</w:t>
            </w:r>
            <w:r w:rsidR="00D119F9" w:rsidRPr="003B1FCE">
              <w:rPr>
                <w:rFonts w:cstheme="minorHAnsi"/>
                <w:sz w:val="20"/>
                <w:szCs w:val="20"/>
              </w:rPr>
              <w:t xml:space="preserve"> </w:t>
            </w:r>
            <w:r w:rsidR="00277E47" w:rsidRPr="003B1FCE">
              <w:rPr>
                <w:rFonts w:cstheme="minorHAnsi"/>
                <w:sz w:val="20"/>
                <w:szCs w:val="20"/>
                <w:lang w:val="mk-MK"/>
              </w:rPr>
              <w:t>ЕСС</w:t>
            </w:r>
          </w:p>
        </w:tc>
        <w:tc>
          <w:tcPr>
            <w:tcW w:w="551" w:type="pct"/>
            <w:tcBorders>
              <w:top w:val="single" w:sz="4" w:space="0" w:color="auto"/>
              <w:left w:val="single" w:sz="4" w:space="0" w:color="auto"/>
              <w:bottom w:val="single" w:sz="4" w:space="0" w:color="auto"/>
              <w:right w:val="single" w:sz="4" w:space="0" w:color="auto"/>
            </w:tcBorders>
            <w:vAlign w:val="center"/>
          </w:tcPr>
          <w:p w14:paraId="6F9D85B9" w14:textId="35C6AC51" w:rsidR="00D119F9" w:rsidRPr="003B1FCE" w:rsidRDefault="00A65AA0"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Дел од редовните трошоци на Изведувачот</w:t>
            </w:r>
          </w:p>
        </w:tc>
      </w:tr>
      <w:tr w:rsidR="00D119F9" w:rsidRPr="002A3568" w14:paraId="40FACB5C"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74394F7F" w14:textId="1ACFB198" w:rsidR="00853EAB" w:rsidRPr="003B1FCE" w:rsidRDefault="00853EAB"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Загадување на воздухот</w:t>
            </w:r>
          </w:p>
          <w:p w14:paraId="50DBCE6E" w14:textId="55ABAF33" w:rsidR="00D119F9" w:rsidRPr="003B1FCE" w:rsidRDefault="00853EAB" w:rsidP="003B1FCE">
            <w:pPr>
              <w:widowControl w:val="0"/>
              <w:spacing w:after="0" w:line="240" w:lineRule="auto"/>
              <w:jc w:val="center"/>
              <w:rPr>
                <w:rFonts w:cstheme="minorHAnsi"/>
                <w:sz w:val="20"/>
                <w:szCs w:val="20"/>
              </w:rPr>
            </w:pPr>
            <w:r w:rsidRPr="003B1FCE">
              <w:rPr>
                <w:rFonts w:cstheme="minorHAnsi"/>
                <w:sz w:val="20"/>
                <w:szCs w:val="20"/>
                <w:lang w:val="mk-MK"/>
              </w:rPr>
              <w:t>Параметри за прашина и честички</w:t>
            </w:r>
          </w:p>
        </w:tc>
        <w:tc>
          <w:tcPr>
            <w:tcW w:w="815" w:type="pct"/>
            <w:tcBorders>
              <w:top w:val="single" w:sz="4" w:space="0" w:color="auto"/>
              <w:left w:val="single" w:sz="4" w:space="0" w:color="auto"/>
              <w:bottom w:val="single" w:sz="4" w:space="0" w:color="auto"/>
              <w:right w:val="single" w:sz="4" w:space="0" w:color="auto"/>
            </w:tcBorders>
            <w:vAlign w:val="center"/>
          </w:tcPr>
          <w:p w14:paraId="1B8B2B6E" w14:textId="2AB4BEEB" w:rsidR="00D119F9" w:rsidRPr="003B1FCE" w:rsidRDefault="00853EAB" w:rsidP="003B1FCE">
            <w:pPr>
              <w:widowControl w:val="0"/>
              <w:spacing w:after="0" w:line="240" w:lineRule="auto"/>
              <w:jc w:val="center"/>
              <w:rPr>
                <w:rFonts w:cstheme="minorHAnsi"/>
                <w:sz w:val="20"/>
                <w:szCs w:val="20"/>
                <w:lang w:val="mk-MK"/>
              </w:rPr>
            </w:pPr>
            <w:r w:rsidRPr="003B1FCE">
              <w:rPr>
                <w:rFonts w:cstheme="minorHAnsi"/>
                <w:sz w:val="20"/>
                <w:szCs w:val="20"/>
                <w:lang w:val="mk-MK"/>
              </w:rPr>
              <w:t>Во рамките на проектн</w:t>
            </w:r>
            <w:r w:rsidR="00A30274" w:rsidRPr="003B1FCE">
              <w:rPr>
                <w:rFonts w:cstheme="minorHAnsi"/>
                <w:sz w:val="20"/>
                <w:szCs w:val="20"/>
                <w:lang w:val="mk-MK"/>
              </w:rPr>
              <w:t>ата</w:t>
            </w:r>
            <w:r w:rsidRPr="003B1FCE">
              <w:rPr>
                <w:rFonts w:cstheme="minorHAnsi"/>
                <w:sz w:val="20"/>
                <w:szCs w:val="20"/>
                <w:lang w:val="mk-MK"/>
              </w:rPr>
              <w:t xml:space="preserve"> локаци</w:t>
            </w:r>
            <w:r w:rsidR="00A30274" w:rsidRPr="003B1FCE">
              <w:rPr>
                <w:rFonts w:cstheme="minorHAnsi"/>
                <w:sz w:val="20"/>
                <w:szCs w:val="20"/>
                <w:lang w:val="mk-MK"/>
              </w:rPr>
              <w:t>ја на</w:t>
            </w:r>
            <w:r w:rsidRPr="003B1FCE">
              <w:rPr>
                <w:rFonts w:cstheme="minorHAnsi"/>
                <w:sz w:val="20"/>
                <w:szCs w:val="20"/>
                <w:lang w:val="mk-MK"/>
              </w:rPr>
              <w:t xml:space="preserve"> улиц</w:t>
            </w:r>
            <w:r w:rsidR="00F5217E">
              <w:rPr>
                <w:rFonts w:cstheme="minorHAnsi"/>
                <w:sz w:val="20"/>
                <w:szCs w:val="20"/>
                <w:lang w:val="mk-MK"/>
              </w:rPr>
              <w:t>ите</w:t>
            </w:r>
            <w:r w:rsidRPr="003B1FCE">
              <w:rPr>
                <w:rFonts w:cstheme="minorHAnsi"/>
                <w:sz w:val="20"/>
                <w:szCs w:val="20"/>
                <w:lang w:val="mk-MK"/>
              </w:rPr>
              <w:t xml:space="preserve"> во</w:t>
            </w:r>
            <w:r w:rsidR="007A4971" w:rsidRPr="003B1FCE">
              <w:rPr>
                <w:rFonts w:cstheme="minorHAnsi"/>
                <w:sz w:val="20"/>
                <w:szCs w:val="20"/>
                <w:lang w:val="mk-MK"/>
              </w:rPr>
              <w:t xml:space="preserve"> </w:t>
            </w:r>
            <w:r w:rsidR="00200174" w:rsidRPr="003B1FCE">
              <w:rPr>
                <w:rFonts w:cstheme="minorHAnsi"/>
                <w:sz w:val="20"/>
                <w:szCs w:val="20"/>
                <w:lang w:val="mk-MK"/>
              </w:rPr>
              <w:t xml:space="preserve">Општина </w:t>
            </w:r>
            <w:r w:rsidR="00F5217E">
              <w:rPr>
                <w:rFonts w:cstheme="minorHAnsi"/>
                <w:sz w:val="20"/>
                <w:szCs w:val="20"/>
                <w:lang w:val="mk-MK"/>
              </w:rPr>
              <w:t>Велес</w:t>
            </w:r>
          </w:p>
        </w:tc>
        <w:tc>
          <w:tcPr>
            <w:tcW w:w="949" w:type="pct"/>
            <w:tcBorders>
              <w:top w:val="single" w:sz="4" w:space="0" w:color="auto"/>
              <w:left w:val="single" w:sz="4" w:space="0" w:color="auto"/>
              <w:bottom w:val="single" w:sz="4" w:space="0" w:color="auto"/>
              <w:right w:val="single" w:sz="4" w:space="0" w:color="auto"/>
            </w:tcBorders>
            <w:vAlign w:val="center"/>
          </w:tcPr>
          <w:p w14:paraId="3D033861" w14:textId="730D0B4B" w:rsidR="00D119F9" w:rsidRPr="00F5217E" w:rsidRDefault="00853EAB" w:rsidP="00F5217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Земање примероци од страна на овластена агенција</w:t>
            </w:r>
          </w:p>
        </w:tc>
        <w:tc>
          <w:tcPr>
            <w:tcW w:w="893" w:type="pct"/>
            <w:tcBorders>
              <w:top w:val="single" w:sz="4" w:space="0" w:color="auto"/>
              <w:left w:val="single" w:sz="4" w:space="0" w:color="auto"/>
              <w:bottom w:val="single" w:sz="4" w:space="0" w:color="auto"/>
              <w:right w:val="single" w:sz="4" w:space="0" w:color="auto"/>
            </w:tcBorders>
            <w:vAlign w:val="center"/>
          </w:tcPr>
          <w:p w14:paraId="79B4BF41" w14:textId="77F98ACF" w:rsidR="00D119F9" w:rsidRPr="003B1FCE" w:rsidRDefault="00853EAB" w:rsidP="003B1FCE">
            <w:pPr>
              <w:widowControl w:val="0"/>
              <w:spacing w:after="0" w:line="240" w:lineRule="auto"/>
              <w:jc w:val="center"/>
              <w:rPr>
                <w:rFonts w:cstheme="minorHAnsi"/>
                <w:sz w:val="20"/>
                <w:szCs w:val="20"/>
              </w:rPr>
            </w:pPr>
            <w:r w:rsidRPr="003B1FCE">
              <w:rPr>
                <w:rFonts w:cstheme="minorHAnsi"/>
                <w:sz w:val="20"/>
                <w:szCs w:val="20"/>
                <w:lang w:val="mk-MK"/>
              </w:rPr>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261A1E7F" w14:textId="6A07913D" w:rsidR="00D119F9" w:rsidRPr="003B1FCE" w:rsidRDefault="00A65AA0" w:rsidP="003B1FCE">
            <w:pPr>
              <w:widowControl w:val="0"/>
              <w:spacing w:after="0" w:line="240" w:lineRule="auto"/>
              <w:jc w:val="center"/>
              <w:rPr>
                <w:rFonts w:cstheme="minorHAnsi"/>
                <w:sz w:val="20"/>
                <w:szCs w:val="20"/>
              </w:rPr>
            </w:pPr>
            <w:r w:rsidRPr="003B1FCE">
              <w:rPr>
                <w:rFonts w:cstheme="minorHAnsi"/>
                <w:sz w:val="20"/>
                <w:szCs w:val="20"/>
                <w:lang w:val="mk-MK"/>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5310A79B" w14:textId="0E777B5B" w:rsidR="00D119F9" w:rsidRPr="003B1FCE" w:rsidRDefault="00A65AA0" w:rsidP="003B1FCE">
            <w:pPr>
              <w:widowControl w:val="0"/>
              <w:spacing w:after="0" w:line="240" w:lineRule="auto"/>
              <w:jc w:val="center"/>
              <w:rPr>
                <w:rFonts w:cstheme="minorHAnsi"/>
                <w:color w:val="000000"/>
                <w:sz w:val="20"/>
                <w:szCs w:val="20"/>
                <w:lang w:bidi="en-US"/>
              </w:rPr>
            </w:pPr>
            <w:r w:rsidRPr="003B1FCE">
              <w:rPr>
                <w:rFonts w:cstheme="minorHAnsi"/>
                <w:sz w:val="20"/>
                <w:szCs w:val="20"/>
                <w:lang w:val="mk-MK"/>
              </w:rPr>
              <w:t>Буџет на Изведувачот</w:t>
            </w:r>
          </w:p>
        </w:tc>
      </w:tr>
      <w:tr w:rsidR="00D119F9" w:rsidRPr="002A3568" w14:paraId="35FAF550"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70587165" w14:textId="4E02CD20" w:rsidR="00D119F9" w:rsidRPr="003B1FCE" w:rsidRDefault="00CB0656"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Загадување на водата</w:t>
            </w:r>
          </w:p>
        </w:tc>
        <w:tc>
          <w:tcPr>
            <w:tcW w:w="815" w:type="pct"/>
            <w:tcBorders>
              <w:top w:val="single" w:sz="4" w:space="0" w:color="auto"/>
              <w:left w:val="single" w:sz="4" w:space="0" w:color="auto"/>
              <w:bottom w:val="single" w:sz="4" w:space="0" w:color="auto"/>
              <w:right w:val="single" w:sz="4" w:space="0" w:color="auto"/>
            </w:tcBorders>
            <w:vAlign w:val="center"/>
          </w:tcPr>
          <w:p w14:paraId="6E51B864" w14:textId="240D5498" w:rsidR="00CB0656" w:rsidRPr="003B1FCE" w:rsidRDefault="00CB0656" w:rsidP="003B1FCE">
            <w:pPr>
              <w:spacing w:line="240" w:lineRule="auto"/>
              <w:jc w:val="center"/>
              <w:rPr>
                <w:rFonts w:cstheme="minorHAnsi"/>
                <w:sz w:val="20"/>
                <w:szCs w:val="20"/>
                <w:lang w:val="mk-MK"/>
              </w:rPr>
            </w:pPr>
            <w:r w:rsidRPr="003B1FCE">
              <w:rPr>
                <w:rFonts w:cstheme="minorHAnsi"/>
                <w:sz w:val="20"/>
                <w:szCs w:val="20"/>
                <w:lang w:val="mk-MK"/>
              </w:rPr>
              <w:t>Проверка за излевање долж или околу проектната област</w:t>
            </w:r>
            <w:r w:rsidR="00613F32">
              <w:rPr>
                <w:rFonts w:cstheme="minorHAnsi"/>
                <w:sz w:val="20"/>
                <w:szCs w:val="20"/>
                <w:lang w:val="mk-MK"/>
              </w:rPr>
              <w:t xml:space="preserve"> во близина на реките Вардар и Тополка</w:t>
            </w:r>
          </w:p>
        </w:tc>
        <w:tc>
          <w:tcPr>
            <w:tcW w:w="949" w:type="pct"/>
            <w:tcBorders>
              <w:top w:val="single" w:sz="4" w:space="0" w:color="auto"/>
              <w:left w:val="single" w:sz="4" w:space="0" w:color="auto"/>
              <w:bottom w:val="single" w:sz="4" w:space="0" w:color="auto"/>
              <w:right w:val="single" w:sz="4" w:space="0" w:color="auto"/>
            </w:tcBorders>
            <w:vAlign w:val="center"/>
          </w:tcPr>
          <w:p w14:paraId="7BE9E87A" w14:textId="7E329FD7" w:rsidR="00CB0656" w:rsidRPr="003B1FCE" w:rsidRDefault="00CB0656" w:rsidP="003B1FCE">
            <w:pPr>
              <w:spacing w:line="240" w:lineRule="auto"/>
              <w:jc w:val="center"/>
              <w:rPr>
                <w:rFonts w:cstheme="minorHAnsi"/>
                <w:sz w:val="20"/>
                <w:szCs w:val="20"/>
                <w:lang w:val="mk-MK"/>
              </w:rPr>
            </w:pPr>
            <w:r w:rsidRPr="003B1FCE">
              <w:rPr>
                <w:rFonts w:cstheme="minorHAnsi"/>
                <w:sz w:val="20"/>
                <w:szCs w:val="20"/>
                <w:lang w:val="mk-MK"/>
              </w:rPr>
              <w:t>Визуелни.</w:t>
            </w:r>
          </w:p>
          <w:p w14:paraId="2EC6E2A3" w14:textId="43E43AE2" w:rsidR="00A33663" w:rsidRPr="003B1FCE" w:rsidRDefault="000D48C1" w:rsidP="003B1FCE">
            <w:pPr>
              <w:spacing w:line="240" w:lineRule="auto"/>
              <w:jc w:val="center"/>
              <w:rPr>
                <w:rFonts w:cstheme="minorHAnsi"/>
                <w:sz w:val="20"/>
                <w:szCs w:val="20"/>
              </w:rPr>
            </w:pPr>
            <w:r w:rsidRPr="003B1FCE">
              <w:rPr>
                <w:rFonts w:cstheme="minorHAnsi"/>
                <w:sz w:val="20"/>
                <w:szCs w:val="20"/>
                <w:lang w:val="mk-MK"/>
              </w:rPr>
              <w:t>Лабораториски</w:t>
            </w:r>
            <w:r w:rsidR="00C83CEC" w:rsidRPr="003B1FCE">
              <w:rPr>
                <w:rFonts w:cstheme="minorHAnsi"/>
                <w:sz w:val="20"/>
                <w:szCs w:val="20"/>
                <w:lang w:val="mk-MK"/>
              </w:rPr>
              <w:t xml:space="preserve"> испитувања за поголеми</w:t>
            </w:r>
            <w:r w:rsidRPr="003B1FCE">
              <w:rPr>
                <w:rFonts w:cstheme="minorHAnsi"/>
                <w:sz w:val="20"/>
                <w:szCs w:val="20"/>
                <w:lang w:val="mk-MK"/>
              </w:rPr>
              <w:t xml:space="preserve"> </w:t>
            </w:r>
            <w:r w:rsidR="00C83CEC" w:rsidRPr="003B1FCE">
              <w:rPr>
                <w:rFonts w:cstheme="minorHAnsi"/>
                <w:sz w:val="20"/>
                <w:szCs w:val="20"/>
                <w:lang w:val="mk-MK"/>
              </w:rPr>
              <w:t>излевања од овластена компанија за анализа на</w:t>
            </w:r>
            <w:r w:rsidR="00853EAB" w:rsidRPr="003B1FCE">
              <w:rPr>
                <w:rFonts w:cstheme="minorHAnsi"/>
                <w:sz w:val="20"/>
                <w:szCs w:val="20"/>
                <w:lang w:val="mk-MK"/>
              </w:rPr>
              <w:t xml:space="preserve"> вода, доколку е потребно, во случај на несреќа.</w:t>
            </w:r>
          </w:p>
          <w:p w14:paraId="54CF6D15" w14:textId="62027328" w:rsidR="00802E60" w:rsidRPr="003B1FCE" w:rsidRDefault="00853EAB" w:rsidP="003B1FCE">
            <w:pPr>
              <w:spacing w:line="240" w:lineRule="auto"/>
              <w:jc w:val="center"/>
              <w:rPr>
                <w:rFonts w:cstheme="minorHAnsi"/>
                <w:sz w:val="20"/>
                <w:szCs w:val="20"/>
              </w:rPr>
            </w:pPr>
            <w:r w:rsidRPr="003B1FCE">
              <w:rPr>
                <w:rFonts w:cstheme="minorHAnsi"/>
                <w:sz w:val="20"/>
                <w:szCs w:val="20"/>
                <w:lang w:val="mk-MK"/>
              </w:rPr>
              <w:t xml:space="preserve">Во случај на поголеми излевања, тестирајте почва / вода за загадувачи и известете го инспекторатот за животна средина. </w:t>
            </w:r>
            <w:r w:rsidRPr="003B1FCE">
              <w:rPr>
                <w:rFonts w:cstheme="minorHAnsi"/>
                <w:sz w:val="20"/>
                <w:szCs w:val="20"/>
                <w:lang w:val="mk-MK"/>
              </w:rPr>
              <w:lastRenderedPageBreak/>
              <w:t>Следете ги нивните инструкции</w:t>
            </w:r>
          </w:p>
        </w:tc>
        <w:tc>
          <w:tcPr>
            <w:tcW w:w="893" w:type="pct"/>
            <w:tcBorders>
              <w:top w:val="single" w:sz="4" w:space="0" w:color="auto"/>
              <w:left w:val="single" w:sz="4" w:space="0" w:color="auto"/>
              <w:bottom w:val="single" w:sz="4" w:space="0" w:color="auto"/>
              <w:right w:val="single" w:sz="4" w:space="0" w:color="auto"/>
            </w:tcBorders>
            <w:vAlign w:val="center"/>
          </w:tcPr>
          <w:p w14:paraId="3498ABE0" w14:textId="40E56A45" w:rsidR="00D119F9" w:rsidRPr="003B1FCE" w:rsidRDefault="00C83CEC" w:rsidP="003B1FCE">
            <w:pPr>
              <w:spacing w:line="240" w:lineRule="auto"/>
              <w:jc w:val="center"/>
              <w:rPr>
                <w:rFonts w:cstheme="minorHAnsi"/>
                <w:sz w:val="20"/>
                <w:szCs w:val="20"/>
              </w:rPr>
            </w:pPr>
            <w:r w:rsidRPr="003B1FCE">
              <w:rPr>
                <w:rFonts w:cstheme="minorHAnsi"/>
                <w:sz w:val="20"/>
                <w:szCs w:val="20"/>
                <w:lang w:val="mk-MK"/>
              </w:rPr>
              <w:lastRenderedPageBreak/>
              <w:t>Редовно</w:t>
            </w:r>
          </w:p>
        </w:tc>
        <w:tc>
          <w:tcPr>
            <w:tcW w:w="979" w:type="pct"/>
            <w:tcBorders>
              <w:top w:val="single" w:sz="4" w:space="0" w:color="auto"/>
              <w:left w:val="single" w:sz="4" w:space="0" w:color="auto"/>
              <w:bottom w:val="single" w:sz="4" w:space="0" w:color="auto"/>
              <w:right w:val="single" w:sz="4" w:space="0" w:color="auto"/>
            </w:tcBorders>
            <w:vAlign w:val="center"/>
          </w:tcPr>
          <w:p w14:paraId="600683C5" w14:textId="382F25B8" w:rsidR="00D119F9" w:rsidRPr="003B1FCE" w:rsidRDefault="00C83CEC" w:rsidP="003B1FCE">
            <w:pPr>
              <w:spacing w:line="240" w:lineRule="auto"/>
              <w:jc w:val="center"/>
              <w:rPr>
                <w:rFonts w:cstheme="minorHAnsi"/>
                <w:sz w:val="20"/>
                <w:szCs w:val="20"/>
              </w:rPr>
            </w:pPr>
            <w:r w:rsidRPr="003B1FCE">
              <w:rPr>
                <w:rFonts w:cstheme="minorHAnsi"/>
                <w:sz w:val="20"/>
                <w:szCs w:val="20"/>
                <w:lang w:val="mk-MK"/>
              </w:rPr>
              <w:t>Надзорен инженер, Инспекција</w:t>
            </w:r>
          </w:p>
        </w:tc>
        <w:tc>
          <w:tcPr>
            <w:tcW w:w="551" w:type="pct"/>
            <w:tcBorders>
              <w:top w:val="single" w:sz="4" w:space="0" w:color="auto"/>
              <w:left w:val="single" w:sz="4" w:space="0" w:color="auto"/>
              <w:bottom w:val="single" w:sz="4" w:space="0" w:color="auto"/>
              <w:right w:val="single" w:sz="4" w:space="0" w:color="auto"/>
            </w:tcBorders>
            <w:vAlign w:val="center"/>
          </w:tcPr>
          <w:p w14:paraId="35631A76" w14:textId="25B3BACF" w:rsidR="00D119F9" w:rsidRPr="003B1FCE" w:rsidRDefault="00C83CEC" w:rsidP="003B1FCE">
            <w:pPr>
              <w:spacing w:line="240" w:lineRule="auto"/>
              <w:jc w:val="center"/>
              <w:rPr>
                <w:rFonts w:cstheme="minorHAnsi"/>
                <w:sz w:val="20"/>
                <w:szCs w:val="20"/>
              </w:rPr>
            </w:pPr>
            <w:r w:rsidRPr="003B1FCE">
              <w:rPr>
                <w:rFonts w:cstheme="minorHAnsi"/>
                <w:sz w:val="20"/>
                <w:szCs w:val="20"/>
                <w:lang w:val="mk-MK"/>
              </w:rPr>
              <w:t>Дел од редовните трошоци на Изведувачот</w:t>
            </w:r>
          </w:p>
        </w:tc>
      </w:tr>
      <w:tr w:rsidR="00D119F9" w:rsidRPr="002A3568" w14:paraId="119CC543" w14:textId="77777777" w:rsidTr="007677EB">
        <w:trPr>
          <w:trHeight w:val="319"/>
        </w:trPr>
        <w:tc>
          <w:tcPr>
            <w:tcW w:w="5000"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14E4339D" w14:textId="36D410B6" w:rsidR="00D119F9" w:rsidRPr="003B1FCE" w:rsidRDefault="004903AC" w:rsidP="003B1FCE">
            <w:pPr>
              <w:spacing w:after="0"/>
              <w:rPr>
                <w:rFonts w:cstheme="minorHAnsi"/>
                <w:b/>
                <w:sz w:val="20"/>
                <w:szCs w:val="20"/>
              </w:rPr>
            </w:pPr>
            <w:r w:rsidRPr="003B1FCE">
              <w:rPr>
                <w:rFonts w:cstheme="minorHAnsi"/>
                <w:b/>
                <w:sz w:val="20"/>
                <w:szCs w:val="20"/>
                <w:lang w:val="mk-MK"/>
              </w:rPr>
              <w:t>Оперативна фаза</w:t>
            </w:r>
          </w:p>
        </w:tc>
      </w:tr>
      <w:tr w:rsidR="00D119F9" w:rsidRPr="002A3568" w14:paraId="17DDAF60" w14:textId="77777777" w:rsidTr="00331637">
        <w:trPr>
          <w:trHeight w:val="878"/>
        </w:trPr>
        <w:tc>
          <w:tcPr>
            <w:tcW w:w="813" w:type="pct"/>
            <w:tcBorders>
              <w:top w:val="single" w:sz="4" w:space="0" w:color="auto"/>
              <w:left w:val="single" w:sz="4" w:space="0" w:color="auto"/>
              <w:bottom w:val="single" w:sz="4" w:space="0" w:color="auto"/>
              <w:right w:val="single" w:sz="4" w:space="0" w:color="auto"/>
            </w:tcBorders>
            <w:vAlign w:val="center"/>
          </w:tcPr>
          <w:p w14:paraId="464849CC" w14:textId="32802715" w:rsidR="00D119F9" w:rsidRPr="003B1FCE" w:rsidRDefault="004903AC"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Правилно управување со отпадот</w:t>
            </w:r>
          </w:p>
        </w:tc>
        <w:tc>
          <w:tcPr>
            <w:tcW w:w="815" w:type="pct"/>
            <w:tcBorders>
              <w:top w:val="single" w:sz="4" w:space="0" w:color="auto"/>
              <w:left w:val="single" w:sz="4" w:space="0" w:color="auto"/>
              <w:bottom w:val="single" w:sz="4" w:space="0" w:color="auto"/>
              <w:right w:val="single" w:sz="4" w:space="0" w:color="auto"/>
            </w:tcBorders>
            <w:vAlign w:val="center"/>
          </w:tcPr>
          <w:p w14:paraId="5E43E243" w14:textId="66AA021D" w:rsidR="00D119F9" w:rsidRPr="003B1FCE" w:rsidRDefault="004903AC"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На локацијата и во околината</w:t>
            </w:r>
          </w:p>
        </w:tc>
        <w:tc>
          <w:tcPr>
            <w:tcW w:w="949" w:type="pct"/>
            <w:tcBorders>
              <w:top w:val="single" w:sz="4" w:space="0" w:color="auto"/>
              <w:left w:val="single" w:sz="4" w:space="0" w:color="auto"/>
              <w:bottom w:val="single" w:sz="4" w:space="0" w:color="auto"/>
              <w:right w:val="single" w:sz="4" w:space="0" w:color="auto"/>
            </w:tcBorders>
            <w:vAlign w:val="center"/>
          </w:tcPr>
          <w:p w14:paraId="379A60AE" w14:textId="7B124E58" w:rsidR="00D119F9" w:rsidRPr="003B1FCE" w:rsidRDefault="004903AC"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Отпадот правилно се собира/сортира</w:t>
            </w:r>
          </w:p>
        </w:tc>
        <w:tc>
          <w:tcPr>
            <w:tcW w:w="893" w:type="pct"/>
            <w:tcBorders>
              <w:top w:val="single" w:sz="4" w:space="0" w:color="auto"/>
              <w:left w:val="single" w:sz="4" w:space="0" w:color="auto"/>
              <w:bottom w:val="single" w:sz="4" w:space="0" w:color="auto"/>
              <w:right w:val="single" w:sz="4" w:space="0" w:color="auto"/>
            </w:tcBorders>
            <w:vAlign w:val="center"/>
          </w:tcPr>
          <w:p w14:paraId="387BC5A2" w14:textId="69504A10" w:rsidR="00D119F9" w:rsidRPr="003B1FCE" w:rsidRDefault="004903AC"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Неделно</w:t>
            </w:r>
          </w:p>
        </w:tc>
        <w:tc>
          <w:tcPr>
            <w:tcW w:w="979" w:type="pct"/>
            <w:tcBorders>
              <w:top w:val="single" w:sz="4" w:space="0" w:color="auto"/>
              <w:left w:val="single" w:sz="4" w:space="0" w:color="auto"/>
              <w:bottom w:val="single" w:sz="4" w:space="0" w:color="auto"/>
              <w:right w:val="single" w:sz="4" w:space="0" w:color="auto"/>
            </w:tcBorders>
            <w:vAlign w:val="center"/>
          </w:tcPr>
          <w:p w14:paraId="2DE331E8" w14:textId="08547A30" w:rsidR="00D119F9" w:rsidRPr="003B1FCE" w:rsidRDefault="004903AC"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Овластено друштво за собирање отпад</w:t>
            </w:r>
          </w:p>
        </w:tc>
        <w:tc>
          <w:tcPr>
            <w:tcW w:w="551" w:type="pct"/>
            <w:tcBorders>
              <w:top w:val="single" w:sz="4" w:space="0" w:color="auto"/>
              <w:left w:val="single" w:sz="4" w:space="0" w:color="auto"/>
              <w:bottom w:val="single" w:sz="4" w:space="0" w:color="auto"/>
              <w:right w:val="single" w:sz="4" w:space="0" w:color="auto"/>
            </w:tcBorders>
            <w:vAlign w:val="center"/>
          </w:tcPr>
          <w:p w14:paraId="1B654A3C" w14:textId="7AE04BC4" w:rsidR="00D119F9" w:rsidRPr="003B1FCE" w:rsidRDefault="004903AC" w:rsidP="003B1FCE">
            <w:pPr>
              <w:widowControl w:val="0"/>
              <w:autoSpaceDE w:val="0"/>
              <w:autoSpaceDN w:val="0"/>
              <w:adjustRightInd w:val="0"/>
              <w:spacing w:after="0" w:line="240" w:lineRule="auto"/>
              <w:jc w:val="center"/>
              <w:rPr>
                <w:rFonts w:cstheme="minorHAnsi"/>
                <w:sz w:val="20"/>
                <w:szCs w:val="20"/>
              </w:rPr>
            </w:pPr>
            <w:r w:rsidRPr="003B1FCE">
              <w:rPr>
                <w:rFonts w:cstheme="minorHAnsi"/>
                <w:sz w:val="20"/>
                <w:szCs w:val="20"/>
                <w:lang w:val="mk-MK"/>
              </w:rPr>
              <w:t>Варијабла и не е вклучена во буџетот на проектот</w:t>
            </w:r>
          </w:p>
        </w:tc>
      </w:tr>
      <w:tr w:rsidR="003A4495" w:rsidRPr="002A3568" w14:paraId="0AF4B19B" w14:textId="77777777" w:rsidTr="00331637">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62307DB4" w14:textId="2BE02C6D" w:rsidR="003A4495" w:rsidRPr="003B1FCE" w:rsidRDefault="003A4495"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Угинати животни на новите  патишта/ улици и нивно собирање  и конечно отстранување на одобрена постројка/ локација</w:t>
            </w:r>
          </w:p>
        </w:tc>
        <w:tc>
          <w:tcPr>
            <w:tcW w:w="815" w:type="pct"/>
            <w:tcBorders>
              <w:top w:val="single" w:sz="4" w:space="0" w:color="auto"/>
              <w:left w:val="single" w:sz="4" w:space="0" w:color="auto"/>
              <w:bottom w:val="single" w:sz="4" w:space="0" w:color="auto"/>
              <w:right w:val="single" w:sz="4" w:space="0" w:color="auto"/>
            </w:tcBorders>
            <w:vAlign w:val="center"/>
          </w:tcPr>
          <w:p w14:paraId="79533E06" w14:textId="13DF99A6" w:rsidR="003A4495" w:rsidRPr="003B1FCE" w:rsidRDefault="003A4495"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Долж проектната локација</w:t>
            </w:r>
          </w:p>
        </w:tc>
        <w:tc>
          <w:tcPr>
            <w:tcW w:w="949" w:type="pct"/>
            <w:tcBorders>
              <w:top w:val="single" w:sz="4" w:space="0" w:color="auto"/>
              <w:left w:val="single" w:sz="4" w:space="0" w:color="auto"/>
              <w:bottom w:val="single" w:sz="4" w:space="0" w:color="auto"/>
              <w:right w:val="single" w:sz="4" w:space="0" w:color="auto"/>
            </w:tcBorders>
            <w:vAlign w:val="center"/>
          </w:tcPr>
          <w:p w14:paraId="097F7201" w14:textId="279030CF" w:rsidR="003A4495" w:rsidRPr="003B1FCE" w:rsidRDefault="005028F2" w:rsidP="003B1FCE">
            <w:pPr>
              <w:widowControl w:val="0"/>
              <w:autoSpaceDE w:val="0"/>
              <w:autoSpaceDN w:val="0"/>
              <w:adjustRightInd w:val="0"/>
              <w:spacing w:after="0" w:line="240" w:lineRule="auto"/>
              <w:jc w:val="center"/>
              <w:rPr>
                <w:rFonts w:cstheme="minorHAnsi"/>
                <w:sz w:val="20"/>
                <w:szCs w:val="20"/>
                <w:lang w:val="mk-MK"/>
              </w:rPr>
            </w:pPr>
            <w:r w:rsidRPr="003B1FCE">
              <w:rPr>
                <w:rStyle w:val="jlqj4b"/>
                <w:rFonts w:cstheme="minorHAnsi"/>
                <w:sz w:val="20"/>
                <w:szCs w:val="20"/>
                <w:lang w:val="mk-MK"/>
              </w:rPr>
              <w:t>Труповите треба да се соберат од страна на овластена институција во согласност со националното законодавство и конечно да се отстранат во фабриката/локацијата одобрена од ветеринарното или санитарното одделение. Доказите за оваа операција треба да се чуваат.</w:t>
            </w:r>
          </w:p>
        </w:tc>
        <w:tc>
          <w:tcPr>
            <w:tcW w:w="893" w:type="pct"/>
            <w:tcBorders>
              <w:top w:val="single" w:sz="4" w:space="0" w:color="auto"/>
              <w:left w:val="single" w:sz="4" w:space="0" w:color="auto"/>
              <w:bottom w:val="single" w:sz="4" w:space="0" w:color="auto"/>
              <w:right w:val="single" w:sz="4" w:space="0" w:color="auto"/>
            </w:tcBorders>
            <w:vAlign w:val="center"/>
          </w:tcPr>
          <w:p w14:paraId="794553B8" w14:textId="521512C9" w:rsidR="003A4495" w:rsidRPr="003B1FCE" w:rsidRDefault="005028F2" w:rsidP="003B1FCE">
            <w:pPr>
              <w:widowControl w:val="0"/>
              <w:autoSpaceDE w:val="0"/>
              <w:autoSpaceDN w:val="0"/>
              <w:adjustRightInd w:val="0"/>
              <w:spacing w:after="0" w:line="240" w:lineRule="auto"/>
              <w:jc w:val="center"/>
              <w:rPr>
                <w:rFonts w:cstheme="minorHAnsi"/>
                <w:sz w:val="20"/>
                <w:szCs w:val="20"/>
                <w:lang w:val="mk-MK"/>
              </w:rPr>
            </w:pPr>
            <w:r w:rsidRPr="003B1FCE">
              <w:rPr>
                <w:rFonts w:cstheme="minorHAnsi"/>
                <w:sz w:val="20"/>
                <w:szCs w:val="20"/>
                <w:lang w:val="mk-MK"/>
              </w:rPr>
              <w:t>Месечно</w:t>
            </w:r>
          </w:p>
        </w:tc>
        <w:tc>
          <w:tcPr>
            <w:tcW w:w="979" w:type="pct"/>
            <w:tcBorders>
              <w:top w:val="single" w:sz="4" w:space="0" w:color="auto"/>
              <w:left w:val="single" w:sz="4" w:space="0" w:color="auto"/>
              <w:bottom w:val="single" w:sz="4" w:space="0" w:color="auto"/>
              <w:right w:val="single" w:sz="4" w:space="0" w:color="auto"/>
            </w:tcBorders>
            <w:vAlign w:val="center"/>
          </w:tcPr>
          <w:p w14:paraId="73A9C55B" w14:textId="4316F660" w:rsidR="003A4495" w:rsidRPr="003B1FCE" w:rsidRDefault="00CE3340" w:rsidP="003B1FCE">
            <w:pPr>
              <w:widowControl w:val="0"/>
              <w:autoSpaceDE w:val="0"/>
              <w:autoSpaceDN w:val="0"/>
              <w:adjustRightInd w:val="0"/>
              <w:spacing w:after="0" w:line="240" w:lineRule="auto"/>
              <w:jc w:val="center"/>
              <w:rPr>
                <w:rFonts w:cstheme="minorHAnsi"/>
                <w:sz w:val="20"/>
                <w:szCs w:val="20"/>
                <w:lang w:val="mk-MK"/>
              </w:rPr>
            </w:pPr>
            <w:r w:rsidRPr="003B1FCE">
              <w:rPr>
                <w:rStyle w:val="jlqj4b"/>
                <w:rFonts w:cstheme="minorHAnsi"/>
                <w:sz w:val="20"/>
                <w:szCs w:val="20"/>
                <w:lang w:val="mk-MK"/>
              </w:rPr>
              <w:t>Персоналот на општината или ангажираната компанија (лиценцирана) или владина/локална институција</w:t>
            </w:r>
          </w:p>
        </w:tc>
        <w:tc>
          <w:tcPr>
            <w:tcW w:w="551" w:type="pct"/>
            <w:tcBorders>
              <w:top w:val="single" w:sz="4" w:space="0" w:color="auto"/>
              <w:left w:val="single" w:sz="4" w:space="0" w:color="auto"/>
              <w:bottom w:val="single" w:sz="4" w:space="0" w:color="auto"/>
              <w:right w:val="single" w:sz="4" w:space="0" w:color="auto"/>
            </w:tcBorders>
            <w:vAlign w:val="center"/>
          </w:tcPr>
          <w:p w14:paraId="53053CA7" w14:textId="1F9F7B39" w:rsidR="003A4495" w:rsidRPr="003B1FCE" w:rsidRDefault="00CE3340" w:rsidP="003B1FCE">
            <w:pPr>
              <w:widowControl w:val="0"/>
              <w:autoSpaceDE w:val="0"/>
              <w:autoSpaceDN w:val="0"/>
              <w:adjustRightInd w:val="0"/>
              <w:spacing w:after="0" w:line="240" w:lineRule="auto"/>
              <w:jc w:val="center"/>
              <w:rPr>
                <w:rFonts w:cstheme="minorHAnsi"/>
                <w:sz w:val="20"/>
                <w:szCs w:val="20"/>
                <w:lang w:val="mk-MK"/>
              </w:rPr>
            </w:pPr>
            <w:r w:rsidRPr="003B1FCE">
              <w:rPr>
                <w:rFonts w:eastAsia="Calibri" w:cstheme="minorHAnsi"/>
                <w:bCs/>
                <w:sz w:val="20"/>
                <w:szCs w:val="20"/>
                <w:lang w:val="mk-MK" w:eastAsia="fr-FR"/>
              </w:rPr>
              <w:t>Општински буџет</w:t>
            </w:r>
          </w:p>
        </w:tc>
      </w:tr>
      <w:tr w:rsidR="00D119F9" w:rsidRPr="002A3568" w14:paraId="48B2E901" w14:textId="77777777" w:rsidTr="00331637">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2E9DA59B" w14:textId="10EEC44B" w:rsidR="00D119F9" w:rsidRPr="003B1FCE" w:rsidRDefault="004903AC" w:rsidP="003B1FCE">
            <w:pPr>
              <w:spacing w:after="0" w:line="240" w:lineRule="auto"/>
              <w:jc w:val="center"/>
              <w:rPr>
                <w:rFonts w:eastAsia="Calibri" w:cstheme="minorHAnsi"/>
                <w:bCs/>
                <w:sz w:val="20"/>
                <w:szCs w:val="20"/>
                <w:lang w:val="en-GB" w:eastAsia="fr-FR"/>
              </w:rPr>
            </w:pPr>
            <w:r w:rsidRPr="003B1FCE">
              <w:rPr>
                <w:rFonts w:eastAsia="Calibri" w:cstheme="minorHAnsi"/>
                <w:bCs/>
                <w:sz w:val="20"/>
                <w:szCs w:val="20"/>
                <w:lang w:val="mk-MK" w:eastAsia="fr-FR"/>
              </w:rPr>
              <w:t>Редовно одржување на улиц</w:t>
            </w:r>
            <w:r w:rsidR="00613F32">
              <w:rPr>
                <w:rFonts w:eastAsia="Calibri" w:cstheme="minorHAnsi"/>
                <w:bCs/>
                <w:sz w:val="20"/>
                <w:szCs w:val="20"/>
                <w:lang w:val="mk-MK" w:eastAsia="fr-FR"/>
              </w:rPr>
              <w:t>ите</w:t>
            </w:r>
            <w:r w:rsidRPr="003B1FCE">
              <w:rPr>
                <w:rFonts w:eastAsia="Calibri" w:cstheme="minorHAnsi"/>
                <w:bCs/>
                <w:sz w:val="20"/>
                <w:szCs w:val="20"/>
                <w:lang w:val="mk-MK" w:eastAsia="fr-FR"/>
              </w:rPr>
              <w:t xml:space="preserve"> во </w:t>
            </w:r>
            <w:r w:rsidR="007A4971" w:rsidRPr="003B1FCE">
              <w:rPr>
                <w:rFonts w:eastAsia="Calibri" w:cstheme="minorHAnsi"/>
                <w:bCs/>
                <w:sz w:val="20"/>
                <w:szCs w:val="20"/>
                <w:lang w:val="mk-MK" w:eastAsia="fr-FR"/>
              </w:rPr>
              <w:t xml:space="preserve">Општина </w:t>
            </w:r>
            <w:r w:rsidR="00613F32">
              <w:rPr>
                <w:rFonts w:eastAsia="Calibri" w:cstheme="minorHAnsi"/>
                <w:bCs/>
                <w:sz w:val="20"/>
                <w:szCs w:val="20"/>
                <w:lang w:val="mk-MK" w:eastAsia="fr-FR"/>
              </w:rPr>
              <w:t>Велес</w:t>
            </w:r>
          </w:p>
        </w:tc>
        <w:tc>
          <w:tcPr>
            <w:tcW w:w="815" w:type="pct"/>
            <w:tcBorders>
              <w:top w:val="single" w:sz="4" w:space="0" w:color="auto"/>
              <w:left w:val="single" w:sz="4" w:space="0" w:color="auto"/>
              <w:bottom w:val="single" w:sz="4" w:space="0" w:color="auto"/>
              <w:right w:val="single" w:sz="4" w:space="0" w:color="auto"/>
            </w:tcBorders>
            <w:vAlign w:val="center"/>
          </w:tcPr>
          <w:p w14:paraId="70E6F9D5" w14:textId="66F3216B" w:rsidR="00D119F9" w:rsidRPr="00E93D01" w:rsidRDefault="004903AC" w:rsidP="003B1FCE">
            <w:pPr>
              <w:spacing w:after="0" w:line="240" w:lineRule="auto"/>
              <w:jc w:val="center"/>
              <w:rPr>
                <w:rFonts w:eastAsia="Calibri" w:cstheme="minorHAnsi"/>
                <w:bCs/>
                <w:sz w:val="20"/>
                <w:szCs w:val="20"/>
                <w:lang w:eastAsia="fr-FR"/>
              </w:rPr>
            </w:pPr>
            <w:r w:rsidRPr="003B1FCE">
              <w:rPr>
                <w:rFonts w:eastAsia="Calibri" w:cstheme="minorHAnsi"/>
                <w:bCs/>
                <w:sz w:val="20"/>
                <w:szCs w:val="20"/>
                <w:lang w:val="mk-MK" w:eastAsia="fr-FR"/>
              </w:rPr>
              <w:t>Долж улиц</w:t>
            </w:r>
            <w:r w:rsidR="00613F32">
              <w:rPr>
                <w:rFonts w:eastAsia="Calibri" w:cstheme="minorHAnsi"/>
                <w:bCs/>
                <w:sz w:val="20"/>
                <w:szCs w:val="20"/>
                <w:lang w:val="mk-MK" w:eastAsia="fr-FR"/>
              </w:rPr>
              <w:t>ите</w:t>
            </w:r>
          </w:p>
        </w:tc>
        <w:tc>
          <w:tcPr>
            <w:tcW w:w="949" w:type="pct"/>
            <w:tcBorders>
              <w:top w:val="single" w:sz="4" w:space="0" w:color="auto"/>
              <w:left w:val="single" w:sz="4" w:space="0" w:color="auto"/>
              <w:bottom w:val="single" w:sz="4" w:space="0" w:color="auto"/>
              <w:right w:val="single" w:sz="4" w:space="0" w:color="auto"/>
            </w:tcBorders>
            <w:vAlign w:val="center"/>
          </w:tcPr>
          <w:p w14:paraId="680B4801" w14:textId="096D6537" w:rsidR="00D119F9" w:rsidRPr="003B1FCE" w:rsidRDefault="00CB0656" w:rsidP="003B1FCE">
            <w:pPr>
              <w:spacing w:after="0" w:line="240" w:lineRule="auto"/>
              <w:jc w:val="center"/>
              <w:rPr>
                <w:rFonts w:eastAsia="Calibri" w:cstheme="minorHAnsi"/>
                <w:bCs/>
                <w:sz w:val="20"/>
                <w:szCs w:val="20"/>
                <w:lang w:val="en-GB" w:eastAsia="fr-FR"/>
              </w:rPr>
            </w:pPr>
            <w:r w:rsidRPr="003B1FCE">
              <w:rPr>
                <w:rFonts w:eastAsia="Calibri" w:cstheme="minorHAnsi"/>
                <w:bCs/>
                <w:sz w:val="20"/>
                <w:szCs w:val="20"/>
                <w:lang w:val="mk-MK" w:eastAsia="fr-FR"/>
              </w:rPr>
              <w:t xml:space="preserve">Со редовни визуелни проверки на состојбата на патот, во поглед на тоа дали има пукнатини и оштетувања, состојбата на сообраќајната сигнализација можна </w:t>
            </w:r>
            <w:r w:rsidRPr="003B1FCE">
              <w:rPr>
                <w:rFonts w:eastAsia="Calibri" w:cstheme="minorHAnsi"/>
                <w:bCs/>
                <w:sz w:val="20"/>
                <w:szCs w:val="20"/>
                <w:lang w:val="mk-MK" w:eastAsia="fr-FR"/>
              </w:rPr>
              <w:lastRenderedPageBreak/>
              <w:t>израсната вегетација</w:t>
            </w:r>
            <w:r w:rsidR="00421772" w:rsidRPr="003B1FCE">
              <w:rPr>
                <w:rFonts w:eastAsia="Calibri" w:cstheme="minorHAnsi"/>
                <w:bCs/>
                <w:sz w:val="20"/>
                <w:szCs w:val="20"/>
                <w:lang w:eastAsia="fr-FR"/>
              </w:rPr>
              <w:t>,</w:t>
            </w:r>
            <w:r w:rsidRPr="003B1FCE">
              <w:rPr>
                <w:rFonts w:eastAsia="Calibri" w:cstheme="minorHAnsi"/>
                <w:bCs/>
                <w:sz w:val="20"/>
                <w:szCs w:val="20"/>
                <w:lang w:val="mk-MK" w:eastAsia="fr-FR"/>
              </w:rPr>
              <w:t xml:space="preserve"> отпад или остатоци од снег</w:t>
            </w:r>
          </w:p>
        </w:tc>
        <w:tc>
          <w:tcPr>
            <w:tcW w:w="893" w:type="pct"/>
            <w:tcBorders>
              <w:top w:val="single" w:sz="4" w:space="0" w:color="auto"/>
              <w:left w:val="single" w:sz="4" w:space="0" w:color="auto"/>
              <w:bottom w:val="single" w:sz="4" w:space="0" w:color="auto"/>
              <w:right w:val="single" w:sz="4" w:space="0" w:color="auto"/>
            </w:tcBorders>
            <w:vAlign w:val="center"/>
          </w:tcPr>
          <w:p w14:paraId="13D6304C" w14:textId="1D331293" w:rsidR="00D119F9" w:rsidRPr="003B1FCE" w:rsidRDefault="00CB0656" w:rsidP="003B1FCE">
            <w:pPr>
              <w:spacing w:after="0" w:line="240" w:lineRule="auto"/>
              <w:jc w:val="center"/>
              <w:rPr>
                <w:rFonts w:eastAsia="Calibri" w:cstheme="minorHAnsi"/>
                <w:bCs/>
                <w:sz w:val="20"/>
                <w:szCs w:val="20"/>
                <w:lang w:val="en-GB" w:eastAsia="fr-FR"/>
              </w:rPr>
            </w:pPr>
            <w:r w:rsidRPr="003B1FCE">
              <w:rPr>
                <w:rFonts w:eastAsia="Calibri" w:cstheme="minorHAnsi"/>
                <w:bCs/>
                <w:sz w:val="20"/>
                <w:szCs w:val="20"/>
                <w:lang w:val="mk-MK" w:eastAsia="fr-FR"/>
              </w:rPr>
              <w:lastRenderedPageBreak/>
              <w:t xml:space="preserve">Континуирано и особено во случај на врнежи на снег, </w:t>
            </w:r>
            <w:r w:rsidR="004731DE" w:rsidRPr="003B1FCE">
              <w:rPr>
                <w:rFonts w:eastAsia="Calibri" w:cstheme="minorHAnsi"/>
                <w:bCs/>
                <w:sz w:val="20"/>
                <w:szCs w:val="20"/>
                <w:lang w:val="mk-MK" w:eastAsia="fr-FR"/>
              </w:rPr>
              <w:t>свлекување</w:t>
            </w:r>
            <w:r w:rsidRPr="003B1FCE">
              <w:rPr>
                <w:rFonts w:eastAsia="Calibri" w:cstheme="minorHAnsi"/>
                <w:bCs/>
                <w:sz w:val="20"/>
                <w:szCs w:val="20"/>
                <w:lang w:val="mk-MK" w:eastAsia="fr-FR"/>
              </w:rPr>
              <w:t xml:space="preserve"> на земјиште, итн.</w:t>
            </w:r>
          </w:p>
        </w:tc>
        <w:tc>
          <w:tcPr>
            <w:tcW w:w="979" w:type="pct"/>
            <w:tcBorders>
              <w:top w:val="single" w:sz="4" w:space="0" w:color="auto"/>
              <w:left w:val="single" w:sz="4" w:space="0" w:color="auto"/>
              <w:bottom w:val="single" w:sz="4" w:space="0" w:color="auto"/>
              <w:right w:val="single" w:sz="4" w:space="0" w:color="auto"/>
            </w:tcBorders>
            <w:vAlign w:val="center"/>
          </w:tcPr>
          <w:p w14:paraId="55CE9C3C" w14:textId="0D7E83E9" w:rsidR="00CB0656" w:rsidRPr="003B1FCE" w:rsidRDefault="00CB0656" w:rsidP="003B1FCE">
            <w:pPr>
              <w:spacing w:after="0" w:line="240" w:lineRule="auto"/>
              <w:jc w:val="center"/>
              <w:rPr>
                <w:rFonts w:eastAsia="Calibri" w:cstheme="minorHAnsi"/>
                <w:bCs/>
                <w:sz w:val="20"/>
                <w:szCs w:val="20"/>
                <w:lang w:val="mk-MK" w:eastAsia="fr-FR"/>
              </w:rPr>
            </w:pPr>
            <w:r w:rsidRPr="003B1FCE">
              <w:rPr>
                <w:rFonts w:eastAsia="Calibri" w:cstheme="minorHAnsi"/>
                <w:bCs/>
                <w:sz w:val="20"/>
                <w:szCs w:val="20"/>
                <w:lang w:val="mk-MK" w:eastAsia="fr-FR"/>
              </w:rPr>
              <w:t>Овластено друштво за одржување патишта</w:t>
            </w:r>
          </w:p>
          <w:p w14:paraId="0D292DE6" w14:textId="724C9B76" w:rsidR="00D119F9" w:rsidRPr="003B1FCE" w:rsidRDefault="00CB0656" w:rsidP="003B1FCE">
            <w:pPr>
              <w:spacing w:after="0" w:line="240" w:lineRule="auto"/>
              <w:jc w:val="center"/>
              <w:rPr>
                <w:rFonts w:eastAsia="Calibri" w:cstheme="minorHAnsi"/>
                <w:bCs/>
                <w:sz w:val="20"/>
                <w:szCs w:val="20"/>
                <w:lang w:val="en-GB" w:eastAsia="fr-FR"/>
              </w:rPr>
            </w:pPr>
            <w:r w:rsidRPr="003B1FCE">
              <w:rPr>
                <w:rFonts w:eastAsia="Calibri" w:cstheme="minorHAnsi"/>
                <w:bCs/>
                <w:sz w:val="20"/>
                <w:szCs w:val="20"/>
                <w:lang w:val="mk-MK" w:eastAsia="fr-FR"/>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7FD27A83" w14:textId="04ADFEE0" w:rsidR="00D119F9" w:rsidRPr="003B1FCE" w:rsidRDefault="00CB0656" w:rsidP="003B1FCE">
            <w:pPr>
              <w:pStyle w:val="Default"/>
              <w:jc w:val="center"/>
              <w:rPr>
                <w:rFonts w:asciiTheme="minorHAnsi" w:eastAsia="Calibri" w:hAnsiTheme="minorHAnsi" w:cstheme="minorHAnsi"/>
                <w:bCs/>
                <w:color w:val="auto"/>
                <w:sz w:val="20"/>
                <w:szCs w:val="20"/>
                <w:lang w:val="en-GB" w:eastAsia="fr-FR"/>
              </w:rPr>
            </w:pPr>
            <w:r w:rsidRPr="003B1FCE">
              <w:rPr>
                <w:rFonts w:asciiTheme="minorHAnsi" w:eastAsia="Calibri" w:hAnsiTheme="minorHAnsi" w:cstheme="minorHAnsi"/>
                <w:bCs/>
                <w:color w:val="auto"/>
                <w:sz w:val="20"/>
                <w:szCs w:val="20"/>
                <w:lang w:val="mk-MK" w:eastAsia="fr-FR"/>
              </w:rPr>
              <w:t>Општински буџет</w:t>
            </w:r>
          </w:p>
        </w:tc>
      </w:tr>
    </w:tbl>
    <w:p w14:paraId="12A1971E" w14:textId="77777777" w:rsidR="007C2F1F" w:rsidRPr="002A3568" w:rsidRDefault="007C2F1F" w:rsidP="00AB7B18">
      <w:pPr>
        <w:rPr>
          <w:rFonts w:cstheme="minorHAnsi"/>
        </w:rPr>
        <w:sectPr w:rsidR="007C2F1F" w:rsidRPr="002A3568" w:rsidSect="007C2F1F">
          <w:pgSz w:w="16840" w:h="11907" w:orient="landscape" w:code="9"/>
          <w:pgMar w:top="1440" w:right="1440" w:bottom="1440" w:left="1440" w:header="709" w:footer="709" w:gutter="0"/>
          <w:cols w:space="708"/>
          <w:docGrid w:linePitch="360"/>
        </w:sectPr>
      </w:pPr>
    </w:p>
    <w:p w14:paraId="3ED35EA3" w14:textId="1E8AEBFF" w:rsidR="006A07A7" w:rsidRPr="000A28AA" w:rsidRDefault="000A28AA" w:rsidP="000A28AA">
      <w:pPr>
        <w:pStyle w:val="Caption"/>
        <w:rPr>
          <w:rFonts w:asciiTheme="majorHAnsi" w:hAnsiTheme="majorHAnsi" w:cstheme="majorBidi"/>
        </w:rPr>
      </w:pPr>
      <w:bookmarkStart w:id="20" w:name="_Toc95739411"/>
      <w:bookmarkStart w:id="21" w:name="_Toc106292863"/>
      <w:proofErr w:type="spellStart"/>
      <w:r w:rsidRPr="000A28AA">
        <w:rPr>
          <w:rFonts w:asciiTheme="majorHAnsi" w:eastAsiaTheme="majorEastAsia" w:hAnsiTheme="majorHAnsi" w:cstheme="majorBidi"/>
          <w:i w:val="0"/>
          <w:iCs w:val="0"/>
          <w:color w:val="2E74B5" w:themeColor="accent1" w:themeShade="BF"/>
          <w:sz w:val="32"/>
          <w:szCs w:val="32"/>
        </w:rPr>
        <w:lastRenderedPageBreak/>
        <w:t>Прилог</w:t>
      </w:r>
      <w:proofErr w:type="spellEnd"/>
      <w:r w:rsidRPr="000A28AA">
        <w:rPr>
          <w:rFonts w:asciiTheme="majorHAnsi" w:eastAsiaTheme="majorEastAsia" w:hAnsiTheme="majorHAnsi" w:cstheme="majorBidi"/>
          <w:i w:val="0"/>
          <w:iCs w:val="0"/>
          <w:color w:val="2E74B5" w:themeColor="accent1" w:themeShade="BF"/>
          <w:sz w:val="32"/>
          <w:szCs w:val="32"/>
        </w:rPr>
        <w:t xml:space="preserve"> </w:t>
      </w:r>
      <w:r w:rsidRPr="000A28AA">
        <w:rPr>
          <w:rFonts w:asciiTheme="majorHAnsi" w:eastAsiaTheme="majorEastAsia" w:hAnsiTheme="majorHAnsi" w:cstheme="majorBidi"/>
          <w:i w:val="0"/>
          <w:iCs w:val="0"/>
          <w:color w:val="2E74B5" w:themeColor="accent1" w:themeShade="BF"/>
          <w:sz w:val="32"/>
          <w:szCs w:val="32"/>
        </w:rPr>
        <w:fldChar w:fldCharType="begin"/>
      </w:r>
      <w:r w:rsidRPr="000A28AA">
        <w:rPr>
          <w:rFonts w:asciiTheme="majorHAnsi" w:eastAsiaTheme="majorEastAsia" w:hAnsiTheme="majorHAnsi" w:cstheme="majorBidi"/>
          <w:i w:val="0"/>
          <w:iCs w:val="0"/>
          <w:color w:val="2E74B5" w:themeColor="accent1" w:themeShade="BF"/>
          <w:sz w:val="32"/>
          <w:szCs w:val="32"/>
        </w:rPr>
        <w:instrText xml:space="preserve"> SEQ Прилог \* ARABIC </w:instrText>
      </w:r>
      <w:r w:rsidRPr="000A28AA">
        <w:rPr>
          <w:rFonts w:asciiTheme="majorHAnsi" w:eastAsiaTheme="majorEastAsia" w:hAnsiTheme="majorHAnsi" w:cstheme="majorBidi"/>
          <w:i w:val="0"/>
          <w:iCs w:val="0"/>
          <w:color w:val="2E74B5" w:themeColor="accent1" w:themeShade="BF"/>
          <w:sz w:val="32"/>
          <w:szCs w:val="32"/>
        </w:rPr>
        <w:fldChar w:fldCharType="separate"/>
      </w:r>
      <w:r>
        <w:rPr>
          <w:rFonts w:asciiTheme="majorHAnsi" w:eastAsiaTheme="majorEastAsia" w:hAnsiTheme="majorHAnsi" w:cstheme="majorBidi"/>
          <w:i w:val="0"/>
          <w:iCs w:val="0"/>
          <w:noProof/>
          <w:color w:val="2E74B5" w:themeColor="accent1" w:themeShade="BF"/>
          <w:sz w:val="32"/>
          <w:szCs w:val="32"/>
        </w:rPr>
        <w:t>1</w:t>
      </w:r>
      <w:r w:rsidRPr="000A28AA">
        <w:rPr>
          <w:rFonts w:asciiTheme="majorHAnsi" w:eastAsiaTheme="majorEastAsia" w:hAnsiTheme="majorHAnsi" w:cstheme="majorBidi"/>
          <w:i w:val="0"/>
          <w:iCs w:val="0"/>
          <w:color w:val="2E74B5" w:themeColor="accent1" w:themeShade="BF"/>
          <w:sz w:val="32"/>
          <w:szCs w:val="32"/>
        </w:rPr>
        <w:fldChar w:fldCharType="end"/>
      </w:r>
      <w:r w:rsidR="009E45B0" w:rsidRPr="000A28AA">
        <w:rPr>
          <w:rFonts w:asciiTheme="majorHAnsi" w:eastAsiaTheme="majorEastAsia" w:hAnsiTheme="majorHAnsi" w:cstheme="majorBidi"/>
          <w:i w:val="0"/>
          <w:iCs w:val="0"/>
          <w:color w:val="2E74B5" w:themeColor="accent1" w:themeShade="BF"/>
          <w:sz w:val="32"/>
          <w:szCs w:val="32"/>
        </w:rPr>
        <w:t xml:space="preserve">: </w:t>
      </w:r>
      <w:proofErr w:type="spellStart"/>
      <w:r w:rsidR="00D4282F" w:rsidRPr="000A28AA">
        <w:rPr>
          <w:rFonts w:asciiTheme="majorHAnsi" w:eastAsiaTheme="majorEastAsia" w:hAnsiTheme="majorHAnsi" w:cstheme="majorBidi"/>
          <w:i w:val="0"/>
          <w:iCs w:val="0"/>
          <w:color w:val="2E74B5" w:themeColor="accent1" w:themeShade="BF"/>
          <w:sz w:val="32"/>
          <w:szCs w:val="32"/>
        </w:rPr>
        <w:t>Аспекти</w:t>
      </w:r>
      <w:proofErr w:type="spellEnd"/>
      <w:r w:rsidR="00D4282F" w:rsidRPr="000A28AA">
        <w:rPr>
          <w:rFonts w:asciiTheme="majorHAnsi" w:eastAsiaTheme="majorEastAsia" w:hAnsiTheme="majorHAnsi" w:cstheme="majorBidi"/>
          <w:i w:val="0"/>
          <w:iCs w:val="0"/>
          <w:color w:val="2E74B5" w:themeColor="accent1" w:themeShade="BF"/>
          <w:sz w:val="32"/>
          <w:szCs w:val="32"/>
        </w:rPr>
        <w:t xml:space="preserve"> </w:t>
      </w:r>
      <w:proofErr w:type="spellStart"/>
      <w:r w:rsidR="00D4282F" w:rsidRPr="000A28AA">
        <w:rPr>
          <w:rFonts w:asciiTheme="majorHAnsi" w:eastAsiaTheme="majorEastAsia" w:hAnsiTheme="majorHAnsi" w:cstheme="majorBidi"/>
          <w:i w:val="0"/>
          <w:iCs w:val="0"/>
          <w:color w:val="2E74B5" w:themeColor="accent1" w:themeShade="BF"/>
          <w:sz w:val="32"/>
          <w:szCs w:val="32"/>
        </w:rPr>
        <w:t>поврзани</w:t>
      </w:r>
      <w:proofErr w:type="spellEnd"/>
      <w:r w:rsidR="00D4282F" w:rsidRPr="000A28AA">
        <w:rPr>
          <w:rFonts w:asciiTheme="majorHAnsi" w:eastAsiaTheme="majorEastAsia" w:hAnsiTheme="majorHAnsi" w:cstheme="majorBidi"/>
          <w:i w:val="0"/>
          <w:iCs w:val="0"/>
          <w:color w:val="2E74B5" w:themeColor="accent1" w:themeShade="BF"/>
          <w:sz w:val="32"/>
          <w:szCs w:val="32"/>
        </w:rPr>
        <w:t xml:space="preserve"> </w:t>
      </w:r>
      <w:proofErr w:type="spellStart"/>
      <w:r w:rsidR="00D4282F" w:rsidRPr="000A28AA">
        <w:rPr>
          <w:rFonts w:asciiTheme="majorHAnsi" w:eastAsiaTheme="majorEastAsia" w:hAnsiTheme="majorHAnsi" w:cstheme="majorBidi"/>
          <w:i w:val="0"/>
          <w:iCs w:val="0"/>
          <w:color w:val="2E74B5" w:themeColor="accent1" w:themeShade="BF"/>
          <w:sz w:val="32"/>
          <w:szCs w:val="32"/>
        </w:rPr>
        <w:t>со</w:t>
      </w:r>
      <w:proofErr w:type="spellEnd"/>
      <w:r w:rsidR="00D4282F" w:rsidRPr="000A28AA">
        <w:rPr>
          <w:rFonts w:asciiTheme="majorHAnsi" w:eastAsiaTheme="majorEastAsia" w:hAnsiTheme="majorHAnsi" w:cstheme="majorBidi"/>
          <w:i w:val="0"/>
          <w:iCs w:val="0"/>
          <w:color w:val="2E74B5" w:themeColor="accent1" w:themeShade="BF"/>
          <w:sz w:val="32"/>
          <w:szCs w:val="32"/>
        </w:rPr>
        <w:t xml:space="preserve"> КОВИД-19 </w:t>
      </w:r>
      <w:proofErr w:type="spellStart"/>
      <w:r w:rsidR="00D4282F" w:rsidRPr="000A28AA">
        <w:rPr>
          <w:rFonts w:asciiTheme="majorHAnsi" w:eastAsiaTheme="majorEastAsia" w:hAnsiTheme="majorHAnsi" w:cstheme="majorBidi"/>
          <w:i w:val="0"/>
          <w:iCs w:val="0"/>
          <w:color w:val="2E74B5" w:themeColor="accent1" w:themeShade="BF"/>
          <w:sz w:val="32"/>
          <w:szCs w:val="32"/>
        </w:rPr>
        <w:t>во</w:t>
      </w:r>
      <w:proofErr w:type="spellEnd"/>
      <w:r w:rsidR="00D4282F" w:rsidRPr="000A28AA">
        <w:rPr>
          <w:rFonts w:asciiTheme="majorHAnsi" w:eastAsiaTheme="majorEastAsia" w:hAnsiTheme="majorHAnsi" w:cstheme="majorBidi"/>
          <w:i w:val="0"/>
          <w:iCs w:val="0"/>
          <w:color w:val="2E74B5" w:themeColor="accent1" w:themeShade="BF"/>
          <w:sz w:val="32"/>
          <w:szCs w:val="32"/>
        </w:rPr>
        <w:t xml:space="preserve"> </w:t>
      </w:r>
      <w:proofErr w:type="spellStart"/>
      <w:r w:rsidR="00D4282F" w:rsidRPr="000A28AA">
        <w:rPr>
          <w:rFonts w:asciiTheme="majorHAnsi" w:eastAsiaTheme="majorEastAsia" w:hAnsiTheme="majorHAnsi" w:cstheme="majorBidi"/>
          <w:i w:val="0"/>
          <w:iCs w:val="0"/>
          <w:color w:val="2E74B5" w:themeColor="accent1" w:themeShade="BF"/>
          <w:sz w:val="32"/>
          <w:szCs w:val="32"/>
        </w:rPr>
        <w:t>проектите</w:t>
      </w:r>
      <w:proofErr w:type="spellEnd"/>
      <w:r w:rsidR="00D4282F" w:rsidRPr="000A28AA">
        <w:rPr>
          <w:rFonts w:asciiTheme="majorHAnsi" w:eastAsiaTheme="majorEastAsia" w:hAnsiTheme="majorHAnsi" w:cstheme="majorBidi"/>
          <w:i w:val="0"/>
          <w:iCs w:val="0"/>
          <w:color w:val="2E74B5" w:themeColor="accent1" w:themeShade="BF"/>
          <w:sz w:val="32"/>
          <w:szCs w:val="32"/>
        </w:rPr>
        <w:t xml:space="preserve"> за градежништво</w:t>
      </w:r>
      <w:r w:rsidR="009E45B0" w:rsidRPr="000A28AA">
        <w:rPr>
          <w:rFonts w:asciiTheme="majorHAnsi" w:eastAsiaTheme="majorEastAsia" w:hAnsiTheme="majorHAnsi" w:cstheme="majorBidi"/>
          <w:i w:val="0"/>
          <w:iCs w:val="0"/>
          <w:color w:val="2E74B5" w:themeColor="accent1" w:themeShade="BF"/>
          <w:sz w:val="32"/>
          <w:szCs w:val="32"/>
        </w:rPr>
        <w:t xml:space="preserve"> </w:t>
      </w:r>
      <w:r w:rsidR="00D4282F" w:rsidRPr="000A28AA">
        <w:rPr>
          <w:rFonts w:asciiTheme="majorHAnsi" w:eastAsiaTheme="majorEastAsia" w:hAnsiTheme="majorHAnsi" w:cstheme="majorBidi"/>
          <w:i w:val="0"/>
          <w:iCs w:val="0"/>
          <w:color w:val="2E74B5" w:themeColor="accent1" w:themeShade="BF"/>
          <w:sz w:val="32"/>
          <w:szCs w:val="32"/>
        </w:rPr>
        <w:t>/градежни работи</w:t>
      </w:r>
      <w:bookmarkEnd w:id="20"/>
      <w:bookmarkEnd w:id="21"/>
    </w:p>
    <w:p w14:paraId="65ED9FC0" w14:textId="2A1D411F" w:rsidR="00CB14CD" w:rsidRPr="00E33B0D" w:rsidRDefault="00C81871" w:rsidP="00537746">
      <w:pPr>
        <w:jc w:val="both"/>
        <w:rPr>
          <w:rFonts w:cstheme="minorHAnsi"/>
          <w:sz w:val="20"/>
          <w:szCs w:val="20"/>
          <w:lang w:val="mk-MK"/>
        </w:rPr>
      </w:pPr>
      <w:r w:rsidRPr="00E33B0D">
        <w:rPr>
          <w:rFonts w:cstheme="minorHAnsi"/>
          <w:sz w:val="20"/>
          <w:szCs w:val="20"/>
          <w:lang w:val="mk-MK"/>
        </w:rPr>
        <w:t xml:space="preserve">Имајќи ја во предвид новата ситуација со појавата на вирусот КОВИД 19, покрај стандардните мерки за безбедност и заштита при работа, потребно е да се спроведат и мерките за заштита од КОВИД 19. </w:t>
      </w:r>
    </w:p>
    <w:p w14:paraId="68167971" w14:textId="51A6A02D" w:rsidR="00CB14CD" w:rsidRPr="00E33B0D" w:rsidRDefault="00417949" w:rsidP="00417949">
      <w:pPr>
        <w:rPr>
          <w:rFonts w:cstheme="minorHAnsi"/>
          <w:sz w:val="20"/>
          <w:szCs w:val="20"/>
          <w:lang w:val="mk-MK"/>
        </w:rPr>
      </w:pPr>
      <w:r w:rsidRPr="00E33B0D">
        <w:rPr>
          <w:rFonts w:cstheme="minorHAnsi"/>
          <w:sz w:val="20"/>
          <w:szCs w:val="20"/>
          <w:lang w:val="mk-MK"/>
        </w:rPr>
        <w:t xml:space="preserve">Изведувачите, без сомнение, ќе се соочат со многу предизвици во новата ситуација, како што се: </w:t>
      </w:r>
    </w:p>
    <w:p w14:paraId="413DC515" w14:textId="36D5975A" w:rsidR="00CB14CD" w:rsidRPr="00E33B0D" w:rsidRDefault="00BB669D" w:rsidP="00596E23">
      <w:pPr>
        <w:pStyle w:val="ListParagraph"/>
        <w:numPr>
          <w:ilvl w:val="0"/>
          <w:numId w:val="17"/>
        </w:numPr>
        <w:spacing w:after="0" w:line="240" w:lineRule="auto"/>
        <w:ind w:left="1134" w:hanging="283"/>
        <w:jc w:val="both"/>
        <w:rPr>
          <w:rFonts w:cstheme="minorHAnsi"/>
          <w:sz w:val="20"/>
          <w:szCs w:val="20"/>
          <w:lang w:val="mk-MK"/>
        </w:rPr>
      </w:pPr>
      <w:r w:rsidRPr="00E33B0D">
        <w:rPr>
          <w:rFonts w:cstheme="minorHAnsi"/>
          <w:sz w:val="20"/>
          <w:szCs w:val="20"/>
          <w:lang w:val="mk-MK"/>
        </w:rPr>
        <w:t>Неможност да се купи заштитна опрема и средства за дезинфекција поради нивниот дефицит на пазарот</w:t>
      </w:r>
      <w:r w:rsidR="00CB14CD" w:rsidRPr="00E33B0D">
        <w:rPr>
          <w:rFonts w:cstheme="minorHAnsi"/>
          <w:sz w:val="20"/>
          <w:szCs w:val="20"/>
          <w:lang w:val="mk-MK"/>
        </w:rPr>
        <w:t xml:space="preserve">, </w:t>
      </w:r>
    </w:p>
    <w:p w14:paraId="79BE9915" w14:textId="36D7A39F" w:rsidR="00CB14CD" w:rsidRPr="00E33B0D" w:rsidRDefault="00BB669D" w:rsidP="00596E23">
      <w:pPr>
        <w:pStyle w:val="ListParagraph"/>
        <w:numPr>
          <w:ilvl w:val="0"/>
          <w:numId w:val="17"/>
        </w:numPr>
        <w:spacing w:after="0" w:line="240" w:lineRule="auto"/>
        <w:ind w:left="1134" w:hanging="283"/>
        <w:jc w:val="both"/>
        <w:rPr>
          <w:rFonts w:cstheme="minorHAnsi"/>
          <w:sz w:val="20"/>
          <w:szCs w:val="20"/>
          <w:lang w:val="mk-MK"/>
        </w:rPr>
      </w:pPr>
      <w:r w:rsidRPr="00E33B0D">
        <w:rPr>
          <w:rFonts w:cstheme="minorHAnsi"/>
          <w:sz w:val="20"/>
          <w:szCs w:val="20"/>
          <w:lang w:val="mk-MK"/>
        </w:rPr>
        <w:t>Недостаток на работна сила поради ограниченото движење и отсуства од работа</w:t>
      </w:r>
      <w:r w:rsidR="00CB14CD" w:rsidRPr="00E33B0D">
        <w:rPr>
          <w:rFonts w:cstheme="minorHAnsi"/>
          <w:sz w:val="20"/>
          <w:szCs w:val="20"/>
          <w:lang w:val="mk-MK"/>
        </w:rPr>
        <w:t>,</w:t>
      </w:r>
    </w:p>
    <w:p w14:paraId="2003AE65" w14:textId="70F8E6EE" w:rsidR="00CB14CD" w:rsidRPr="00E33B0D" w:rsidRDefault="00BB669D" w:rsidP="00596E23">
      <w:pPr>
        <w:pStyle w:val="ListParagraph"/>
        <w:numPr>
          <w:ilvl w:val="0"/>
          <w:numId w:val="17"/>
        </w:numPr>
        <w:spacing w:after="0" w:line="240" w:lineRule="auto"/>
        <w:ind w:left="1134" w:hanging="283"/>
        <w:jc w:val="both"/>
        <w:rPr>
          <w:rFonts w:cstheme="minorHAnsi"/>
          <w:sz w:val="20"/>
          <w:szCs w:val="20"/>
          <w:lang w:val="mk-MK"/>
        </w:rPr>
      </w:pPr>
      <w:r w:rsidRPr="00E33B0D">
        <w:rPr>
          <w:rFonts w:cstheme="minorHAnsi"/>
          <w:sz w:val="20"/>
          <w:szCs w:val="20"/>
          <w:lang w:val="mk-MK"/>
        </w:rPr>
        <w:t>Неможн</w:t>
      </w:r>
      <w:r w:rsidR="009E45B0" w:rsidRPr="00E33B0D">
        <w:rPr>
          <w:rFonts w:cstheme="minorHAnsi"/>
          <w:sz w:val="20"/>
          <w:szCs w:val="20"/>
          <w:lang w:val="mk-MK"/>
        </w:rPr>
        <w:t>о</w:t>
      </w:r>
      <w:r w:rsidRPr="00E33B0D">
        <w:rPr>
          <w:rFonts w:cstheme="minorHAnsi"/>
          <w:sz w:val="20"/>
          <w:szCs w:val="20"/>
          <w:lang w:val="mk-MK"/>
        </w:rPr>
        <w:t>ст да се обезбедат материјали и работна опрема поради застојот</w:t>
      </w:r>
      <w:r w:rsidR="0058460F" w:rsidRPr="00E33B0D">
        <w:rPr>
          <w:rFonts w:cstheme="minorHAnsi"/>
          <w:sz w:val="20"/>
          <w:szCs w:val="20"/>
          <w:lang w:val="mk-MK"/>
        </w:rPr>
        <w:t xml:space="preserve"> во сите </w:t>
      </w:r>
      <w:r w:rsidR="009E45B0" w:rsidRPr="00E33B0D">
        <w:rPr>
          <w:rFonts w:cstheme="minorHAnsi"/>
          <w:sz w:val="20"/>
          <w:szCs w:val="20"/>
          <w:lang w:val="mk-MK"/>
        </w:rPr>
        <w:t>с</w:t>
      </w:r>
      <w:r w:rsidR="0058460F" w:rsidRPr="00E33B0D">
        <w:rPr>
          <w:rFonts w:cstheme="minorHAnsi"/>
          <w:sz w:val="20"/>
          <w:szCs w:val="20"/>
          <w:lang w:val="mk-MK"/>
        </w:rPr>
        <w:t>егменти од животот во земјата</w:t>
      </w:r>
      <w:r w:rsidR="00CB14CD" w:rsidRPr="00E33B0D">
        <w:rPr>
          <w:rFonts w:cstheme="minorHAnsi"/>
          <w:sz w:val="20"/>
          <w:szCs w:val="20"/>
          <w:lang w:val="mk-MK"/>
        </w:rPr>
        <w:t xml:space="preserve">, </w:t>
      </w:r>
    </w:p>
    <w:p w14:paraId="48462498" w14:textId="50F656A2" w:rsidR="00CB14CD" w:rsidRPr="00E33B0D" w:rsidRDefault="0058460F" w:rsidP="00596E23">
      <w:pPr>
        <w:pStyle w:val="ListParagraph"/>
        <w:numPr>
          <w:ilvl w:val="0"/>
          <w:numId w:val="17"/>
        </w:numPr>
        <w:spacing w:after="0" w:line="240" w:lineRule="auto"/>
        <w:ind w:left="1134" w:hanging="283"/>
        <w:jc w:val="both"/>
        <w:rPr>
          <w:rFonts w:cstheme="minorHAnsi"/>
          <w:sz w:val="20"/>
          <w:szCs w:val="20"/>
          <w:lang w:val="mk-MK"/>
        </w:rPr>
      </w:pPr>
      <w:r w:rsidRPr="00E33B0D">
        <w:rPr>
          <w:rFonts w:cstheme="minorHAnsi"/>
          <w:sz w:val="20"/>
          <w:szCs w:val="20"/>
          <w:lang w:val="mk-MK"/>
        </w:rPr>
        <w:t>Загриженоста на работниците за потребните средства за живеење поради намалениот обем на работа</w:t>
      </w:r>
      <w:r w:rsidR="00CB14CD" w:rsidRPr="00E33B0D">
        <w:rPr>
          <w:rFonts w:cstheme="minorHAnsi"/>
          <w:sz w:val="20"/>
          <w:szCs w:val="20"/>
          <w:lang w:val="mk-MK"/>
        </w:rPr>
        <w:t xml:space="preserve">, </w:t>
      </w:r>
      <w:r w:rsidRPr="00E33B0D">
        <w:rPr>
          <w:rFonts w:cstheme="minorHAnsi"/>
          <w:sz w:val="20"/>
          <w:szCs w:val="20"/>
          <w:lang w:val="mk-MK"/>
        </w:rPr>
        <w:t>итн</w:t>
      </w:r>
      <w:r w:rsidR="00CB14CD" w:rsidRPr="00E33B0D">
        <w:rPr>
          <w:rFonts w:cstheme="minorHAnsi"/>
          <w:sz w:val="20"/>
          <w:szCs w:val="20"/>
          <w:lang w:val="mk-MK"/>
        </w:rPr>
        <w:t>.</w:t>
      </w:r>
    </w:p>
    <w:p w14:paraId="27395D47" w14:textId="070370EE" w:rsidR="00537746" w:rsidRPr="00E33B0D" w:rsidRDefault="00537746" w:rsidP="00806DB8">
      <w:pPr>
        <w:jc w:val="both"/>
        <w:rPr>
          <w:rFonts w:cstheme="minorHAnsi"/>
          <w:sz w:val="20"/>
          <w:szCs w:val="20"/>
          <w:lang w:val="mk-MK"/>
        </w:rPr>
      </w:pPr>
      <w:r w:rsidRPr="00E33B0D">
        <w:rPr>
          <w:rFonts w:cstheme="minorHAnsi"/>
          <w:sz w:val="20"/>
          <w:szCs w:val="20"/>
          <w:lang w:val="mk-MK"/>
        </w:rPr>
        <w:t>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Овие мерки треба постојано и во континуитет да се ажурираат во согласност со најновите одредби воведени од страна на Владата.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проектните локации.</w:t>
      </w:r>
    </w:p>
    <w:p w14:paraId="248FB1FE" w14:textId="57C4EDC2" w:rsidR="00CB14CD" w:rsidRPr="00E33B0D" w:rsidRDefault="00537746" w:rsidP="00537746">
      <w:pPr>
        <w:rPr>
          <w:rFonts w:cstheme="minorHAnsi"/>
          <w:sz w:val="20"/>
          <w:szCs w:val="20"/>
          <w:lang w:val="mk-MK"/>
        </w:rPr>
      </w:pPr>
      <w:r w:rsidRPr="00E33B0D">
        <w:rPr>
          <w:rFonts w:cstheme="minorHAnsi"/>
          <w:sz w:val="20"/>
          <w:szCs w:val="20"/>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14:paraId="37AC328B" w14:textId="6D16F747" w:rsidR="00CB14CD" w:rsidRPr="00E33B0D" w:rsidRDefault="00537746" w:rsidP="00596E23">
      <w:pPr>
        <w:pStyle w:val="ListParagraph"/>
        <w:numPr>
          <w:ilvl w:val="0"/>
          <w:numId w:val="19"/>
        </w:numPr>
        <w:spacing w:after="0" w:line="240" w:lineRule="auto"/>
        <w:ind w:left="567" w:hanging="283"/>
        <w:jc w:val="both"/>
        <w:rPr>
          <w:rFonts w:ascii="Calibri" w:hAnsi="Calibri" w:cs="Calibri"/>
          <w:b/>
          <w:sz w:val="20"/>
          <w:szCs w:val="20"/>
        </w:rPr>
      </w:pPr>
      <w:r w:rsidRPr="00E33B0D">
        <w:rPr>
          <w:rFonts w:cstheme="minorHAnsi"/>
          <w:b/>
          <w:sz w:val="20"/>
          <w:szCs w:val="20"/>
          <w:lang w:val="mk-MK"/>
        </w:rPr>
        <w:t>Влада на Република Северна Македонија</w:t>
      </w:r>
      <w:r w:rsidR="00CB14CD" w:rsidRPr="00E33B0D">
        <w:rPr>
          <w:rFonts w:ascii="Calibri" w:hAnsi="Calibri" w:cs="Calibri"/>
          <w:b/>
          <w:sz w:val="20"/>
          <w:szCs w:val="20"/>
        </w:rPr>
        <w:t xml:space="preserve"> - </w:t>
      </w:r>
      <w:hyperlink r:id="rId32" w:history="1">
        <w:r w:rsidR="00CB14CD" w:rsidRPr="00E33B0D">
          <w:rPr>
            <w:rStyle w:val="Hyperlink"/>
            <w:rFonts w:ascii="Calibri" w:hAnsi="Calibri" w:cs="Calibri"/>
            <w:b/>
            <w:sz w:val="20"/>
            <w:szCs w:val="20"/>
          </w:rPr>
          <w:t>https://vlada.mk/node/20488?ln=en-gb</w:t>
        </w:r>
      </w:hyperlink>
    </w:p>
    <w:p w14:paraId="641BCD18" w14:textId="33F9DAF6" w:rsidR="00CB14CD" w:rsidRPr="00E33B0D" w:rsidRDefault="00537746" w:rsidP="00596E23">
      <w:pPr>
        <w:pStyle w:val="ListParagraph"/>
        <w:numPr>
          <w:ilvl w:val="0"/>
          <w:numId w:val="19"/>
        </w:numPr>
        <w:spacing w:after="0" w:line="240" w:lineRule="auto"/>
        <w:ind w:left="567" w:hanging="283"/>
        <w:jc w:val="both"/>
        <w:rPr>
          <w:rFonts w:ascii="Calibri" w:hAnsi="Calibri" w:cs="Calibri"/>
          <w:b/>
          <w:sz w:val="20"/>
          <w:szCs w:val="20"/>
        </w:rPr>
      </w:pPr>
      <w:r w:rsidRPr="00E33B0D">
        <w:rPr>
          <w:rFonts w:cstheme="minorHAnsi"/>
          <w:b/>
          <w:sz w:val="20"/>
          <w:szCs w:val="20"/>
          <w:lang w:val="mk-MK"/>
        </w:rPr>
        <w:t>Министерство за здравство</w:t>
      </w:r>
      <w:r w:rsidR="00CB14CD" w:rsidRPr="00E33B0D">
        <w:rPr>
          <w:rFonts w:ascii="Calibri" w:hAnsi="Calibri" w:cs="Calibri"/>
          <w:b/>
          <w:sz w:val="20"/>
          <w:szCs w:val="20"/>
        </w:rPr>
        <w:t xml:space="preserve"> - </w:t>
      </w:r>
      <w:hyperlink r:id="rId33" w:history="1">
        <w:r w:rsidR="00CB14CD" w:rsidRPr="00E33B0D">
          <w:rPr>
            <w:rStyle w:val="Hyperlink"/>
            <w:rFonts w:ascii="Calibri" w:hAnsi="Calibri" w:cs="Calibri"/>
            <w:b/>
            <w:sz w:val="20"/>
            <w:szCs w:val="20"/>
          </w:rPr>
          <w:t>http://zdravstvo.gov.mk/korona-virus/</w:t>
        </w:r>
      </w:hyperlink>
    </w:p>
    <w:p w14:paraId="19980051" w14:textId="16D47FE6" w:rsidR="00CB14CD" w:rsidRPr="00E33B0D" w:rsidRDefault="00537746" w:rsidP="00596E23">
      <w:pPr>
        <w:pStyle w:val="ListParagraph"/>
        <w:numPr>
          <w:ilvl w:val="0"/>
          <w:numId w:val="19"/>
        </w:numPr>
        <w:spacing w:after="0" w:line="240" w:lineRule="auto"/>
        <w:ind w:left="567" w:hanging="283"/>
        <w:jc w:val="both"/>
        <w:rPr>
          <w:rStyle w:val="Hyperlink"/>
          <w:rFonts w:ascii="Calibri" w:hAnsi="Calibri" w:cs="Calibri"/>
          <w:b/>
          <w:sz w:val="20"/>
          <w:szCs w:val="20"/>
        </w:rPr>
      </w:pPr>
      <w:r w:rsidRPr="00E33B0D">
        <w:rPr>
          <w:rFonts w:cstheme="minorHAnsi"/>
          <w:b/>
          <w:sz w:val="20"/>
          <w:szCs w:val="20"/>
          <w:lang w:val="mk-MK"/>
        </w:rPr>
        <w:t xml:space="preserve">Министерство за труд и социјална политика </w:t>
      </w:r>
      <w:r w:rsidR="00CB14CD" w:rsidRPr="00E33B0D">
        <w:rPr>
          <w:rFonts w:ascii="Calibri" w:hAnsi="Calibri" w:cs="Calibri"/>
          <w:b/>
          <w:sz w:val="20"/>
          <w:szCs w:val="20"/>
        </w:rPr>
        <w:t xml:space="preserve">- </w:t>
      </w:r>
      <w:hyperlink r:id="rId34" w:history="1">
        <w:r w:rsidR="00CB14CD" w:rsidRPr="00E33B0D">
          <w:rPr>
            <w:rStyle w:val="Hyperlink"/>
            <w:rFonts w:ascii="Calibri" w:hAnsi="Calibri" w:cs="Calibri"/>
            <w:b/>
            <w:sz w:val="20"/>
            <w:szCs w:val="20"/>
          </w:rPr>
          <w:t>http://mtsp.gov.mk/covid-19.nspx</w:t>
        </w:r>
      </w:hyperlink>
    </w:p>
    <w:p w14:paraId="7750DACB" w14:textId="6A95245E" w:rsidR="00CB14CD" w:rsidRPr="00E33B0D" w:rsidRDefault="00537746" w:rsidP="00596E23">
      <w:pPr>
        <w:pStyle w:val="ListParagraph"/>
        <w:numPr>
          <w:ilvl w:val="0"/>
          <w:numId w:val="19"/>
        </w:numPr>
        <w:spacing w:after="0" w:line="240" w:lineRule="auto"/>
        <w:ind w:left="567" w:hanging="283"/>
        <w:jc w:val="both"/>
        <w:rPr>
          <w:rFonts w:ascii="Calibri" w:hAnsi="Calibri" w:cs="Calibri"/>
          <w:b/>
          <w:sz w:val="20"/>
          <w:szCs w:val="20"/>
        </w:rPr>
      </w:pPr>
      <w:r w:rsidRPr="00E33B0D">
        <w:rPr>
          <w:rFonts w:cstheme="minorHAnsi"/>
          <w:b/>
          <w:sz w:val="20"/>
          <w:szCs w:val="20"/>
          <w:lang w:val="mk-MK"/>
        </w:rPr>
        <w:t xml:space="preserve">Министерство за транспорт и врски </w:t>
      </w:r>
      <w:r w:rsidR="00CB14CD" w:rsidRPr="00E33B0D">
        <w:rPr>
          <w:rFonts w:ascii="Calibri" w:hAnsi="Calibri" w:cs="Calibri"/>
          <w:b/>
          <w:sz w:val="20"/>
          <w:szCs w:val="20"/>
        </w:rPr>
        <w:t xml:space="preserve">- </w:t>
      </w:r>
      <w:hyperlink r:id="rId35" w:history="1">
        <w:r w:rsidR="00CB14CD" w:rsidRPr="00E33B0D">
          <w:rPr>
            <w:rStyle w:val="Hyperlink"/>
            <w:rFonts w:ascii="Calibri" w:hAnsi="Calibri" w:cs="Calibri"/>
            <w:b/>
            <w:sz w:val="20"/>
            <w:szCs w:val="20"/>
          </w:rPr>
          <w:t>http://mtc.gov.mk/Preporaki%20od%20Vlada</w:t>
        </w:r>
      </w:hyperlink>
    </w:p>
    <w:p w14:paraId="73E6A6DD" w14:textId="66FA31FC" w:rsidR="00CB14CD" w:rsidRPr="00E33B0D" w:rsidRDefault="00537746" w:rsidP="00596E23">
      <w:pPr>
        <w:pStyle w:val="ListParagraph"/>
        <w:numPr>
          <w:ilvl w:val="0"/>
          <w:numId w:val="19"/>
        </w:numPr>
        <w:spacing w:after="0" w:line="240" w:lineRule="auto"/>
        <w:ind w:left="567" w:hanging="283"/>
        <w:jc w:val="both"/>
        <w:rPr>
          <w:rStyle w:val="Hyperlink"/>
          <w:rFonts w:ascii="Calibri" w:hAnsi="Calibri" w:cs="Calibri"/>
          <w:b/>
          <w:color w:val="auto"/>
          <w:sz w:val="20"/>
          <w:szCs w:val="20"/>
          <w:u w:val="none"/>
        </w:rPr>
      </w:pPr>
      <w:r w:rsidRPr="00E33B0D">
        <w:rPr>
          <w:rFonts w:cstheme="minorHAnsi"/>
          <w:b/>
          <w:sz w:val="20"/>
          <w:szCs w:val="20"/>
          <w:lang w:val="mk-MK"/>
        </w:rPr>
        <w:t xml:space="preserve">Официјална страница за КОВИД – 19  </w:t>
      </w:r>
      <w:r w:rsidR="00CB14CD" w:rsidRPr="00E33B0D">
        <w:rPr>
          <w:rFonts w:ascii="Calibri" w:hAnsi="Calibri" w:cs="Calibri"/>
          <w:b/>
          <w:sz w:val="20"/>
          <w:szCs w:val="20"/>
        </w:rPr>
        <w:t xml:space="preserve">- </w:t>
      </w:r>
      <w:hyperlink r:id="rId36" w:history="1">
        <w:r w:rsidR="00CB14CD" w:rsidRPr="00E33B0D">
          <w:rPr>
            <w:rStyle w:val="Hyperlink"/>
            <w:rFonts w:ascii="Calibri" w:hAnsi="Calibri" w:cs="Calibri"/>
            <w:b/>
            <w:sz w:val="20"/>
            <w:szCs w:val="20"/>
          </w:rPr>
          <w:t>https://koronavirus.gov.mk/en</w:t>
        </w:r>
      </w:hyperlink>
    </w:p>
    <w:p w14:paraId="275C8044" w14:textId="77777777" w:rsidR="00FE0372" w:rsidRPr="00E33B0D" w:rsidRDefault="00FE0372" w:rsidP="00FE0372">
      <w:pPr>
        <w:spacing w:after="0" w:line="240" w:lineRule="auto"/>
        <w:jc w:val="both"/>
        <w:rPr>
          <w:rFonts w:ascii="Calibri" w:hAnsi="Calibri" w:cs="Calibri"/>
          <w:b/>
          <w:sz w:val="20"/>
          <w:szCs w:val="20"/>
        </w:rPr>
      </w:pPr>
    </w:p>
    <w:p w14:paraId="2026C6BA" w14:textId="323269D9" w:rsidR="00537746" w:rsidRPr="00E33B0D" w:rsidRDefault="00537746" w:rsidP="00537746">
      <w:pPr>
        <w:jc w:val="both"/>
        <w:rPr>
          <w:rFonts w:cstheme="minorHAnsi"/>
          <w:sz w:val="20"/>
          <w:szCs w:val="20"/>
          <w:lang w:val="mk-MK"/>
        </w:rPr>
      </w:pPr>
      <w:r w:rsidRPr="00E33B0D">
        <w:rPr>
          <w:rFonts w:cstheme="minorHAnsi"/>
          <w:sz w:val="20"/>
          <w:szCs w:val="20"/>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r w:rsidRPr="00E33B0D">
        <w:rPr>
          <w:rFonts w:ascii="Calibri" w:hAnsi="Calibri" w:cs="Calibri"/>
          <w:sz w:val="20"/>
          <w:szCs w:val="20"/>
          <w:lang w:val="mk-MK"/>
        </w:rPr>
        <w:t>.</w:t>
      </w:r>
    </w:p>
    <w:p w14:paraId="7290F078" w14:textId="312506D7" w:rsidR="00CB14CD" w:rsidRPr="00E33B0D" w:rsidRDefault="00537746" w:rsidP="00537746">
      <w:pPr>
        <w:rPr>
          <w:rFonts w:cstheme="minorHAnsi"/>
          <w:sz w:val="20"/>
          <w:szCs w:val="20"/>
          <w:lang w:val="mk-MK"/>
        </w:rPr>
      </w:pPr>
      <w:r w:rsidRPr="00E33B0D">
        <w:rPr>
          <w:rFonts w:cstheme="minorHAnsi"/>
          <w:sz w:val="20"/>
          <w:szCs w:val="20"/>
          <w:lang w:val="mk-MK"/>
        </w:rPr>
        <w:t xml:space="preserve">Водичот во неколку поглавја, со повеќе детали, го содржи следното: </w:t>
      </w:r>
    </w:p>
    <w:p w14:paraId="3D662534" w14:textId="0EE47DA3" w:rsidR="00CB14CD" w:rsidRPr="00E33B0D" w:rsidRDefault="00537746" w:rsidP="00596E23">
      <w:pPr>
        <w:pStyle w:val="ListParagraph"/>
        <w:numPr>
          <w:ilvl w:val="0"/>
          <w:numId w:val="18"/>
        </w:numPr>
        <w:spacing w:after="0" w:line="240" w:lineRule="auto"/>
        <w:ind w:left="1134" w:hanging="283"/>
        <w:jc w:val="both"/>
        <w:rPr>
          <w:rFonts w:cstheme="minorHAnsi"/>
          <w:sz w:val="20"/>
          <w:szCs w:val="20"/>
          <w:lang w:val="mk-MK"/>
        </w:rPr>
      </w:pPr>
      <w:r w:rsidRPr="00E33B0D">
        <w:rPr>
          <w:rFonts w:cstheme="minorHAnsi"/>
          <w:sz w:val="20"/>
          <w:szCs w:val="20"/>
          <w:lang w:val="mk-MK"/>
        </w:rPr>
        <w:t xml:space="preserve">Предизвици во </w:t>
      </w:r>
      <w:r w:rsidR="004731DE" w:rsidRPr="00E33B0D">
        <w:rPr>
          <w:rFonts w:cstheme="minorHAnsi"/>
          <w:sz w:val="20"/>
          <w:szCs w:val="20"/>
          <w:lang w:val="mk-MK"/>
        </w:rPr>
        <w:t>градежништвото</w:t>
      </w:r>
      <w:r w:rsidR="00CB14CD" w:rsidRPr="00E33B0D">
        <w:rPr>
          <w:rFonts w:cstheme="minorHAnsi"/>
          <w:sz w:val="20"/>
          <w:szCs w:val="20"/>
          <w:lang w:val="mk-MK"/>
        </w:rPr>
        <w:t>;</w:t>
      </w:r>
    </w:p>
    <w:p w14:paraId="12AE0E3D" w14:textId="30EEC489" w:rsidR="00CB14CD" w:rsidRPr="00E33B0D" w:rsidRDefault="00537746" w:rsidP="00596E23">
      <w:pPr>
        <w:pStyle w:val="ListParagraph"/>
        <w:numPr>
          <w:ilvl w:val="0"/>
          <w:numId w:val="18"/>
        </w:numPr>
        <w:spacing w:after="0" w:line="240" w:lineRule="auto"/>
        <w:ind w:left="1134" w:hanging="283"/>
        <w:jc w:val="both"/>
        <w:rPr>
          <w:rFonts w:cstheme="minorHAnsi"/>
          <w:sz w:val="20"/>
          <w:szCs w:val="20"/>
          <w:lang w:val="mk-MK"/>
        </w:rPr>
      </w:pPr>
      <w:r w:rsidRPr="00E33B0D">
        <w:rPr>
          <w:rFonts w:cstheme="minorHAnsi"/>
          <w:sz w:val="20"/>
          <w:szCs w:val="20"/>
          <w:lang w:val="mk-MK"/>
        </w:rPr>
        <w:t>Обврски на Изведувачот</w:t>
      </w:r>
      <w:r w:rsidR="00CB14CD" w:rsidRPr="00E33B0D">
        <w:rPr>
          <w:rFonts w:cstheme="minorHAnsi"/>
          <w:sz w:val="20"/>
          <w:szCs w:val="20"/>
          <w:lang w:val="mk-MK"/>
        </w:rPr>
        <w:t xml:space="preserve">; </w:t>
      </w:r>
    </w:p>
    <w:p w14:paraId="3A65058A" w14:textId="27B28861" w:rsidR="00CB14CD" w:rsidRPr="00E33B0D" w:rsidRDefault="00537746" w:rsidP="00596E23">
      <w:pPr>
        <w:pStyle w:val="ListParagraph"/>
        <w:numPr>
          <w:ilvl w:val="0"/>
          <w:numId w:val="18"/>
        </w:numPr>
        <w:spacing w:after="0" w:line="240" w:lineRule="auto"/>
        <w:ind w:left="1134" w:hanging="283"/>
        <w:jc w:val="both"/>
        <w:rPr>
          <w:rFonts w:cstheme="minorHAnsi"/>
          <w:sz w:val="20"/>
          <w:szCs w:val="20"/>
          <w:lang w:val="mk-MK"/>
        </w:rPr>
      </w:pPr>
      <w:r w:rsidRPr="00E33B0D">
        <w:rPr>
          <w:rFonts w:cstheme="minorHAnsi"/>
          <w:sz w:val="20"/>
          <w:szCs w:val="20"/>
          <w:lang w:val="mk-MK"/>
        </w:rPr>
        <w:t>Обврски на вработените</w:t>
      </w:r>
      <w:r w:rsidR="00CB14CD" w:rsidRPr="00E33B0D">
        <w:rPr>
          <w:rFonts w:cstheme="minorHAnsi"/>
          <w:sz w:val="20"/>
          <w:szCs w:val="20"/>
          <w:lang w:val="mk-MK"/>
        </w:rPr>
        <w:t xml:space="preserve">; </w:t>
      </w:r>
    </w:p>
    <w:p w14:paraId="50924EA2" w14:textId="53E8C1D7" w:rsidR="00CB14CD" w:rsidRPr="00E33B0D" w:rsidRDefault="00537746" w:rsidP="00596E23">
      <w:pPr>
        <w:pStyle w:val="ListParagraph"/>
        <w:numPr>
          <w:ilvl w:val="0"/>
          <w:numId w:val="18"/>
        </w:numPr>
        <w:spacing w:after="0" w:line="240" w:lineRule="auto"/>
        <w:ind w:left="1134" w:hanging="283"/>
        <w:jc w:val="both"/>
        <w:rPr>
          <w:rFonts w:cstheme="minorHAnsi"/>
          <w:sz w:val="20"/>
          <w:szCs w:val="20"/>
          <w:lang w:val="mk-MK"/>
        </w:rPr>
      </w:pPr>
      <w:r w:rsidRPr="00E33B0D">
        <w:rPr>
          <w:rFonts w:cstheme="minorHAnsi"/>
          <w:sz w:val="20"/>
          <w:szCs w:val="20"/>
          <w:lang w:val="mk-MK"/>
        </w:rPr>
        <w:t>Обврски на Инвеститорите</w:t>
      </w:r>
      <w:r w:rsidR="00CB14CD" w:rsidRPr="00E33B0D">
        <w:rPr>
          <w:rFonts w:cstheme="minorHAnsi"/>
          <w:sz w:val="20"/>
          <w:szCs w:val="20"/>
          <w:lang w:val="mk-MK"/>
        </w:rPr>
        <w:t xml:space="preserve">; </w:t>
      </w:r>
    </w:p>
    <w:p w14:paraId="17DF6BFB" w14:textId="3920796C" w:rsidR="00CB14CD" w:rsidRPr="00E33B0D" w:rsidRDefault="002B7BB8" w:rsidP="00596E23">
      <w:pPr>
        <w:pStyle w:val="ListParagraph"/>
        <w:numPr>
          <w:ilvl w:val="0"/>
          <w:numId w:val="18"/>
        </w:numPr>
        <w:spacing w:after="0" w:line="240" w:lineRule="auto"/>
        <w:ind w:left="1134" w:hanging="283"/>
        <w:jc w:val="both"/>
        <w:rPr>
          <w:rFonts w:cstheme="minorHAnsi"/>
          <w:sz w:val="20"/>
          <w:szCs w:val="20"/>
          <w:lang w:val="mk-MK"/>
        </w:rPr>
      </w:pPr>
      <w:r w:rsidRPr="00E33B0D">
        <w:rPr>
          <w:rFonts w:cstheme="minorHAnsi"/>
          <w:sz w:val="20"/>
          <w:szCs w:val="20"/>
          <w:lang w:val="mk-MK"/>
        </w:rPr>
        <w:t>Начин а постапување доколку има сомнителен случај или случаи на заболени со КОВИД-19</w:t>
      </w:r>
      <w:r w:rsidR="00CB14CD" w:rsidRPr="00E33B0D">
        <w:rPr>
          <w:rFonts w:cstheme="minorHAnsi"/>
          <w:sz w:val="20"/>
          <w:szCs w:val="20"/>
          <w:lang w:val="mk-MK"/>
        </w:rPr>
        <w:t xml:space="preserve">; </w:t>
      </w:r>
    </w:p>
    <w:p w14:paraId="713E2877" w14:textId="12B51C89" w:rsidR="00CB14CD" w:rsidRPr="00E33B0D" w:rsidRDefault="002B7BB8" w:rsidP="00596E23">
      <w:pPr>
        <w:pStyle w:val="ListParagraph"/>
        <w:numPr>
          <w:ilvl w:val="0"/>
          <w:numId w:val="18"/>
        </w:numPr>
        <w:spacing w:after="0" w:line="240" w:lineRule="auto"/>
        <w:ind w:left="1134" w:hanging="283"/>
        <w:jc w:val="both"/>
        <w:rPr>
          <w:rFonts w:cstheme="minorHAnsi"/>
          <w:sz w:val="20"/>
          <w:szCs w:val="20"/>
          <w:lang w:val="mk-MK"/>
        </w:rPr>
      </w:pPr>
      <w:r w:rsidRPr="00E33B0D">
        <w:rPr>
          <w:rFonts w:cstheme="minorHAnsi"/>
          <w:sz w:val="20"/>
          <w:szCs w:val="20"/>
          <w:lang w:val="mk-MK"/>
        </w:rPr>
        <w:t>Контакт телефони на одговорните национални институции со кои треба да се контактира во случај на појава на лице заразено со КОВИД 19</w:t>
      </w:r>
      <w:r w:rsidR="00CB14CD" w:rsidRPr="00E33B0D">
        <w:rPr>
          <w:rFonts w:cstheme="minorHAnsi"/>
          <w:sz w:val="20"/>
          <w:szCs w:val="20"/>
          <w:lang w:val="mk-MK"/>
        </w:rPr>
        <w:t>.</w:t>
      </w:r>
    </w:p>
    <w:p w14:paraId="368CBA64" w14:textId="77777777" w:rsidR="002B7BB8" w:rsidRPr="00E33B0D" w:rsidRDefault="002B7BB8" w:rsidP="00806DB8">
      <w:pPr>
        <w:spacing w:after="0"/>
        <w:jc w:val="both"/>
        <w:rPr>
          <w:rFonts w:cstheme="minorHAnsi"/>
          <w:sz w:val="20"/>
          <w:szCs w:val="20"/>
          <w:lang w:val="mk-MK"/>
        </w:rPr>
      </w:pPr>
      <w:r w:rsidRPr="00E33B0D">
        <w:rPr>
          <w:rFonts w:cstheme="minorHAnsi"/>
          <w:sz w:val="20"/>
          <w:szCs w:val="20"/>
          <w:lang w:val="mk-MK"/>
        </w:rPr>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p>
    <w:p w14:paraId="78A3447B" w14:textId="4C24B050" w:rsidR="00CB14CD" w:rsidRPr="00E33B0D" w:rsidRDefault="007035A9" w:rsidP="00806DB8">
      <w:pPr>
        <w:spacing w:after="0"/>
        <w:jc w:val="both"/>
        <w:rPr>
          <w:rFonts w:ascii="Calibri" w:hAnsi="Calibri" w:cs="Calibri"/>
          <w:sz w:val="20"/>
          <w:szCs w:val="20"/>
          <w:lang w:val="mk-MK"/>
        </w:rPr>
      </w:pPr>
      <w:hyperlink r:id="rId37" w:history="1">
        <w:r w:rsidR="00CB14CD" w:rsidRPr="00E33B0D">
          <w:rPr>
            <w:rStyle w:val="Hyperlink"/>
            <w:rFonts w:ascii="Calibri" w:hAnsi="Calibri" w:cs="Calibri"/>
            <w:sz w:val="20"/>
            <w:szCs w:val="20"/>
            <w:lang w:val="mk-MK"/>
          </w:rPr>
          <w:t>http://mzzpr.org.mk/wp-content/uploads/2020/04/covid19-%D0%B3%D1%80%D0%B0%D0%B4%D0%B5%D0%B6%D0%BD%D0%B8%D1%88%D1%82%D0%B2%D0%BE.pdf</w:t>
        </w:r>
      </w:hyperlink>
      <w:r w:rsidR="00CB14CD" w:rsidRPr="00E33B0D">
        <w:rPr>
          <w:rFonts w:ascii="Calibri" w:hAnsi="Calibri" w:cs="Calibri"/>
          <w:sz w:val="20"/>
          <w:szCs w:val="20"/>
          <w:lang w:val="mk-MK"/>
        </w:rPr>
        <w:t>.</w:t>
      </w:r>
    </w:p>
    <w:p w14:paraId="0D2FB824" w14:textId="09EBFD55" w:rsidR="002B7BB8" w:rsidRPr="00E33B0D" w:rsidRDefault="002B7BB8" w:rsidP="002B7BB8">
      <w:pPr>
        <w:rPr>
          <w:rFonts w:cstheme="minorHAnsi"/>
          <w:b/>
          <w:sz w:val="20"/>
          <w:szCs w:val="20"/>
          <w:lang w:val="mk-MK"/>
        </w:rPr>
      </w:pPr>
      <w:r w:rsidRPr="00E33B0D">
        <w:rPr>
          <w:rFonts w:cstheme="minorHAnsi"/>
          <w:b/>
          <w:sz w:val="20"/>
          <w:szCs w:val="20"/>
          <w:lang w:val="mk-MK"/>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14:paraId="03C72CEB" w14:textId="60A699AE" w:rsidR="009C6B1E" w:rsidRPr="009C6B1E" w:rsidRDefault="002B7BB8" w:rsidP="009C6B1E">
      <w:pPr>
        <w:rPr>
          <w:rFonts w:cstheme="minorHAnsi"/>
          <w:sz w:val="20"/>
          <w:szCs w:val="20"/>
        </w:rPr>
      </w:pPr>
      <w:r w:rsidRPr="00E33B0D">
        <w:rPr>
          <w:rFonts w:cstheme="minorHAnsi"/>
          <w:sz w:val="20"/>
          <w:szCs w:val="20"/>
          <w:lang w:val="mk-MK"/>
        </w:rPr>
        <w:t xml:space="preserve">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 </w:t>
      </w:r>
      <w:r w:rsidRPr="00E33B0D">
        <w:rPr>
          <w:rFonts w:cstheme="minorHAnsi"/>
          <w:sz w:val="20"/>
          <w:szCs w:val="20"/>
          <w:lang w:val="mk-MK"/>
        </w:rPr>
        <w:fldChar w:fldCharType="begin"/>
      </w:r>
      <w:r w:rsidRPr="00E33B0D">
        <w:rPr>
          <w:rFonts w:cstheme="minorHAnsi"/>
          <w:sz w:val="20"/>
          <w:szCs w:val="20"/>
          <w:lang w:val="mk-MK"/>
        </w:rPr>
        <w:instrText xml:space="preserve"> REF _Ref39916649 \h  \* MERGEFORMAT </w:instrText>
      </w:r>
      <w:r w:rsidRPr="00E33B0D">
        <w:rPr>
          <w:rFonts w:cstheme="minorHAnsi"/>
          <w:sz w:val="20"/>
          <w:szCs w:val="20"/>
          <w:lang w:val="mk-MK"/>
        </w:rPr>
      </w:r>
      <w:r w:rsidRPr="00E33B0D">
        <w:rPr>
          <w:rFonts w:cstheme="minorHAnsi"/>
          <w:sz w:val="20"/>
          <w:szCs w:val="20"/>
          <w:lang w:val="mk-MK"/>
        </w:rPr>
        <w:fldChar w:fldCharType="separate"/>
      </w:r>
      <w:r w:rsidRPr="00E33B0D">
        <w:rPr>
          <w:rFonts w:cstheme="minorHAnsi"/>
          <w:sz w:val="20"/>
          <w:szCs w:val="20"/>
          <w:lang w:val="mk-MK"/>
        </w:rPr>
        <w:t>Табела 1</w:t>
      </w:r>
      <w:r w:rsidRPr="00E33B0D">
        <w:rPr>
          <w:rFonts w:cstheme="minorHAnsi"/>
          <w:sz w:val="20"/>
          <w:szCs w:val="20"/>
          <w:lang w:val="mk-MK"/>
        </w:rPr>
        <w:fldChar w:fldCharType="end"/>
      </w:r>
      <w:r w:rsidRPr="00E33B0D">
        <w:rPr>
          <w:rFonts w:cstheme="minorHAnsi"/>
          <w:sz w:val="20"/>
          <w:szCs w:val="20"/>
        </w:rPr>
        <w:t>.</w:t>
      </w:r>
      <w:bookmarkStart w:id="22" w:name="_Ref38615302"/>
    </w:p>
    <w:p w14:paraId="70925E8E" w14:textId="74D90235" w:rsidR="009C6B1E" w:rsidRPr="009C6B1E" w:rsidRDefault="009C6B1E" w:rsidP="006B1CBC">
      <w:pPr>
        <w:tabs>
          <w:tab w:val="left" w:pos="1080"/>
        </w:tabs>
        <w:sectPr w:rsidR="009C6B1E" w:rsidRPr="009C6B1E" w:rsidSect="00593D63">
          <w:pgSz w:w="11906" w:h="16838" w:code="9"/>
          <w:pgMar w:top="1440" w:right="1440" w:bottom="1440" w:left="1135" w:header="709" w:footer="709" w:gutter="0"/>
          <w:cols w:space="708"/>
          <w:docGrid w:linePitch="360"/>
        </w:sectPr>
      </w:pPr>
    </w:p>
    <w:p w14:paraId="54DB5F18" w14:textId="11B75383" w:rsidR="00CB14CD" w:rsidRPr="00417949" w:rsidRDefault="008312A9" w:rsidP="009B7358">
      <w:pPr>
        <w:pStyle w:val="Caption"/>
        <w:jc w:val="center"/>
        <w:rPr>
          <w:rFonts w:ascii="Calibri" w:hAnsi="Calibri" w:cs="Calibri"/>
          <w:sz w:val="20"/>
          <w:szCs w:val="20"/>
        </w:rPr>
      </w:pPr>
      <w:bookmarkStart w:id="23" w:name="_Toc92804416"/>
      <w:bookmarkEnd w:id="22"/>
      <w:r>
        <w:lastRenderedPageBreak/>
        <w:t xml:space="preserve">Табела </w:t>
      </w:r>
      <w:r w:rsidR="007035A9">
        <w:fldChar w:fldCharType="begin"/>
      </w:r>
      <w:r w:rsidR="007035A9">
        <w:instrText xml:space="preserve"> SEQ Табела \* ARABIC </w:instrText>
      </w:r>
      <w:r w:rsidR="007035A9">
        <w:fldChar w:fldCharType="separate"/>
      </w:r>
      <w:r>
        <w:rPr>
          <w:noProof/>
        </w:rPr>
        <w:t>1</w:t>
      </w:r>
      <w:r w:rsidR="007035A9">
        <w:rPr>
          <w:noProof/>
        </w:rPr>
        <w:fldChar w:fldCharType="end"/>
      </w:r>
      <w:r>
        <w:rPr>
          <w:lang w:val="mk-MK"/>
        </w:rPr>
        <w:t xml:space="preserve"> </w:t>
      </w:r>
      <w:r w:rsidR="00B47679" w:rsidRPr="0031268F">
        <w:t>Аспекти препорачани од Светска Банка во врска со КОВИД-19 во проектите од градежништвото/ градежните работи</w:t>
      </w:r>
      <w:bookmarkEnd w:id="23"/>
    </w:p>
    <w:tbl>
      <w:tblPr>
        <w:tblStyle w:val="TableGrid1"/>
        <w:tblW w:w="0" w:type="auto"/>
        <w:tblLayout w:type="fixed"/>
        <w:tblLook w:val="04A0" w:firstRow="1" w:lastRow="0" w:firstColumn="1" w:lastColumn="0" w:noHBand="0" w:noVBand="1"/>
      </w:tblPr>
      <w:tblGrid>
        <w:gridCol w:w="1555"/>
        <w:gridCol w:w="7462"/>
      </w:tblGrid>
      <w:tr w:rsidR="00417949" w:rsidRPr="00417949" w14:paraId="57EBC086" w14:textId="77777777" w:rsidTr="003C1869">
        <w:trPr>
          <w:tblHeader/>
        </w:trPr>
        <w:tc>
          <w:tcPr>
            <w:tcW w:w="9017" w:type="dxa"/>
            <w:gridSpan w:val="2"/>
            <w:shd w:val="clear" w:color="auto" w:fill="FFD966" w:themeFill="accent4" w:themeFillTint="99"/>
          </w:tcPr>
          <w:p w14:paraId="5BFEC581" w14:textId="77777777" w:rsidR="00417949" w:rsidRPr="00417949" w:rsidRDefault="00417949" w:rsidP="00417949">
            <w:pPr>
              <w:jc w:val="center"/>
              <w:rPr>
                <w:rFonts w:cstheme="minorHAnsi"/>
                <w:b/>
                <w:sz w:val="18"/>
                <w:szCs w:val="18"/>
                <w:lang w:val="mk-MK"/>
              </w:rPr>
            </w:pPr>
            <w:r w:rsidRPr="00417949">
              <w:rPr>
                <w:rFonts w:cstheme="minorHAnsi"/>
                <w:b/>
                <w:sz w:val="18"/>
                <w:szCs w:val="18"/>
                <w:lang w:val="mk-MK"/>
              </w:rPr>
              <w:t>Аспекти поврзани со КОВИД-19 во областа на проектите од градежништвото/градежните работи</w:t>
            </w:r>
          </w:p>
        </w:tc>
      </w:tr>
      <w:tr w:rsidR="00417949" w:rsidRPr="00417949" w14:paraId="51300C58" w14:textId="77777777" w:rsidTr="003C1869">
        <w:trPr>
          <w:tblHeader/>
        </w:trPr>
        <w:tc>
          <w:tcPr>
            <w:tcW w:w="1555" w:type="dxa"/>
            <w:shd w:val="clear" w:color="auto" w:fill="FFF2CC" w:themeFill="accent4" w:themeFillTint="33"/>
          </w:tcPr>
          <w:p w14:paraId="0A45CCA5" w14:textId="77777777" w:rsidR="00417949" w:rsidRPr="00417949" w:rsidRDefault="00417949" w:rsidP="00417949">
            <w:pPr>
              <w:rPr>
                <w:rFonts w:cstheme="minorHAnsi"/>
                <w:b/>
                <w:sz w:val="18"/>
                <w:szCs w:val="18"/>
                <w:lang w:val="mk-MK"/>
              </w:rPr>
            </w:pPr>
            <w:r w:rsidRPr="00417949">
              <w:rPr>
                <w:rFonts w:cstheme="minorHAnsi"/>
                <w:b/>
                <w:sz w:val="18"/>
                <w:szCs w:val="18"/>
                <w:lang w:val="mk-MK"/>
              </w:rPr>
              <w:t>Прашања поврзани со Ковид-19</w:t>
            </w:r>
          </w:p>
        </w:tc>
        <w:tc>
          <w:tcPr>
            <w:tcW w:w="7462" w:type="dxa"/>
            <w:shd w:val="clear" w:color="auto" w:fill="FFF2CC" w:themeFill="accent4" w:themeFillTint="33"/>
          </w:tcPr>
          <w:p w14:paraId="32C88200" w14:textId="77777777" w:rsidR="00417949" w:rsidRPr="00417949" w:rsidRDefault="00417949" w:rsidP="00417949">
            <w:pPr>
              <w:jc w:val="center"/>
              <w:rPr>
                <w:rFonts w:cstheme="minorHAnsi"/>
                <w:b/>
                <w:sz w:val="18"/>
                <w:szCs w:val="18"/>
                <w:lang w:val="mk-MK"/>
              </w:rPr>
            </w:pPr>
            <w:r w:rsidRPr="00417949">
              <w:rPr>
                <w:rFonts w:cstheme="minorHAnsi"/>
                <w:b/>
                <w:sz w:val="18"/>
                <w:szCs w:val="18"/>
                <w:lang w:val="mk-MK"/>
              </w:rPr>
              <w:t>Вид на активности</w:t>
            </w:r>
          </w:p>
        </w:tc>
      </w:tr>
      <w:tr w:rsidR="00417949" w:rsidRPr="00417949" w14:paraId="20034286" w14:textId="77777777" w:rsidTr="003C1869">
        <w:tc>
          <w:tcPr>
            <w:tcW w:w="9017" w:type="dxa"/>
            <w:gridSpan w:val="2"/>
          </w:tcPr>
          <w:p w14:paraId="3B567DB6" w14:textId="77777777" w:rsidR="00417949" w:rsidRPr="00417949" w:rsidRDefault="00417949" w:rsidP="009B7358">
            <w:pPr>
              <w:jc w:val="both"/>
              <w:rPr>
                <w:rFonts w:ascii="Calibri" w:eastAsia="Calibri" w:hAnsi="Calibri" w:cs="Calibri"/>
                <w:sz w:val="18"/>
                <w:szCs w:val="18"/>
                <w:lang w:val="mk-MK"/>
              </w:rPr>
            </w:pPr>
            <w:r w:rsidRPr="00417949">
              <w:rPr>
                <w:rFonts w:ascii="Calibri" w:eastAsia="Calibri" w:hAnsi="Calibri" w:cs="Calibri"/>
                <w:sz w:val="18"/>
                <w:szCs w:val="18"/>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00217E9F" w14:textId="77777777" w:rsidR="00417949" w:rsidRPr="00417949" w:rsidRDefault="00417949" w:rsidP="009B7358">
            <w:pPr>
              <w:jc w:val="both"/>
              <w:rPr>
                <w:rFonts w:cstheme="minorHAnsi"/>
                <w:sz w:val="18"/>
                <w:szCs w:val="18"/>
                <w:lang w:val="mk-MK"/>
              </w:rPr>
            </w:pPr>
            <w:r w:rsidRPr="00417949">
              <w:rPr>
                <w:rFonts w:ascii="Calibri" w:eastAsia="Calibri" w:hAnsi="Calibri" w:cs="Calibri"/>
                <w:sz w:val="18"/>
                <w:szCs w:val="18"/>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417949" w:rsidRPr="00417949" w14:paraId="71B609C9" w14:textId="77777777" w:rsidTr="003C1869">
        <w:tc>
          <w:tcPr>
            <w:tcW w:w="1555" w:type="dxa"/>
            <w:vAlign w:val="center"/>
          </w:tcPr>
          <w:p w14:paraId="381BE154" w14:textId="77777777" w:rsidR="00417949" w:rsidRPr="00417949" w:rsidRDefault="00417949" w:rsidP="00417949">
            <w:pPr>
              <w:rPr>
                <w:rFonts w:cstheme="minorHAnsi"/>
                <w:sz w:val="18"/>
                <w:szCs w:val="18"/>
                <w:lang w:val="mk-MK"/>
              </w:rPr>
            </w:pPr>
            <w:r w:rsidRPr="00417949">
              <w:rPr>
                <w:rFonts w:cstheme="minorHAnsi"/>
                <w:sz w:val="18"/>
                <w:szCs w:val="18"/>
                <w:lang w:val="mk-MK"/>
              </w:rPr>
              <w:t>Проценка на карактеристиките на работната сила</w:t>
            </w:r>
          </w:p>
        </w:tc>
        <w:tc>
          <w:tcPr>
            <w:tcW w:w="7462" w:type="dxa"/>
          </w:tcPr>
          <w:p w14:paraId="20A022CB" w14:textId="0C7E6133" w:rsidR="00417949" w:rsidRPr="00072D1C" w:rsidRDefault="00417949" w:rsidP="00596E23">
            <w:pPr>
              <w:pStyle w:val="ListParagraph"/>
              <w:numPr>
                <w:ilvl w:val="1"/>
                <w:numId w:val="14"/>
              </w:numPr>
              <w:ind w:left="465" w:hanging="284"/>
              <w:jc w:val="both"/>
              <w:rPr>
                <w:rFonts w:cstheme="minorHAnsi"/>
                <w:sz w:val="18"/>
                <w:szCs w:val="18"/>
                <w:lang w:val="mk-MK"/>
              </w:rPr>
            </w:pPr>
            <w:r w:rsidRPr="00072D1C">
              <w:rPr>
                <w:rFonts w:cstheme="minorHAnsi"/>
                <w:sz w:val="18"/>
                <w:szCs w:val="18"/>
                <w:lang w:val="mk-MK"/>
              </w:rPr>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3A637FF7" w14:textId="296FA999" w:rsidR="00417949" w:rsidRPr="00072D1C" w:rsidRDefault="00417949" w:rsidP="00596E23">
            <w:pPr>
              <w:pStyle w:val="ListParagraph"/>
              <w:numPr>
                <w:ilvl w:val="1"/>
                <w:numId w:val="14"/>
              </w:numPr>
              <w:ind w:left="465" w:hanging="284"/>
              <w:jc w:val="both"/>
              <w:rPr>
                <w:rFonts w:cstheme="minorHAnsi"/>
                <w:sz w:val="18"/>
                <w:szCs w:val="18"/>
                <w:lang w:val="mk-MK"/>
              </w:rPr>
            </w:pPr>
            <w:r w:rsidRPr="00072D1C">
              <w:rPr>
                <w:rFonts w:cstheme="minorHAnsi"/>
                <w:sz w:val="18"/>
                <w:szCs w:val="18"/>
                <w:lang w:val="mk-MK"/>
              </w:rPr>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Pr="00072D1C">
              <w:rPr>
                <w:rFonts w:ascii="Calibri" w:eastAsia="Calibri" w:hAnsi="Calibri" w:cs="Calibri"/>
                <w:sz w:val="18"/>
                <w:szCs w:val="18"/>
                <w:lang w:val="mk-MK"/>
              </w:rPr>
              <w:t>КОВИД-19, оние кои веќе имаат постојни здравствени проблеми или кои се поинаку во ризик;</w:t>
            </w:r>
          </w:p>
          <w:p w14:paraId="163105BE" w14:textId="168D15BC"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417949" w:rsidRPr="00417949" w14:paraId="31C96D81" w14:textId="77777777" w:rsidTr="003C1869">
        <w:tc>
          <w:tcPr>
            <w:tcW w:w="1555" w:type="dxa"/>
            <w:vAlign w:val="center"/>
          </w:tcPr>
          <w:p w14:paraId="6FA253F6" w14:textId="77777777" w:rsidR="00417949" w:rsidRPr="00417949" w:rsidRDefault="00417949" w:rsidP="00417949">
            <w:pPr>
              <w:rPr>
                <w:rFonts w:cstheme="minorHAnsi"/>
                <w:sz w:val="18"/>
                <w:szCs w:val="18"/>
                <w:lang w:val="mk-MK"/>
              </w:rPr>
            </w:pPr>
            <w:r w:rsidRPr="00417949">
              <w:rPr>
                <w:rFonts w:cstheme="minorHAnsi"/>
                <w:sz w:val="18"/>
                <w:szCs w:val="18"/>
                <w:lang w:val="mk-MK"/>
              </w:rPr>
              <w:t>Влез/излез од работната локација и проверки при започнување на работа</w:t>
            </w:r>
          </w:p>
        </w:tc>
        <w:tc>
          <w:tcPr>
            <w:tcW w:w="7462" w:type="dxa"/>
          </w:tcPr>
          <w:p w14:paraId="417BEC98" w14:textId="0DA3C03D" w:rsidR="00417949" w:rsidRPr="00072D1C" w:rsidRDefault="00417949" w:rsidP="00596E23">
            <w:pPr>
              <w:pStyle w:val="ListParagraph"/>
              <w:numPr>
                <w:ilvl w:val="1"/>
                <w:numId w:val="14"/>
              </w:numPr>
              <w:ind w:left="465" w:hanging="284"/>
              <w:jc w:val="both"/>
              <w:rPr>
                <w:rFonts w:cstheme="minorHAnsi"/>
                <w:sz w:val="18"/>
                <w:szCs w:val="18"/>
                <w:lang w:val="mk-MK"/>
              </w:rPr>
            </w:pPr>
            <w:r w:rsidRPr="00072D1C">
              <w:rPr>
                <w:rFonts w:cstheme="minorHAnsi"/>
                <w:sz w:val="18"/>
                <w:szCs w:val="18"/>
                <w:lang w:val="mk-MK"/>
              </w:rPr>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4A30502B" w14:textId="0FB80AE9" w:rsidR="00417949" w:rsidRPr="00072D1C" w:rsidRDefault="00417949" w:rsidP="00596E23">
            <w:pPr>
              <w:pStyle w:val="ListParagraph"/>
              <w:numPr>
                <w:ilvl w:val="1"/>
                <w:numId w:val="14"/>
              </w:numPr>
              <w:ind w:left="465" w:hanging="284"/>
              <w:jc w:val="both"/>
              <w:rPr>
                <w:rFonts w:cstheme="minorHAnsi"/>
                <w:sz w:val="18"/>
                <w:szCs w:val="18"/>
                <w:lang w:val="mk-MK"/>
              </w:rPr>
            </w:pPr>
            <w:r w:rsidRPr="00072D1C">
              <w:rPr>
                <w:rFonts w:cstheme="minorHAnsi"/>
                <w:sz w:val="18"/>
                <w:szCs w:val="18"/>
                <w:lang w:val="mk-MK"/>
              </w:rPr>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Pr="00072D1C">
              <w:rPr>
                <w:rFonts w:ascii="Calibri" w:eastAsia="Calibri" w:hAnsi="Calibri" w:cs="Calibri"/>
                <w:sz w:val="18"/>
                <w:szCs w:val="18"/>
                <w:lang w:val="mk-MK"/>
              </w:rPr>
              <w:t>КОВИД-19</w:t>
            </w:r>
            <w:r w:rsidRPr="00072D1C">
              <w:rPr>
                <w:rFonts w:cstheme="minorHAnsi"/>
                <w:sz w:val="18"/>
                <w:szCs w:val="18"/>
                <w:lang w:val="mk-MK"/>
              </w:rPr>
              <w:t xml:space="preserve">;  </w:t>
            </w:r>
          </w:p>
          <w:p w14:paraId="3A80705E" w14:textId="42142CB9" w:rsidR="00417949" w:rsidRPr="00072D1C" w:rsidRDefault="00417949" w:rsidP="00596E23">
            <w:pPr>
              <w:pStyle w:val="ListParagraph"/>
              <w:numPr>
                <w:ilvl w:val="1"/>
                <w:numId w:val="14"/>
              </w:numPr>
              <w:ind w:left="465" w:hanging="284"/>
              <w:jc w:val="both"/>
              <w:rPr>
                <w:rFonts w:cstheme="minorHAnsi"/>
                <w:sz w:val="18"/>
                <w:szCs w:val="18"/>
                <w:lang w:val="mk-MK"/>
              </w:rPr>
            </w:pPr>
            <w:r w:rsidRPr="00072D1C">
              <w:rPr>
                <w:rFonts w:cstheme="minorHAnsi"/>
                <w:sz w:val="18"/>
                <w:szCs w:val="18"/>
                <w:lang w:val="mk-MK"/>
              </w:rPr>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6C638B74" w14:textId="5571B307" w:rsidR="00417949" w:rsidRPr="00072D1C" w:rsidRDefault="00417949" w:rsidP="00596E23">
            <w:pPr>
              <w:pStyle w:val="ListParagraph"/>
              <w:numPr>
                <w:ilvl w:val="1"/>
                <w:numId w:val="14"/>
              </w:numPr>
              <w:ind w:left="465" w:hanging="284"/>
              <w:jc w:val="both"/>
              <w:rPr>
                <w:rFonts w:cstheme="minorHAnsi"/>
                <w:sz w:val="18"/>
                <w:szCs w:val="18"/>
                <w:lang w:val="mk-MK"/>
              </w:rPr>
            </w:pPr>
            <w:r w:rsidRPr="00072D1C">
              <w:rPr>
                <w:rFonts w:cstheme="minorHAnsi"/>
                <w:sz w:val="18"/>
                <w:szCs w:val="18"/>
                <w:lang w:val="mk-MK"/>
              </w:rPr>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41E9E204" w14:textId="543DF853" w:rsidR="00417949" w:rsidRPr="00072D1C" w:rsidRDefault="00417949" w:rsidP="00596E23">
            <w:pPr>
              <w:pStyle w:val="ListParagraph"/>
              <w:numPr>
                <w:ilvl w:val="1"/>
                <w:numId w:val="14"/>
              </w:numPr>
              <w:ind w:left="465" w:hanging="284"/>
              <w:jc w:val="both"/>
              <w:rPr>
                <w:rFonts w:cstheme="minorHAnsi"/>
                <w:sz w:val="18"/>
                <w:szCs w:val="18"/>
                <w:lang w:val="mk-MK"/>
              </w:rPr>
            </w:pPr>
            <w:r w:rsidRPr="00072D1C">
              <w:rPr>
                <w:rFonts w:cstheme="minorHAnsi"/>
                <w:sz w:val="18"/>
                <w:szCs w:val="18"/>
                <w:lang w:val="mk-MK"/>
              </w:rPr>
              <w:t xml:space="preserve">Проверка и евидентирање на температурата на работниците и другите лица кои влегуваат на локацијата или за кои е потребно </w:t>
            </w:r>
            <w:r w:rsidR="00E51D8D" w:rsidRPr="00072D1C">
              <w:rPr>
                <w:rFonts w:cstheme="minorHAnsi"/>
                <w:sz w:val="18"/>
                <w:szCs w:val="18"/>
                <w:lang w:val="mk-MK"/>
              </w:rPr>
              <w:t>само пријавување</w:t>
            </w:r>
            <w:r w:rsidRPr="00072D1C">
              <w:rPr>
                <w:rFonts w:cstheme="minorHAnsi"/>
                <w:sz w:val="18"/>
                <w:szCs w:val="18"/>
                <w:lang w:val="mk-MK"/>
              </w:rPr>
              <w:t xml:space="preserve"> пред или при влезот на локацијата;</w:t>
            </w:r>
          </w:p>
          <w:p w14:paraId="44909D7A" w14:textId="20FDDEB0" w:rsidR="00417949" w:rsidRPr="00072D1C" w:rsidRDefault="00417949" w:rsidP="00596E23">
            <w:pPr>
              <w:pStyle w:val="ListParagraph"/>
              <w:numPr>
                <w:ilvl w:val="1"/>
                <w:numId w:val="14"/>
              </w:numPr>
              <w:ind w:left="465" w:hanging="284"/>
              <w:jc w:val="both"/>
              <w:rPr>
                <w:rFonts w:cstheme="minorHAnsi"/>
                <w:sz w:val="18"/>
                <w:szCs w:val="18"/>
                <w:lang w:val="mk-MK"/>
              </w:rPr>
            </w:pPr>
            <w:r w:rsidRPr="00072D1C">
              <w:rPr>
                <w:rFonts w:cstheme="minorHAnsi"/>
                <w:sz w:val="18"/>
                <w:szCs w:val="18"/>
                <w:lang w:val="mk-MK"/>
              </w:rPr>
              <w:t xml:space="preserve">Обезбедување на секојдневни извештаи за работниците пред започнување со работата, со фокус на специфичните аспекти поврзани со </w:t>
            </w:r>
            <w:r w:rsidRPr="00072D1C">
              <w:rPr>
                <w:rFonts w:ascii="Calibri" w:eastAsia="Calibri" w:hAnsi="Calibri" w:cs="Calibri"/>
                <w:sz w:val="18"/>
                <w:szCs w:val="18"/>
                <w:lang w:val="mk-MK"/>
              </w:rPr>
              <w:t xml:space="preserve">КОВИД-19, вклучително со нормите за однесување при кашлање, хигиена на раце и мерки за дистанцирање, со примена на демонстрации и </w:t>
            </w:r>
            <w:r w:rsidR="00E51D8D" w:rsidRPr="00072D1C">
              <w:rPr>
                <w:rFonts w:ascii="Calibri" w:eastAsia="Calibri" w:hAnsi="Calibri" w:cs="Calibri"/>
                <w:sz w:val="18"/>
                <w:szCs w:val="18"/>
                <w:lang w:val="mk-MK"/>
              </w:rPr>
              <w:t>партиципативна</w:t>
            </w:r>
            <w:r w:rsidRPr="00072D1C">
              <w:rPr>
                <w:rFonts w:ascii="Calibri" w:eastAsia="Calibri" w:hAnsi="Calibri" w:cs="Calibri"/>
                <w:sz w:val="18"/>
                <w:szCs w:val="18"/>
                <w:lang w:val="mk-MK"/>
              </w:rPr>
              <w:t xml:space="preserve"> методи</w:t>
            </w:r>
            <w:r w:rsidRPr="00072D1C">
              <w:rPr>
                <w:rFonts w:cstheme="minorHAnsi"/>
                <w:sz w:val="18"/>
                <w:szCs w:val="18"/>
                <w:lang w:val="mk-MK"/>
              </w:rPr>
              <w:t>;</w:t>
            </w:r>
          </w:p>
          <w:p w14:paraId="7AF62BFB" w14:textId="3D23CDC7" w:rsidR="00417949" w:rsidRPr="00072D1C" w:rsidRDefault="00417949" w:rsidP="00596E23">
            <w:pPr>
              <w:pStyle w:val="ListParagraph"/>
              <w:numPr>
                <w:ilvl w:val="1"/>
                <w:numId w:val="14"/>
              </w:numPr>
              <w:ind w:left="465" w:hanging="284"/>
              <w:jc w:val="both"/>
              <w:rPr>
                <w:rFonts w:cstheme="minorHAnsi"/>
                <w:sz w:val="18"/>
                <w:szCs w:val="18"/>
                <w:lang w:val="mk-MK"/>
              </w:rPr>
            </w:pPr>
            <w:r w:rsidRPr="00072D1C">
              <w:rPr>
                <w:rFonts w:cstheme="minorHAnsi"/>
                <w:sz w:val="18"/>
                <w:szCs w:val="18"/>
                <w:lang w:val="mk-MK"/>
              </w:rPr>
              <w:t xml:space="preserve">Во текот на дневните </w:t>
            </w:r>
            <w:r w:rsidR="00E51D8D" w:rsidRPr="00072D1C">
              <w:rPr>
                <w:rFonts w:cstheme="minorHAnsi"/>
                <w:sz w:val="18"/>
                <w:szCs w:val="18"/>
                <w:lang w:val="mk-MK"/>
              </w:rPr>
              <w:t>информирање</w:t>
            </w:r>
            <w:r w:rsidRPr="00072D1C">
              <w:rPr>
                <w:rFonts w:cstheme="minorHAnsi"/>
                <w:sz w:val="18"/>
                <w:szCs w:val="18"/>
                <w:lang w:val="mk-MK"/>
              </w:rPr>
              <w:t xml:space="preserve">/извештаи, потсетување на работниците самите да се следат во однос на потенцијалните симптоми (треска, кашлица и други респираторни симптоми) и да ги информираат своите претпоставени или одговорното лице за </w:t>
            </w:r>
            <w:r w:rsidRPr="00072D1C">
              <w:rPr>
                <w:rFonts w:ascii="Calibri" w:eastAsia="Calibri" w:hAnsi="Calibri" w:cs="Calibri"/>
                <w:sz w:val="18"/>
                <w:szCs w:val="18"/>
                <w:lang w:val="mk-MK"/>
              </w:rPr>
              <w:t>КОВИД-19 ако имаат симптоми или ако не се чувствуваат добро</w:t>
            </w:r>
            <w:r w:rsidRPr="00072D1C">
              <w:rPr>
                <w:rFonts w:cstheme="minorHAnsi"/>
                <w:sz w:val="18"/>
                <w:szCs w:val="18"/>
                <w:lang w:val="mk-MK"/>
              </w:rPr>
              <w:t>;</w:t>
            </w:r>
          </w:p>
          <w:p w14:paraId="51023425" w14:textId="77C839FC" w:rsidR="00417949" w:rsidRPr="00072D1C" w:rsidRDefault="00417949" w:rsidP="00596E23">
            <w:pPr>
              <w:pStyle w:val="ListParagraph"/>
              <w:numPr>
                <w:ilvl w:val="1"/>
                <w:numId w:val="14"/>
              </w:numPr>
              <w:ind w:left="465" w:hanging="284"/>
              <w:jc w:val="both"/>
              <w:rPr>
                <w:rFonts w:cstheme="minorHAnsi"/>
                <w:sz w:val="18"/>
                <w:szCs w:val="18"/>
                <w:lang w:val="mk-MK"/>
              </w:rPr>
            </w:pPr>
            <w:r w:rsidRPr="00072D1C">
              <w:rPr>
                <w:rFonts w:cstheme="minorHAnsi"/>
                <w:sz w:val="18"/>
                <w:szCs w:val="18"/>
                <w:lang w:val="mk-MK"/>
              </w:rPr>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5C9741F0" w14:textId="1EE67A7E"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417949" w:rsidRPr="00417949" w14:paraId="11F635DA" w14:textId="77777777" w:rsidTr="003C1869">
        <w:tc>
          <w:tcPr>
            <w:tcW w:w="1555" w:type="dxa"/>
            <w:vAlign w:val="center"/>
          </w:tcPr>
          <w:p w14:paraId="177AB51F" w14:textId="77777777" w:rsidR="00417949" w:rsidRPr="00417949" w:rsidRDefault="00417949" w:rsidP="00417949">
            <w:pPr>
              <w:rPr>
                <w:rFonts w:cstheme="minorHAnsi"/>
                <w:sz w:val="18"/>
                <w:szCs w:val="18"/>
                <w:lang w:val="mk-MK"/>
              </w:rPr>
            </w:pPr>
            <w:r w:rsidRPr="00417949">
              <w:rPr>
                <w:rFonts w:cstheme="minorHAnsi"/>
                <w:sz w:val="18"/>
                <w:szCs w:val="18"/>
                <w:lang w:val="mk-MK"/>
              </w:rPr>
              <w:t>Општа хигиена</w:t>
            </w:r>
          </w:p>
        </w:tc>
        <w:tc>
          <w:tcPr>
            <w:tcW w:w="7462" w:type="dxa"/>
          </w:tcPr>
          <w:p w14:paraId="59833622" w14:textId="12631275" w:rsidR="00417949" w:rsidRPr="00072D1C" w:rsidRDefault="00417949" w:rsidP="00596E23">
            <w:pPr>
              <w:pStyle w:val="ListParagraph"/>
              <w:numPr>
                <w:ilvl w:val="1"/>
                <w:numId w:val="14"/>
              </w:numPr>
              <w:ind w:left="465" w:hanging="284"/>
              <w:jc w:val="both"/>
              <w:rPr>
                <w:rFonts w:cstheme="minorHAnsi"/>
                <w:sz w:val="18"/>
                <w:szCs w:val="18"/>
                <w:lang w:val="mk-MK"/>
              </w:rPr>
            </w:pPr>
            <w:r w:rsidRPr="00072D1C">
              <w:rPr>
                <w:rFonts w:cstheme="minorHAnsi"/>
                <w:sz w:val="18"/>
                <w:szCs w:val="18"/>
                <w:lang w:val="mk-MK"/>
              </w:rPr>
              <w:t>Поставување на постери и знаци околу локацијата, со слики и текст на локалните јазици (МК/АЛБ/ТУ);</w:t>
            </w:r>
          </w:p>
          <w:p w14:paraId="19C0A852" w14:textId="0EC1E26E"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lastRenderedPageBreak/>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0F060FD5" w14:textId="77777777" w:rsidR="00417949" w:rsidRPr="00417949" w:rsidRDefault="00417949" w:rsidP="00596E23">
            <w:pPr>
              <w:numPr>
                <w:ilvl w:val="0"/>
                <w:numId w:val="34"/>
              </w:numPr>
              <w:ind w:left="465" w:hanging="284"/>
              <w:contextualSpacing/>
              <w:jc w:val="both"/>
              <w:rPr>
                <w:rFonts w:cstheme="minorHAnsi"/>
                <w:sz w:val="18"/>
                <w:szCs w:val="18"/>
                <w:lang w:val="mk-MK"/>
              </w:rPr>
            </w:pPr>
            <w:r w:rsidRPr="00417949">
              <w:rPr>
                <w:rFonts w:cstheme="minorHAnsi"/>
                <w:sz w:val="18"/>
                <w:szCs w:val="18"/>
                <w:lang w:val="mk-MK"/>
              </w:rPr>
              <w:t xml:space="preserve">Обука за работниците и персоналот на локацијата за знаците и симптомите на </w:t>
            </w:r>
            <w:r w:rsidRPr="00417949">
              <w:rPr>
                <w:rFonts w:eastAsia="Calibri" w:cs="Calibri"/>
                <w:sz w:val="18"/>
                <w:szCs w:val="18"/>
                <w:lang w:val="mk-MK"/>
              </w:rPr>
              <w:t>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417949">
              <w:rPr>
                <w:rFonts w:cstheme="minorHAnsi"/>
                <w:sz w:val="18"/>
                <w:szCs w:val="18"/>
                <w:lang w:val="mk-MK"/>
              </w:rPr>
              <w:t>;</w:t>
            </w:r>
          </w:p>
          <w:p w14:paraId="769A2123" w14:textId="2C4CF555"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417949" w:rsidRPr="00417949" w14:paraId="1E546639" w14:textId="77777777" w:rsidTr="003C1869">
        <w:tc>
          <w:tcPr>
            <w:tcW w:w="1555" w:type="dxa"/>
            <w:vAlign w:val="center"/>
          </w:tcPr>
          <w:p w14:paraId="2D7CA2AB"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Чистење и отстранување на отпад</w:t>
            </w:r>
          </w:p>
        </w:tc>
        <w:tc>
          <w:tcPr>
            <w:tcW w:w="7462" w:type="dxa"/>
          </w:tcPr>
          <w:p w14:paraId="217955FC" w14:textId="5AA9685A"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Обезбедување на соодветна опрема за чистење, материјали и средства за дезинфекција за персоналот одговорен за чистење; </w:t>
            </w:r>
          </w:p>
          <w:p w14:paraId="46E4728C" w14:textId="39DE41B3"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450B4212" w14:textId="7438C221"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Кога се очекува дека хигиеничарите ќе треба да исчистат области кои биле или за кои се сомнева дека се контаминирани со </w:t>
            </w:r>
            <w:r w:rsidRPr="00072D1C">
              <w:rPr>
                <w:rFonts w:ascii="Calibri" w:eastAsia="Calibri" w:hAnsi="Calibri" w:cs="Calibri"/>
                <w:sz w:val="18"/>
                <w:szCs w:val="18"/>
                <w:lang w:val="mk-MK"/>
              </w:rPr>
              <w:t>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072D1C">
              <w:rPr>
                <w:rFonts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14:paraId="5BF284E1" w14:textId="7B83A6FB"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01E08B80" w14:textId="4109E748"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38" w:history="1">
              <w:r w:rsidRPr="00072D1C">
                <w:rPr>
                  <w:rFonts w:cstheme="minorHAnsi"/>
                  <w:color w:val="0563C1" w:themeColor="hyperlink"/>
                  <w:sz w:val="18"/>
                  <w:szCs w:val="18"/>
                  <w:u w:val="single"/>
                  <w:lang w:val="mk-MK"/>
                </w:rPr>
                <w:t>http://www.moepp.gov.mk/?nastani=%d0%bf%d1%80%d0%b5%d0%bf%d0%be%d1%80%d0%b0%d0%ba%d0%b8-%d0%b7%d0%b0-%d1%83%d0%bf%d1%80%d0%b0%d0%b2%d1%83%d0%b2%d0%b0%d1%9a%d0%b5-%d1%81%d0%be-%d0%be%d1%82%d0%bf%d0%b0%d0%b4-%d0%b7%d0%b0-%d0%b3%d1%80</w:t>
              </w:r>
            </w:hyperlink>
            <w:r w:rsidRPr="00072D1C">
              <w:rPr>
                <w:rFonts w:cstheme="minorHAnsi"/>
                <w:sz w:val="18"/>
                <w:szCs w:val="18"/>
                <w:lang w:val="mk-MK"/>
              </w:rPr>
              <w:t>).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417949" w:rsidRPr="00417949" w14:paraId="25CF211C" w14:textId="77777777" w:rsidTr="003C1869">
        <w:tc>
          <w:tcPr>
            <w:tcW w:w="1555" w:type="dxa"/>
            <w:vAlign w:val="center"/>
          </w:tcPr>
          <w:p w14:paraId="26E25F72" w14:textId="77777777" w:rsidR="00417949" w:rsidRPr="00417949" w:rsidRDefault="00417949" w:rsidP="00417949">
            <w:pPr>
              <w:rPr>
                <w:rFonts w:cstheme="minorHAnsi"/>
                <w:sz w:val="18"/>
                <w:szCs w:val="18"/>
                <w:lang w:val="mk-MK"/>
              </w:rPr>
            </w:pPr>
            <w:r w:rsidRPr="00417949">
              <w:rPr>
                <w:rFonts w:cstheme="minorHAnsi"/>
                <w:sz w:val="18"/>
                <w:szCs w:val="18"/>
                <w:lang w:val="mk-MK"/>
              </w:rPr>
              <w:t>Прилагодување на работните практики</w:t>
            </w:r>
          </w:p>
        </w:tc>
        <w:tc>
          <w:tcPr>
            <w:tcW w:w="7462" w:type="dxa"/>
          </w:tcPr>
          <w:p w14:paraId="55744E83" w14:textId="163EF582"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Намалување на големината на работните тимови;</w:t>
            </w:r>
          </w:p>
          <w:p w14:paraId="69F4D6F9" w14:textId="28701B3D"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Ограничување на бројот на работници на локацијата во определен временски период;</w:t>
            </w:r>
          </w:p>
          <w:p w14:paraId="70E7F10F" w14:textId="16D5511E"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Промена во 24-часовна работна ротација;</w:t>
            </w:r>
          </w:p>
          <w:p w14:paraId="0D17CE27" w14:textId="28EDD225"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14:paraId="654C71D4" w14:textId="550F9AE2"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Продолжување со реализацијата на стандардните обуки за безбедност, со додавање на посебните аспекти поврзани со </w:t>
            </w:r>
            <w:r w:rsidRPr="00072D1C">
              <w:rPr>
                <w:rFonts w:ascii="Calibri" w:eastAsia="Calibri" w:hAnsi="Calibri" w:cs="Calibri"/>
                <w:sz w:val="18"/>
                <w:szCs w:val="18"/>
                <w:lang w:val="mk-MK"/>
              </w:rPr>
              <w:t>КОВИД-19.</w:t>
            </w:r>
            <w:r w:rsidRPr="00072D1C">
              <w:rPr>
                <w:rFonts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Pr="00072D1C">
              <w:rPr>
                <w:rFonts w:ascii="Calibri" w:eastAsia="Calibri" w:hAnsi="Calibri" w:cs="Calibri"/>
                <w:sz w:val="18"/>
                <w:szCs w:val="18"/>
                <w:lang w:val="mk-MK"/>
              </w:rPr>
              <w:t>КОВИД-19, истото треба редовно да се ревидира</w:t>
            </w:r>
            <w:r w:rsidRPr="00072D1C">
              <w:rPr>
                <w:rFonts w:cstheme="minorHAnsi"/>
                <w:sz w:val="18"/>
                <w:szCs w:val="18"/>
                <w:lang w:val="mk-MK"/>
              </w:rPr>
              <w:t>;</w:t>
            </w:r>
          </w:p>
          <w:p w14:paraId="40B7ACAE" w14:textId="2C91F2CE"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Паузите да се организираат (онаму каде е можно) во надворешни услови во рамките на локацијата;</w:t>
            </w:r>
          </w:p>
          <w:p w14:paraId="616860CE" w14:textId="45953930"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w:t>
            </w:r>
            <w:r w:rsidR="00E51D8D" w:rsidRPr="00072D1C">
              <w:rPr>
                <w:rFonts w:cstheme="minorHAnsi"/>
                <w:sz w:val="18"/>
                <w:szCs w:val="18"/>
                <w:lang w:val="mk-MK"/>
              </w:rPr>
              <w:t>теретани те</w:t>
            </w:r>
            <w:r w:rsidRPr="00072D1C">
              <w:rPr>
                <w:rFonts w:cstheme="minorHAnsi"/>
                <w:sz w:val="18"/>
                <w:szCs w:val="18"/>
                <w:lang w:val="mk-MK"/>
              </w:rPr>
              <w:t>;</w:t>
            </w:r>
          </w:p>
          <w:p w14:paraId="7C56B79E" w14:textId="0E4BE522"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 xml:space="preserve">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w:t>
            </w:r>
            <w:r w:rsidRPr="00072D1C">
              <w:rPr>
                <w:rFonts w:cstheme="minorHAnsi"/>
                <w:sz w:val="18"/>
                <w:szCs w:val="18"/>
                <w:lang w:val="mk-MK"/>
              </w:rPr>
              <w:lastRenderedPageBreak/>
              <w:t>изложеност на работниците и на заедницата и достапноста на набавките, земајќи ги предвид советите и насоките на Владата.</w:t>
            </w:r>
          </w:p>
        </w:tc>
      </w:tr>
      <w:tr w:rsidR="00417949" w:rsidRPr="00417949" w14:paraId="325852BF" w14:textId="77777777" w:rsidTr="003C1869">
        <w:tc>
          <w:tcPr>
            <w:tcW w:w="1555" w:type="dxa"/>
            <w:vAlign w:val="center"/>
          </w:tcPr>
          <w:p w14:paraId="1635FAA1"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Проектни медицински служби</w:t>
            </w:r>
          </w:p>
        </w:tc>
        <w:tc>
          <w:tcPr>
            <w:tcW w:w="7462" w:type="dxa"/>
          </w:tcPr>
          <w:p w14:paraId="2FDCA298" w14:textId="23A6A75A"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072D1C">
              <w:rPr>
                <w:rFonts w:ascii="Calibri" w:hAnsi="Calibri" w:cs="Calibri"/>
                <w:sz w:val="18"/>
                <w:szCs w:val="18"/>
                <w:lang w:val="mk-MK"/>
              </w:rPr>
              <w:t>ѐ</w:t>
            </w:r>
            <w:r w:rsidRPr="00072D1C">
              <w:rPr>
                <w:rFonts w:cstheme="minorHAnsi"/>
                <w:sz w:val="18"/>
                <w:szCs w:val="18"/>
                <w:lang w:val="mk-MK"/>
              </w:rPr>
              <w:t xml:space="preserve">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w:t>
            </w:r>
            <w:r w:rsidR="00E51D8D" w:rsidRPr="00072D1C">
              <w:rPr>
                <w:rFonts w:cstheme="minorHAnsi"/>
                <w:sz w:val="18"/>
                <w:szCs w:val="18"/>
                <w:lang w:val="mk-MK"/>
              </w:rPr>
              <w:t>не заразени</w:t>
            </w:r>
            <w:r w:rsidRPr="00072D1C">
              <w:rPr>
                <w:rFonts w:cstheme="minorHAnsi"/>
                <w:sz w:val="18"/>
                <w:szCs w:val="18"/>
                <w:lang w:val="mk-MK"/>
              </w:rPr>
              <w:t xml:space="preserve"> работници, а просториите/капацитетите треба да се чистат пред и по користењето.</w:t>
            </w:r>
          </w:p>
          <w:p w14:paraId="3E566C39" w14:textId="0995C406"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Обука за медицинскиот персонал, која треба да ги вклучи постојните совети на СЗО за </w:t>
            </w:r>
            <w:r w:rsidRPr="00072D1C">
              <w:rPr>
                <w:rFonts w:ascii="Calibri" w:eastAsia="Calibri" w:hAnsi="Calibri" w:cs="Calibri"/>
                <w:sz w:val="18"/>
                <w:szCs w:val="18"/>
                <w:lang w:val="mk-MK"/>
              </w:rPr>
              <w:t xml:space="preserve">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w:t>
            </w:r>
            <w:r w:rsidR="00E51D8D" w:rsidRPr="00072D1C">
              <w:rPr>
                <w:rFonts w:ascii="Calibri" w:eastAsia="Calibri" w:hAnsi="Calibri" w:cs="Calibri"/>
                <w:sz w:val="18"/>
                <w:szCs w:val="18"/>
                <w:lang w:val="mk-MK"/>
              </w:rPr>
              <w:t>корона вирус</w:t>
            </w:r>
            <w:r w:rsidRPr="00072D1C">
              <w:rPr>
                <w:rFonts w:ascii="Calibri" w:eastAsia="Calibri" w:hAnsi="Calibri" w:cs="Calibri"/>
                <w:sz w:val="18"/>
                <w:szCs w:val="18"/>
                <w:lang w:val="mk-MK"/>
              </w:rPr>
              <w:t xml:space="preserve"> </w:t>
            </w:r>
            <w:r w:rsidRPr="00072D1C">
              <w:rPr>
                <w:rFonts w:cstheme="minorHAnsi"/>
                <w:sz w:val="18"/>
                <w:szCs w:val="18"/>
                <w:lang w:val="mk-MK"/>
              </w:rPr>
              <w:t>(nCoV);</w:t>
            </w:r>
          </w:p>
          <w:p w14:paraId="148299BB" w14:textId="40B72291"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7150584C" w14:textId="1638FAB4"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Разгледување на постојните методи за постапување со медицинскиот отпад, вклучително со системите за складирање и одложување.</w:t>
            </w:r>
          </w:p>
        </w:tc>
      </w:tr>
      <w:tr w:rsidR="00417949" w:rsidRPr="00417949" w14:paraId="2D87C12C" w14:textId="77777777" w:rsidTr="003C1869">
        <w:tc>
          <w:tcPr>
            <w:tcW w:w="1555" w:type="dxa"/>
            <w:vAlign w:val="center"/>
          </w:tcPr>
          <w:p w14:paraId="016B3C09" w14:textId="77777777" w:rsidR="00417949" w:rsidRPr="00417949" w:rsidRDefault="00417949" w:rsidP="00417949">
            <w:pPr>
              <w:rPr>
                <w:rFonts w:cstheme="minorHAnsi"/>
                <w:sz w:val="18"/>
                <w:szCs w:val="18"/>
                <w:lang w:val="mk-MK"/>
              </w:rPr>
            </w:pPr>
            <w:r w:rsidRPr="00417949">
              <w:rPr>
                <w:rFonts w:cstheme="minorHAnsi"/>
                <w:sz w:val="18"/>
                <w:szCs w:val="18"/>
                <w:lang w:val="mk-MK"/>
              </w:rPr>
              <w:t>Локални медицински и други служби</w:t>
            </w:r>
          </w:p>
        </w:tc>
        <w:tc>
          <w:tcPr>
            <w:tcW w:w="7462" w:type="dxa"/>
          </w:tcPr>
          <w:p w14:paraId="09EAE629" w14:textId="57EDB2F4"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138C71EA" w14:textId="77777777" w:rsidR="00417949" w:rsidRPr="00417949" w:rsidRDefault="00417949" w:rsidP="00596E23">
            <w:pPr>
              <w:numPr>
                <w:ilvl w:val="0"/>
                <w:numId w:val="34"/>
              </w:numPr>
              <w:ind w:left="465" w:hanging="284"/>
              <w:contextualSpacing/>
              <w:jc w:val="both"/>
              <w:rPr>
                <w:rFonts w:cstheme="minorHAnsi"/>
                <w:sz w:val="18"/>
                <w:szCs w:val="18"/>
                <w:lang w:val="mk-MK"/>
              </w:rPr>
            </w:pPr>
            <w:r w:rsidRPr="00417949">
              <w:rPr>
                <w:rFonts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0DFAD3C6" w14:textId="7C811023"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6A9AFFC6" w14:textId="1432408C"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575330E6" w14:textId="65F7D61C"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Pr="00072D1C">
              <w:rPr>
                <w:rFonts w:ascii="Calibri" w:eastAsia="Calibri" w:hAnsi="Calibri" w:cs="Calibri"/>
                <w:sz w:val="18"/>
                <w:szCs w:val="18"/>
                <w:lang w:val="mk-MK"/>
              </w:rPr>
              <w:t>КОВИД-19.</w:t>
            </w:r>
            <w:r w:rsidRPr="00072D1C">
              <w:rPr>
                <w:rFonts w:cstheme="minorHAnsi"/>
                <w:sz w:val="18"/>
                <w:szCs w:val="18"/>
                <w:lang w:val="mk-MK"/>
              </w:rPr>
              <w:t xml:space="preserve"> Иако и понатаму продолжуваат да се применуваат стандардните проектни постапки, </w:t>
            </w:r>
            <w:r w:rsidRPr="00072D1C">
              <w:rPr>
                <w:rFonts w:ascii="Calibri" w:eastAsia="Calibri" w:hAnsi="Calibri" w:cs="Calibri"/>
                <w:sz w:val="18"/>
                <w:szCs w:val="18"/>
                <w:lang w:val="mk-MK"/>
              </w:rPr>
              <w:t>КОВИД-19 може да покрене и други прашања поради заразната природа на болеста.</w:t>
            </w:r>
            <w:r w:rsidRPr="00072D1C">
              <w:rPr>
                <w:rFonts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417949" w:rsidRPr="00417949" w14:paraId="584D5F34" w14:textId="77777777" w:rsidTr="003C1869">
        <w:tc>
          <w:tcPr>
            <w:tcW w:w="1555" w:type="dxa"/>
            <w:vAlign w:val="center"/>
          </w:tcPr>
          <w:p w14:paraId="4C0A71C0" w14:textId="77777777" w:rsidR="00417949" w:rsidRPr="00417949" w:rsidRDefault="00417949" w:rsidP="00417949">
            <w:pPr>
              <w:rPr>
                <w:rFonts w:cstheme="minorHAnsi"/>
                <w:sz w:val="18"/>
                <w:szCs w:val="18"/>
                <w:lang w:val="mk-MK"/>
              </w:rPr>
            </w:pPr>
            <w:r w:rsidRPr="00417949">
              <w:rPr>
                <w:rFonts w:cstheme="minorHAnsi"/>
                <w:sz w:val="18"/>
                <w:szCs w:val="18"/>
                <w:lang w:val="mk-MK"/>
              </w:rPr>
              <w:t>Случаи или ширење на вирусот</w:t>
            </w:r>
          </w:p>
        </w:tc>
        <w:tc>
          <w:tcPr>
            <w:tcW w:w="7462" w:type="dxa"/>
          </w:tcPr>
          <w:p w14:paraId="47BAB881" w14:textId="0A727F7F" w:rsidR="00417949" w:rsidRPr="00072D1C" w:rsidRDefault="00417949" w:rsidP="00596E23">
            <w:pPr>
              <w:pStyle w:val="ListParagraph"/>
              <w:numPr>
                <w:ilvl w:val="0"/>
                <w:numId w:val="20"/>
              </w:numPr>
              <w:ind w:left="465" w:hanging="284"/>
              <w:jc w:val="both"/>
              <w:rPr>
                <w:rFonts w:cstheme="minorHAnsi"/>
                <w:b/>
                <w:sz w:val="18"/>
                <w:szCs w:val="18"/>
                <w:lang w:val="mk-MK"/>
              </w:rPr>
            </w:pPr>
            <w:r w:rsidRPr="00072D1C">
              <w:rPr>
                <w:rFonts w:cstheme="minorHAnsi"/>
                <w:b/>
                <w:sz w:val="18"/>
                <w:szCs w:val="18"/>
                <w:lang w:val="mk-MK"/>
              </w:rPr>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6144F9F6" w14:textId="3B887527" w:rsidR="00417949" w:rsidRPr="00072D1C" w:rsidRDefault="00417949" w:rsidP="00596E23">
            <w:pPr>
              <w:pStyle w:val="ListParagraph"/>
              <w:numPr>
                <w:ilvl w:val="0"/>
                <w:numId w:val="20"/>
              </w:numPr>
              <w:ind w:left="465" w:hanging="284"/>
              <w:jc w:val="both"/>
              <w:rPr>
                <w:rFonts w:cstheme="minorHAnsi"/>
                <w:b/>
                <w:sz w:val="18"/>
                <w:szCs w:val="18"/>
                <w:lang w:val="mk-MK"/>
              </w:rPr>
            </w:pPr>
            <w:r w:rsidRPr="00072D1C">
              <w:rPr>
                <w:rFonts w:cstheme="minorHAnsi"/>
                <w:b/>
                <w:sz w:val="18"/>
                <w:szCs w:val="18"/>
                <w:lang w:val="mk-MK"/>
              </w:rPr>
              <w:t>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w:t>
            </w:r>
          </w:p>
          <w:p w14:paraId="2E364F0D" w14:textId="18277685" w:rsidR="00417949" w:rsidRPr="00072D1C" w:rsidRDefault="00417949" w:rsidP="00596E23">
            <w:pPr>
              <w:pStyle w:val="ListParagraph"/>
              <w:numPr>
                <w:ilvl w:val="0"/>
                <w:numId w:val="20"/>
              </w:numPr>
              <w:ind w:left="465" w:hanging="284"/>
              <w:jc w:val="both"/>
              <w:rPr>
                <w:rFonts w:cstheme="minorHAnsi"/>
                <w:b/>
                <w:sz w:val="18"/>
                <w:szCs w:val="18"/>
                <w:lang w:val="mk-MK"/>
              </w:rPr>
            </w:pPr>
            <w:r w:rsidRPr="00072D1C">
              <w:rPr>
                <w:rFonts w:cstheme="minorHAnsi"/>
                <w:b/>
                <w:sz w:val="18"/>
                <w:szCs w:val="18"/>
                <w:lang w:val="mk-MK"/>
              </w:rPr>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748362C9" w14:textId="5DD3C6FA" w:rsidR="00417949" w:rsidRPr="00072D1C" w:rsidRDefault="00417949" w:rsidP="00596E23">
            <w:pPr>
              <w:pStyle w:val="ListParagraph"/>
              <w:numPr>
                <w:ilvl w:val="0"/>
                <w:numId w:val="20"/>
              </w:numPr>
              <w:ind w:left="465" w:hanging="284"/>
              <w:jc w:val="both"/>
              <w:rPr>
                <w:rFonts w:cstheme="minorHAnsi"/>
                <w:b/>
                <w:sz w:val="18"/>
                <w:szCs w:val="18"/>
                <w:lang w:val="mk-MK"/>
              </w:rPr>
            </w:pPr>
            <w:r w:rsidRPr="00072D1C">
              <w:rPr>
                <w:rFonts w:cstheme="minorHAnsi"/>
                <w:b/>
                <w:sz w:val="18"/>
                <w:szCs w:val="18"/>
                <w:lang w:val="mk-MK"/>
              </w:rPr>
              <w:t xml:space="preserve">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w:t>
            </w:r>
            <w:r w:rsidRPr="00072D1C">
              <w:rPr>
                <w:rFonts w:cstheme="minorHAnsi"/>
                <w:b/>
                <w:sz w:val="18"/>
                <w:szCs w:val="18"/>
                <w:lang w:val="mk-MK"/>
              </w:rPr>
              <w:lastRenderedPageBreak/>
              <w:t>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6F71BAA5" w14:textId="7CC9F558" w:rsidR="00417949" w:rsidRPr="00072D1C" w:rsidRDefault="00417949" w:rsidP="00596E23">
            <w:pPr>
              <w:pStyle w:val="ListParagraph"/>
              <w:numPr>
                <w:ilvl w:val="0"/>
                <w:numId w:val="20"/>
              </w:numPr>
              <w:ind w:left="465" w:hanging="284"/>
              <w:jc w:val="both"/>
              <w:rPr>
                <w:rFonts w:cstheme="minorHAnsi"/>
                <w:b/>
                <w:sz w:val="18"/>
                <w:szCs w:val="18"/>
                <w:lang w:val="mk-MK"/>
              </w:rPr>
            </w:pPr>
            <w:r w:rsidRPr="00072D1C">
              <w:rPr>
                <w:rFonts w:cstheme="minorHAnsi"/>
                <w:b/>
                <w:sz w:val="18"/>
                <w:szCs w:val="18"/>
                <w:lang w:val="mk-MK"/>
              </w:rPr>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79122F12" w14:textId="39FD20E4" w:rsidR="00417949" w:rsidRPr="00072D1C" w:rsidRDefault="00417949" w:rsidP="00596E23">
            <w:pPr>
              <w:pStyle w:val="ListParagraph"/>
              <w:numPr>
                <w:ilvl w:val="0"/>
                <w:numId w:val="20"/>
              </w:numPr>
              <w:ind w:left="465" w:hanging="284"/>
              <w:jc w:val="both"/>
              <w:rPr>
                <w:rFonts w:cstheme="minorHAnsi"/>
                <w:b/>
                <w:sz w:val="18"/>
                <w:szCs w:val="18"/>
                <w:lang w:val="mk-MK"/>
              </w:rPr>
            </w:pPr>
            <w:r w:rsidRPr="00072D1C">
              <w:rPr>
                <w:rFonts w:cstheme="minorHAnsi"/>
                <w:b/>
                <w:sz w:val="18"/>
                <w:szCs w:val="18"/>
                <w:lang w:val="mk-MK"/>
              </w:rPr>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49A4AB5E" w14:textId="3F986D6C" w:rsidR="00417949" w:rsidRPr="00072D1C" w:rsidRDefault="00417949" w:rsidP="00596E23">
            <w:pPr>
              <w:pStyle w:val="ListParagraph"/>
              <w:numPr>
                <w:ilvl w:val="0"/>
                <w:numId w:val="20"/>
              </w:numPr>
              <w:ind w:left="465" w:hanging="284"/>
              <w:jc w:val="both"/>
              <w:rPr>
                <w:rFonts w:cstheme="minorHAnsi"/>
                <w:b/>
                <w:sz w:val="18"/>
                <w:szCs w:val="18"/>
                <w:lang w:val="mk-MK"/>
              </w:rPr>
            </w:pPr>
            <w:r w:rsidRPr="00072D1C">
              <w:rPr>
                <w:rFonts w:cstheme="minorHAnsi"/>
                <w:b/>
                <w:sz w:val="18"/>
                <w:szCs w:val="18"/>
                <w:lang w:val="mk-MK"/>
              </w:rPr>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4D4F094B" w14:textId="486E7734" w:rsidR="00417949" w:rsidRPr="00072D1C" w:rsidRDefault="00417949" w:rsidP="00596E23">
            <w:pPr>
              <w:pStyle w:val="ListParagraph"/>
              <w:numPr>
                <w:ilvl w:val="0"/>
                <w:numId w:val="20"/>
              </w:numPr>
              <w:ind w:left="465" w:hanging="284"/>
              <w:jc w:val="both"/>
              <w:rPr>
                <w:rFonts w:cstheme="minorHAnsi"/>
                <w:b/>
                <w:sz w:val="18"/>
                <w:szCs w:val="18"/>
                <w:lang w:val="mk-MK"/>
              </w:rPr>
            </w:pPr>
            <w:r w:rsidRPr="00072D1C">
              <w:rPr>
                <w:rFonts w:cstheme="minorHAnsi"/>
                <w:b/>
                <w:sz w:val="18"/>
                <w:szCs w:val="18"/>
                <w:lang w:val="mk-MK"/>
              </w:rPr>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проектните локации за период од 14 дена, дури и ако немаат симптоми;</w:t>
            </w:r>
          </w:p>
          <w:p w14:paraId="6C245B69" w14:textId="3851D828" w:rsidR="00417949" w:rsidRPr="00072D1C" w:rsidRDefault="00417949" w:rsidP="00596E23">
            <w:pPr>
              <w:pStyle w:val="ListParagraph"/>
              <w:numPr>
                <w:ilvl w:val="0"/>
                <w:numId w:val="20"/>
              </w:numPr>
              <w:ind w:left="465" w:hanging="284"/>
              <w:jc w:val="both"/>
              <w:rPr>
                <w:rFonts w:cstheme="minorHAnsi"/>
                <w:b/>
                <w:sz w:val="18"/>
                <w:szCs w:val="18"/>
                <w:lang w:val="mk-MK"/>
              </w:rPr>
            </w:pPr>
            <w:r w:rsidRPr="00072D1C">
              <w:rPr>
                <w:rFonts w:cstheme="minorHAnsi"/>
                <w:b/>
                <w:sz w:val="18"/>
                <w:szCs w:val="18"/>
                <w:lang w:val="mk-MK"/>
              </w:rPr>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49D3AAD4" w14:textId="312DE589" w:rsidR="00417949" w:rsidRPr="00072D1C" w:rsidRDefault="00417949" w:rsidP="00596E23">
            <w:pPr>
              <w:pStyle w:val="ListParagraph"/>
              <w:numPr>
                <w:ilvl w:val="0"/>
                <w:numId w:val="34"/>
              </w:numPr>
              <w:ind w:left="465" w:hanging="284"/>
              <w:jc w:val="both"/>
              <w:rPr>
                <w:rFonts w:cstheme="minorHAnsi"/>
                <w:b/>
                <w:sz w:val="18"/>
                <w:szCs w:val="18"/>
                <w:lang w:val="mk-MK"/>
              </w:rPr>
            </w:pPr>
            <w:r w:rsidRPr="00072D1C">
              <w:rPr>
                <w:rFonts w:cstheme="minorHAnsi"/>
                <w:b/>
                <w:sz w:val="18"/>
                <w:szCs w:val="18"/>
                <w:lang w:val="mk-MK"/>
              </w:rPr>
              <w:t>Работодавачот треба да плати за медицинската грижа за работникот (без оглед дали е на локацијата или во локална болница или клиника).</w:t>
            </w:r>
          </w:p>
        </w:tc>
      </w:tr>
      <w:tr w:rsidR="00417949" w:rsidRPr="00417949" w14:paraId="5994B6C0" w14:textId="77777777" w:rsidTr="003C1869">
        <w:tc>
          <w:tcPr>
            <w:tcW w:w="1555" w:type="dxa"/>
            <w:vAlign w:val="center"/>
          </w:tcPr>
          <w:p w14:paraId="2B4A4614"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Континуитет на набавките и проектните активности</w:t>
            </w:r>
          </w:p>
        </w:tc>
        <w:tc>
          <w:tcPr>
            <w:tcW w:w="7462" w:type="dxa"/>
          </w:tcPr>
          <w:p w14:paraId="5B6F2E3A" w14:textId="654F4497"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14:paraId="534D536A" w14:textId="0E44F2FD"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Документирање на постапките за сите да знаат која е нивната улога и да не зависат од знаењето на едно лице;</w:t>
            </w:r>
          </w:p>
          <w:p w14:paraId="5885FC5F" w14:textId="33FB44AF"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набавки). Планирањето на 1-2 месечен прекин на обезбедувањето на неопходниот материјал (суровина) може да е соодветно за проекти за </w:t>
            </w:r>
            <w:r w:rsidR="00E51D8D" w:rsidRPr="00072D1C">
              <w:rPr>
                <w:rFonts w:cstheme="minorHAnsi"/>
                <w:sz w:val="18"/>
                <w:szCs w:val="18"/>
                <w:lang w:val="mk-MK"/>
              </w:rPr>
              <w:t>пооддалечени</w:t>
            </w:r>
            <w:r w:rsidRPr="00072D1C">
              <w:rPr>
                <w:rFonts w:cstheme="minorHAnsi"/>
                <w:sz w:val="18"/>
                <w:szCs w:val="18"/>
                <w:lang w:val="mk-MK"/>
              </w:rPr>
              <w:t xml:space="preserve"> области;</w:t>
            </w:r>
          </w:p>
          <w:p w14:paraId="272FB3D0" w14:textId="003AD546"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Порачување/набавка на неопходни залихи. Ако не е достапно, да се разгледаат алтернативите (онаму каде е изводливо); </w:t>
            </w:r>
          </w:p>
          <w:p w14:paraId="6C11EA3B" w14:textId="3052F506"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0653D811" w14:textId="2F642FAC"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417949" w:rsidRPr="00417949" w14:paraId="1229B01F" w14:textId="77777777" w:rsidTr="003C1869">
        <w:tc>
          <w:tcPr>
            <w:tcW w:w="1555" w:type="dxa"/>
            <w:vAlign w:val="center"/>
          </w:tcPr>
          <w:p w14:paraId="3933D4E4" w14:textId="77777777" w:rsidR="00417949" w:rsidRPr="00417949" w:rsidRDefault="00417949" w:rsidP="00417949">
            <w:pPr>
              <w:rPr>
                <w:rFonts w:cstheme="minorHAnsi"/>
                <w:sz w:val="18"/>
                <w:szCs w:val="18"/>
                <w:lang w:val="mk-MK"/>
              </w:rPr>
            </w:pPr>
            <w:r w:rsidRPr="00417949">
              <w:rPr>
                <w:rFonts w:cstheme="minorHAnsi"/>
                <w:sz w:val="18"/>
                <w:szCs w:val="18"/>
                <w:lang w:val="mk-MK"/>
              </w:rPr>
              <w:t>Планови за непредвидени/ вонредни ситуации во случај на епидемија</w:t>
            </w:r>
          </w:p>
        </w:tc>
        <w:tc>
          <w:tcPr>
            <w:tcW w:w="7462" w:type="dxa"/>
          </w:tcPr>
          <w:p w14:paraId="147B134F" w14:textId="77777777"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50A0876E" w14:textId="77777777"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14:paraId="3978569C" w14:textId="2C41FEE0"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Постапките за изолација и тестирање за работниците (и за оние со кои биле во контакт) кои имаат симптоми;</w:t>
            </w:r>
          </w:p>
          <w:p w14:paraId="589F7BBB" w14:textId="26BA036F"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Грижа и третман на работниците, вклучително со тоа каде и како истото ќе се обезбеди;</w:t>
            </w:r>
          </w:p>
          <w:p w14:paraId="795AA5B3" w14:textId="29896E87"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2593AC08" w14:textId="77777777"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lastRenderedPageBreak/>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2D3B66E1" w14:textId="0F4AB849"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w:t>
            </w:r>
            <w:r w:rsidR="00E51D8D" w:rsidRPr="00072D1C">
              <w:rPr>
                <w:rFonts w:cstheme="minorHAnsi"/>
                <w:sz w:val="18"/>
                <w:szCs w:val="18"/>
                <w:lang w:val="mk-MK"/>
              </w:rPr>
              <w:t>контактирале</w:t>
            </w:r>
            <w:r w:rsidRPr="00072D1C">
              <w:rPr>
                <w:rFonts w:cstheme="minorHAnsi"/>
                <w:sz w:val="18"/>
                <w:szCs w:val="18"/>
                <w:lang w:val="mk-MK"/>
              </w:rPr>
              <w:t xml:space="preserve"> со локалните здравствени власти; </w:t>
            </w:r>
          </w:p>
          <w:p w14:paraId="5AE69383" w14:textId="38A2D7EF"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Да се разгледа како да се идентификуваат лицата кои се во ризик (на пример, поради претходни здравствени состојби како што се дијабетес, срцеви и пулмонарни заболувања, или поради постара возраст) и како да им се обезбеди поддршка, без да се создаде стигма и дискриминација на работното место; и</w:t>
            </w:r>
          </w:p>
          <w:p w14:paraId="5AB5F742" w14:textId="5500798A"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11DB83AF" w14:textId="77777777"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2D5788D9" w14:textId="77777777"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417949" w:rsidRPr="00417949" w14:paraId="7349408C" w14:textId="77777777" w:rsidTr="003C1869">
        <w:tc>
          <w:tcPr>
            <w:tcW w:w="1555" w:type="dxa"/>
            <w:vAlign w:val="center"/>
          </w:tcPr>
          <w:p w14:paraId="64564D15"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Обука и комуникација со работниците</w:t>
            </w:r>
          </w:p>
        </w:tc>
        <w:tc>
          <w:tcPr>
            <w:tcW w:w="7462" w:type="dxa"/>
          </w:tcPr>
          <w:p w14:paraId="5DD804D4" w14:textId="239A17AE"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433E2FED" w14:textId="595F2FCF"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43C17B0D" w14:textId="23122C03"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709A8766" w14:textId="593F8400"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417949" w:rsidRPr="00417949" w14:paraId="1B3901EB" w14:textId="77777777" w:rsidTr="003C1869">
        <w:tc>
          <w:tcPr>
            <w:tcW w:w="1555" w:type="dxa"/>
            <w:vAlign w:val="center"/>
          </w:tcPr>
          <w:p w14:paraId="5C3E3BA9" w14:textId="77777777" w:rsidR="00417949" w:rsidRPr="00417949" w:rsidRDefault="00417949" w:rsidP="00417949">
            <w:pPr>
              <w:rPr>
                <w:rFonts w:cstheme="minorHAnsi"/>
                <w:sz w:val="18"/>
                <w:szCs w:val="18"/>
                <w:lang w:val="mk-MK"/>
              </w:rPr>
            </w:pPr>
            <w:r w:rsidRPr="00417949">
              <w:rPr>
                <w:rFonts w:cstheme="minorHAnsi"/>
                <w:sz w:val="18"/>
                <w:szCs w:val="18"/>
                <w:lang w:val="mk-MK"/>
              </w:rPr>
              <w:t>Комуникација и контакт со заедницата</w:t>
            </w:r>
          </w:p>
        </w:tc>
        <w:tc>
          <w:tcPr>
            <w:tcW w:w="7462" w:type="dxa"/>
          </w:tcPr>
          <w:p w14:paraId="5A83A586" w14:textId="2380B6DF"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0771EB70" w14:textId="5D7CAE79" w:rsidR="00417949" w:rsidRPr="00072D1C" w:rsidRDefault="00417949" w:rsidP="00596E23">
            <w:pPr>
              <w:pStyle w:val="ListParagraph"/>
              <w:numPr>
                <w:ilvl w:val="0"/>
                <w:numId w:val="20"/>
              </w:numPr>
              <w:ind w:left="465" w:hanging="284"/>
              <w:jc w:val="both"/>
              <w:rPr>
                <w:rFonts w:cstheme="minorHAnsi"/>
                <w:sz w:val="18"/>
                <w:szCs w:val="18"/>
                <w:lang w:val="mk-MK"/>
              </w:rPr>
            </w:pPr>
            <w:r w:rsidRPr="00072D1C">
              <w:rPr>
                <w:rFonts w:cstheme="minorHAnsi"/>
                <w:sz w:val="18"/>
                <w:szCs w:val="18"/>
                <w:lang w:val="mk-MK"/>
              </w:rPr>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3861CE6D" w14:textId="6CCAFC09" w:rsidR="00417949" w:rsidRPr="00072D1C" w:rsidRDefault="00417949" w:rsidP="00596E23">
            <w:pPr>
              <w:pStyle w:val="ListParagraph"/>
              <w:numPr>
                <w:ilvl w:val="0"/>
                <w:numId w:val="34"/>
              </w:numPr>
              <w:ind w:left="465" w:hanging="284"/>
              <w:jc w:val="both"/>
              <w:rPr>
                <w:rFonts w:cstheme="minorHAnsi"/>
                <w:sz w:val="18"/>
                <w:szCs w:val="18"/>
                <w:lang w:val="mk-MK"/>
              </w:rPr>
            </w:pPr>
            <w:r w:rsidRPr="00072D1C">
              <w:rPr>
                <w:rFonts w:cstheme="minorHAnsi"/>
                <w:sz w:val="18"/>
                <w:szCs w:val="18"/>
                <w:lang w:val="mk-MK"/>
              </w:rPr>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417949" w:rsidRPr="00417949" w14:paraId="0AD71D69" w14:textId="77777777" w:rsidTr="003C1869">
        <w:tc>
          <w:tcPr>
            <w:tcW w:w="1555" w:type="dxa"/>
            <w:vAlign w:val="center"/>
          </w:tcPr>
          <w:p w14:paraId="750B516F" w14:textId="77777777" w:rsidR="00417949" w:rsidRPr="00417949" w:rsidRDefault="00417949" w:rsidP="00417949">
            <w:pPr>
              <w:rPr>
                <w:rFonts w:cstheme="minorHAnsi"/>
                <w:sz w:val="18"/>
                <w:szCs w:val="18"/>
                <w:lang w:val="mk-MK"/>
              </w:rPr>
            </w:pPr>
            <w:r w:rsidRPr="00417949">
              <w:rPr>
                <w:rFonts w:cstheme="minorHAnsi"/>
                <w:sz w:val="18"/>
                <w:szCs w:val="18"/>
                <w:lang w:val="mk-MK"/>
              </w:rPr>
              <w:t>Известување за Ковид-19</w:t>
            </w:r>
          </w:p>
        </w:tc>
        <w:tc>
          <w:tcPr>
            <w:tcW w:w="7462" w:type="dxa"/>
          </w:tcPr>
          <w:p w14:paraId="4E4010F3" w14:textId="364332E8" w:rsidR="00417949" w:rsidRPr="00417949" w:rsidRDefault="00417949" w:rsidP="00DE15B7">
            <w:pPr>
              <w:jc w:val="both"/>
              <w:rPr>
                <w:rFonts w:cstheme="minorHAnsi"/>
                <w:sz w:val="18"/>
                <w:szCs w:val="18"/>
                <w:lang w:val="mk-MK"/>
              </w:rPr>
            </w:pPr>
            <w:r w:rsidRPr="00417949">
              <w:rPr>
                <w:rFonts w:cstheme="minorHAnsi"/>
                <w:sz w:val="18"/>
                <w:szCs w:val="18"/>
                <w:lang w:val="mk-MK"/>
              </w:rPr>
              <w:t xml:space="preserve">Изведувачот треба да пријави прекин на работа како последица на пријавени заболени работници од КОВИД 19. Изведувачот треба да го информира </w:t>
            </w:r>
            <w:r w:rsidR="00E51D8D" w:rsidRPr="00417949">
              <w:rPr>
                <w:rFonts w:cstheme="minorHAnsi"/>
                <w:sz w:val="18"/>
                <w:szCs w:val="18"/>
                <w:lang w:val="mk-MK"/>
              </w:rPr>
              <w:t>Заемодавецот</w:t>
            </w:r>
            <w:r w:rsidRPr="00417949">
              <w:rPr>
                <w:rFonts w:cstheme="minorHAnsi"/>
                <w:sz w:val="18"/>
                <w:szCs w:val="18"/>
                <w:lang w:val="mk-MK"/>
              </w:rPr>
              <w:t xml:space="preserve"> за какви било </w:t>
            </w:r>
            <w:r w:rsidRPr="00417949">
              <w:rPr>
                <w:rFonts w:cstheme="minorHAnsi"/>
                <w:sz w:val="18"/>
                <w:szCs w:val="18"/>
                <w:lang w:val="mk-MK"/>
              </w:rPr>
              <w:lastRenderedPageBreak/>
              <w:t>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tbl>
    <w:p w14:paraId="25B7F806" w14:textId="35EA9337" w:rsidR="00C038E2" w:rsidRPr="002A3568" w:rsidRDefault="00C038E2">
      <w:pPr>
        <w:rPr>
          <w:i/>
        </w:rPr>
        <w:sectPr w:rsidR="00C038E2" w:rsidRPr="002A3568" w:rsidSect="00CB14CD">
          <w:pgSz w:w="11907" w:h="16840" w:code="9"/>
          <w:pgMar w:top="1440" w:right="1440" w:bottom="1440" w:left="1440" w:header="709" w:footer="709" w:gutter="0"/>
          <w:cols w:space="708"/>
          <w:docGrid w:linePitch="360"/>
        </w:sectPr>
      </w:pPr>
    </w:p>
    <w:p w14:paraId="1F5FA1C2" w14:textId="30E8B9AA" w:rsidR="00C038E2" w:rsidRPr="000A28AA" w:rsidRDefault="000A28AA" w:rsidP="000A28AA">
      <w:pPr>
        <w:pStyle w:val="Caption"/>
        <w:rPr>
          <w:rStyle w:val="Heading1Char"/>
          <w:i w:val="0"/>
          <w:iCs w:val="0"/>
          <w:lang w:val="mk-MK"/>
        </w:rPr>
      </w:pPr>
      <w:bookmarkStart w:id="24" w:name="_Toc95739412"/>
      <w:bookmarkStart w:id="25" w:name="_Toc106292864"/>
      <w:bookmarkStart w:id="26" w:name="_Ref39176223"/>
      <w:bookmarkStart w:id="27" w:name="_Toc39176313"/>
      <w:proofErr w:type="spellStart"/>
      <w:r w:rsidRPr="000A28AA">
        <w:rPr>
          <w:rFonts w:asciiTheme="majorHAnsi" w:eastAsiaTheme="majorEastAsia" w:hAnsiTheme="majorHAnsi" w:cstheme="majorBidi"/>
          <w:i w:val="0"/>
          <w:iCs w:val="0"/>
          <w:color w:val="2E74B5" w:themeColor="accent1" w:themeShade="BF"/>
          <w:sz w:val="32"/>
          <w:szCs w:val="32"/>
        </w:rPr>
        <w:lastRenderedPageBreak/>
        <w:t>Прилог</w:t>
      </w:r>
      <w:proofErr w:type="spellEnd"/>
      <w:r w:rsidRPr="000A28AA">
        <w:rPr>
          <w:rFonts w:asciiTheme="majorHAnsi" w:eastAsiaTheme="majorEastAsia" w:hAnsiTheme="majorHAnsi" w:cstheme="majorBidi"/>
          <w:i w:val="0"/>
          <w:iCs w:val="0"/>
          <w:color w:val="2E74B5" w:themeColor="accent1" w:themeShade="BF"/>
          <w:sz w:val="32"/>
          <w:szCs w:val="32"/>
        </w:rPr>
        <w:t xml:space="preserve"> </w:t>
      </w:r>
      <w:r w:rsidRPr="000A28AA">
        <w:rPr>
          <w:rFonts w:asciiTheme="majorHAnsi" w:eastAsiaTheme="majorEastAsia" w:hAnsiTheme="majorHAnsi" w:cstheme="majorBidi"/>
          <w:i w:val="0"/>
          <w:iCs w:val="0"/>
          <w:color w:val="2E74B5" w:themeColor="accent1" w:themeShade="BF"/>
          <w:sz w:val="32"/>
          <w:szCs w:val="32"/>
        </w:rPr>
        <w:fldChar w:fldCharType="begin"/>
      </w:r>
      <w:r w:rsidRPr="000A28AA">
        <w:rPr>
          <w:rFonts w:asciiTheme="majorHAnsi" w:eastAsiaTheme="majorEastAsia" w:hAnsiTheme="majorHAnsi" w:cstheme="majorBidi"/>
          <w:i w:val="0"/>
          <w:iCs w:val="0"/>
          <w:color w:val="2E74B5" w:themeColor="accent1" w:themeShade="BF"/>
          <w:sz w:val="32"/>
          <w:szCs w:val="32"/>
        </w:rPr>
        <w:instrText xml:space="preserve"> SEQ Прилог \* ARABIC </w:instrText>
      </w:r>
      <w:r w:rsidRPr="000A28AA">
        <w:rPr>
          <w:rFonts w:asciiTheme="majorHAnsi" w:eastAsiaTheme="majorEastAsia" w:hAnsiTheme="majorHAnsi" w:cstheme="majorBidi"/>
          <w:i w:val="0"/>
          <w:iCs w:val="0"/>
          <w:color w:val="2E74B5" w:themeColor="accent1" w:themeShade="BF"/>
          <w:sz w:val="32"/>
          <w:szCs w:val="32"/>
        </w:rPr>
        <w:fldChar w:fldCharType="separate"/>
      </w:r>
      <w:r>
        <w:rPr>
          <w:rFonts w:asciiTheme="majorHAnsi" w:eastAsiaTheme="majorEastAsia" w:hAnsiTheme="majorHAnsi" w:cstheme="majorBidi"/>
          <w:i w:val="0"/>
          <w:iCs w:val="0"/>
          <w:noProof/>
          <w:color w:val="2E74B5" w:themeColor="accent1" w:themeShade="BF"/>
          <w:sz w:val="32"/>
          <w:szCs w:val="32"/>
        </w:rPr>
        <w:t>2</w:t>
      </w:r>
      <w:r w:rsidRPr="000A28AA">
        <w:rPr>
          <w:rFonts w:asciiTheme="majorHAnsi" w:eastAsiaTheme="majorEastAsia" w:hAnsiTheme="majorHAnsi" w:cstheme="majorBidi"/>
          <w:i w:val="0"/>
          <w:iCs w:val="0"/>
          <w:color w:val="2E74B5" w:themeColor="accent1" w:themeShade="BF"/>
          <w:sz w:val="32"/>
          <w:szCs w:val="32"/>
        </w:rPr>
        <w:fldChar w:fldCharType="end"/>
      </w:r>
      <w:r>
        <w:rPr>
          <w:rFonts w:asciiTheme="majorHAnsi" w:eastAsiaTheme="majorEastAsia" w:hAnsiTheme="majorHAnsi" w:cstheme="majorBidi"/>
          <w:i w:val="0"/>
          <w:iCs w:val="0"/>
          <w:color w:val="2E74B5" w:themeColor="accent1" w:themeShade="BF"/>
          <w:sz w:val="32"/>
          <w:szCs w:val="32"/>
          <w:lang w:val="mk-MK"/>
        </w:rPr>
        <w:t xml:space="preserve">: </w:t>
      </w:r>
      <w:proofErr w:type="spellStart"/>
      <w:r w:rsidRPr="000A28AA">
        <w:rPr>
          <w:rFonts w:asciiTheme="majorHAnsi" w:eastAsiaTheme="majorEastAsia" w:hAnsiTheme="majorHAnsi" w:cstheme="majorBidi"/>
          <w:i w:val="0"/>
          <w:iCs w:val="0"/>
          <w:color w:val="2E74B5" w:themeColor="accent1" w:themeShade="BF"/>
          <w:sz w:val="32"/>
          <w:szCs w:val="32"/>
        </w:rPr>
        <w:t>Формулар</w:t>
      </w:r>
      <w:proofErr w:type="spellEnd"/>
      <w:r w:rsidRPr="000A28AA">
        <w:rPr>
          <w:rFonts w:asciiTheme="majorHAnsi" w:eastAsiaTheme="majorEastAsia" w:hAnsiTheme="majorHAnsi" w:cstheme="majorBidi"/>
          <w:i w:val="0"/>
          <w:iCs w:val="0"/>
          <w:color w:val="2E74B5" w:themeColor="accent1" w:themeShade="BF"/>
          <w:sz w:val="32"/>
          <w:szCs w:val="32"/>
        </w:rPr>
        <w:t xml:space="preserve"> </w:t>
      </w:r>
      <w:proofErr w:type="spellStart"/>
      <w:r w:rsidRPr="000A28AA">
        <w:rPr>
          <w:rFonts w:asciiTheme="majorHAnsi" w:eastAsiaTheme="majorEastAsia" w:hAnsiTheme="majorHAnsi" w:cstheme="majorBidi"/>
          <w:i w:val="0"/>
          <w:iCs w:val="0"/>
          <w:color w:val="2E74B5" w:themeColor="accent1" w:themeShade="BF"/>
          <w:sz w:val="32"/>
          <w:szCs w:val="32"/>
        </w:rPr>
        <w:t>за</w:t>
      </w:r>
      <w:proofErr w:type="spellEnd"/>
      <w:r w:rsidRPr="000A28AA">
        <w:rPr>
          <w:rFonts w:asciiTheme="majorHAnsi" w:eastAsiaTheme="majorEastAsia" w:hAnsiTheme="majorHAnsi" w:cstheme="majorBidi"/>
          <w:i w:val="0"/>
          <w:iCs w:val="0"/>
          <w:color w:val="2E74B5" w:themeColor="accent1" w:themeShade="BF"/>
          <w:sz w:val="32"/>
          <w:szCs w:val="32"/>
        </w:rPr>
        <w:t xml:space="preserve"> </w:t>
      </w:r>
      <w:proofErr w:type="spellStart"/>
      <w:r w:rsidRPr="000A28AA">
        <w:rPr>
          <w:rFonts w:asciiTheme="majorHAnsi" w:eastAsiaTheme="majorEastAsia" w:hAnsiTheme="majorHAnsi" w:cstheme="majorBidi"/>
          <w:i w:val="0"/>
          <w:iCs w:val="0"/>
          <w:color w:val="2E74B5" w:themeColor="accent1" w:themeShade="BF"/>
          <w:sz w:val="32"/>
          <w:szCs w:val="32"/>
        </w:rPr>
        <w:t>поднесување</w:t>
      </w:r>
      <w:proofErr w:type="spellEnd"/>
      <w:r w:rsidRPr="000A28AA">
        <w:rPr>
          <w:rFonts w:asciiTheme="majorHAnsi" w:eastAsiaTheme="majorEastAsia" w:hAnsiTheme="majorHAnsi" w:cstheme="majorBidi"/>
          <w:i w:val="0"/>
          <w:iCs w:val="0"/>
          <w:color w:val="2E74B5" w:themeColor="accent1" w:themeShade="BF"/>
          <w:sz w:val="32"/>
          <w:szCs w:val="32"/>
        </w:rPr>
        <w:t xml:space="preserve"> </w:t>
      </w:r>
      <w:proofErr w:type="spellStart"/>
      <w:r w:rsidRPr="000A28AA">
        <w:rPr>
          <w:rFonts w:asciiTheme="majorHAnsi" w:eastAsiaTheme="majorEastAsia" w:hAnsiTheme="majorHAnsi" w:cstheme="majorBidi"/>
          <w:i w:val="0"/>
          <w:iCs w:val="0"/>
          <w:color w:val="2E74B5" w:themeColor="accent1" w:themeShade="BF"/>
          <w:sz w:val="32"/>
          <w:szCs w:val="32"/>
        </w:rPr>
        <w:t>коментари</w:t>
      </w:r>
      <w:bookmarkEnd w:id="24"/>
      <w:bookmarkEnd w:id="25"/>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0E028C" w:rsidRPr="002A3568" w14:paraId="7AA47632" w14:textId="77777777" w:rsidTr="00C257F8">
        <w:trPr>
          <w:trHeight w:val="2717"/>
          <w:jc w:val="center"/>
        </w:trPr>
        <w:tc>
          <w:tcPr>
            <w:tcW w:w="9017" w:type="dxa"/>
            <w:gridSpan w:val="3"/>
            <w:shd w:val="clear" w:color="auto" w:fill="FFFFFF" w:themeFill="background1"/>
          </w:tcPr>
          <w:p w14:paraId="6CCD0617" w14:textId="2889CE86" w:rsidR="00F27FAE" w:rsidRPr="00171B7B" w:rsidRDefault="00531E71" w:rsidP="00E93D01">
            <w:pPr>
              <w:pStyle w:val="Header"/>
              <w:jc w:val="both"/>
              <w:rPr>
                <w:rFonts w:ascii="Arial Narrow" w:hAnsi="Arial Narrow"/>
                <w:i/>
                <w:iCs/>
                <w:sz w:val="20"/>
                <w:szCs w:val="20"/>
              </w:rPr>
            </w:pPr>
            <w:r w:rsidRPr="0012568D">
              <w:rPr>
                <w:rFonts w:eastAsia="Calibri" w:cs="Calibri Light"/>
                <w:b/>
                <w:sz w:val="18"/>
                <w:szCs w:val="18"/>
                <w:lang w:val="mk-MK"/>
              </w:rPr>
              <w:t>Формулар за доставување коментари и предлози за Контролната листа на ПУЖССА за</w:t>
            </w:r>
            <w:r w:rsidR="00E93D01">
              <w:rPr>
                <w:rFonts w:eastAsia="Calibri" w:cs="Calibri Light"/>
                <w:b/>
                <w:sz w:val="18"/>
                <w:szCs w:val="18"/>
                <w:lang w:val="mk-MK"/>
              </w:rPr>
              <w:t xml:space="preserve"> </w:t>
            </w:r>
            <w:r w:rsidR="00E93D01" w:rsidRPr="00E93D01">
              <w:rPr>
                <w:rFonts w:eastAsia="Calibri" w:cs="Calibri Light"/>
                <w:b/>
                <w:sz w:val="18"/>
                <w:szCs w:val="18"/>
                <w:lang w:val="mk-MK"/>
              </w:rPr>
              <w:t>Реконструкција на делод</w:t>
            </w:r>
            <w:r w:rsidR="00E93D01">
              <w:rPr>
                <w:rFonts w:eastAsia="Calibri" w:cs="Calibri Light"/>
                <w:b/>
                <w:sz w:val="18"/>
                <w:szCs w:val="18"/>
                <w:lang w:val="mk-MK"/>
              </w:rPr>
              <w:t xml:space="preserve"> </w:t>
            </w:r>
            <w:r w:rsidR="00E93D01" w:rsidRPr="00E93D01">
              <w:rPr>
                <w:rFonts w:eastAsia="Calibri" w:cs="Calibri Light"/>
                <w:b/>
                <w:sz w:val="18"/>
                <w:szCs w:val="18"/>
                <w:lang w:val="mk-MK"/>
              </w:rPr>
              <w:t>локални улици: „Живко Фирфов“, „Благој Ѓорев“ - Нова Населба, „АСНОМ“, „Андон Шурков“, „Лазо Осмаков“ и „Орце Мартинов“ во Општина Велес</w:t>
            </w:r>
          </w:p>
          <w:p w14:paraId="3FB36595" w14:textId="77777777" w:rsidR="00531E71" w:rsidRDefault="00531E71" w:rsidP="00C257F8">
            <w:pPr>
              <w:spacing w:after="0"/>
              <w:rPr>
                <w:rFonts w:ascii="Calibri" w:eastAsia="Calibri" w:hAnsi="Calibri" w:cs="Calibri"/>
                <w:b/>
                <w:sz w:val="18"/>
                <w:szCs w:val="18"/>
                <w:lang w:val="mk-MK"/>
              </w:rPr>
            </w:pPr>
          </w:p>
          <w:p w14:paraId="7A132192" w14:textId="6A725853" w:rsidR="000E028C" w:rsidRPr="00417949" w:rsidRDefault="00417949" w:rsidP="00C257F8">
            <w:pPr>
              <w:spacing w:after="0"/>
              <w:rPr>
                <w:rFonts w:ascii="Calibri" w:eastAsia="Calibri" w:hAnsi="Calibri" w:cs="Calibri"/>
                <w:b/>
                <w:sz w:val="18"/>
                <w:szCs w:val="18"/>
                <w:lang w:val="mk-MK"/>
              </w:rPr>
            </w:pPr>
            <w:r>
              <w:rPr>
                <w:rFonts w:ascii="Calibri" w:eastAsia="Calibri" w:hAnsi="Calibri" w:cs="Calibri"/>
                <w:b/>
                <w:sz w:val="18"/>
                <w:szCs w:val="18"/>
                <w:lang w:val="mk-MK"/>
              </w:rPr>
              <w:t>Опис на проектот</w:t>
            </w:r>
          </w:p>
          <w:p w14:paraId="075E8887" w14:textId="2FCAC775" w:rsidR="00E93D01" w:rsidRPr="00AD7AEE" w:rsidRDefault="00E5045E" w:rsidP="00DE15B7">
            <w:pPr>
              <w:spacing w:after="0"/>
              <w:jc w:val="both"/>
              <w:rPr>
                <w:sz w:val="18"/>
                <w:szCs w:val="18"/>
                <w:lang w:val="mk-MK"/>
              </w:rPr>
            </w:pPr>
            <w:r w:rsidRPr="00E5045E">
              <w:rPr>
                <w:sz w:val="18"/>
                <w:szCs w:val="18"/>
                <w:lang w:val="mk-MK"/>
              </w:rPr>
              <w:t>Проектното подрачје каде што ќе се одвиваат проектните активности за</w:t>
            </w:r>
            <w:r>
              <w:rPr>
                <w:sz w:val="18"/>
                <w:szCs w:val="18"/>
                <w:lang w:val="mk-MK"/>
              </w:rPr>
              <w:t xml:space="preserve"> реконструкција</w:t>
            </w:r>
            <w:r w:rsidRPr="00E5045E">
              <w:rPr>
                <w:sz w:val="18"/>
                <w:szCs w:val="18"/>
                <w:lang w:val="mk-MK"/>
              </w:rPr>
              <w:t xml:space="preserve"> на локалн</w:t>
            </w:r>
            <w:r w:rsidR="00E93D01">
              <w:rPr>
                <w:sz w:val="18"/>
                <w:szCs w:val="18"/>
                <w:lang w:val="mk-MK"/>
              </w:rPr>
              <w:t>ите</w:t>
            </w:r>
            <w:r w:rsidRPr="00E5045E">
              <w:rPr>
                <w:sz w:val="18"/>
                <w:szCs w:val="18"/>
                <w:lang w:val="mk-MK"/>
              </w:rPr>
              <w:t xml:space="preserve"> улиц</w:t>
            </w:r>
            <w:r w:rsidR="00E93D01">
              <w:rPr>
                <w:sz w:val="18"/>
                <w:szCs w:val="18"/>
                <w:lang w:val="mk-MK"/>
              </w:rPr>
              <w:t>и</w:t>
            </w:r>
            <w:r w:rsidRPr="00E5045E">
              <w:rPr>
                <w:sz w:val="18"/>
                <w:szCs w:val="18"/>
                <w:lang w:val="mk-MK"/>
              </w:rPr>
              <w:t xml:space="preserve"> </w:t>
            </w:r>
            <w:r w:rsidR="00E93D01" w:rsidRPr="00E93D01">
              <w:rPr>
                <w:sz w:val="18"/>
                <w:szCs w:val="18"/>
                <w:lang w:val="mk-MK"/>
              </w:rPr>
              <w:t>„Живко Фирфов“, „Благој Ѓорев“, „АСНОМ“, „Андон Шурков“, „Лазо Осмаков“ и „Орце Мартинов“ во Општина Велес</w:t>
            </w:r>
            <w:r w:rsidR="00E93D01">
              <w:rPr>
                <w:sz w:val="18"/>
                <w:szCs w:val="18"/>
                <w:lang w:val="mk-MK"/>
              </w:rPr>
              <w:t xml:space="preserve"> </w:t>
            </w:r>
            <w:r w:rsidRPr="00E5045E">
              <w:rPr>
                <w:sz w:val="18"/>
                <w:szCs w:val="18"/>
                <w:lang w:val="mk-MK"/>
              </w:rPr>
              <w:t xml:space="preserve">во </w:t>
            </w:r>
            <w:r w:rsidR="00E93D01">
              <w:rPr>
                <w:sz w:val="18"/>
                <w:szCs w:val="18"/>
                <w:lang w:val="mk-MK"/>
              </w:rPr>
              <w:t>Град Велес</w:t>
            </w:r>
            <w:r w:rsidRPr="00E5045E">
              <w:rPr>
                <w:sz w:val="18"/>
                <w:szCs w:val="18"/>
                <w:lang w:val="mk-MK"/>
              </w:rPr>
              <w:t xml:space="preserve">. </w:t>
            </w:r>
            <w:r w:rsidR="00E93D01">
              <w:rPr>
                <w:sz w:val="18"/>
                <w:szCs w:val="18"/>
                <w:lang w:val="mk-MK"/>
              </w:rPr>
              <w:t xml:space="preserve">Улиците „Живко Фирфов“ и „Благој Ѓорев“ се со должина од 1.105 метри и се наоѓаат во зона која е делумно резиденцијална и комерцијална. Улиците „АСНОМ“ и „Андон Шурков“ се со должина од 1.076 метри, улицата „Лазо Осмаков“ е со должина од 467,36 метри, а улицата „Орце Мартинов“ е со должина од 360 метри. Овие улици се лоцирани во </w:t>
            </w:r>
            <w:r w:rsidR="00AD7AEE">
              <w:rPr>
                <w:sz w:val="18"/>
                <w:szCs w:val="18"/>
                <w:lang w:val="mk-MK"/>
              </w:rPr>
              <w:t xml:space="preserve">приградскиот дел од град Велес. Во близина на проектните локации нема заштитени подрачја. </w:t>
            </w:r>
          </w:p>
          <w:p w14:paraId="19E2A684" w14:textId="77777777" w:rsidR="00E93D01" w:rsidRDefault="00E93D01" w:rsidP="00DE15B7">
            <w:pPr>
              <w:spacing w:after="0"/>
              <w:jc w:val="both"/>
              <w:rPr>
                <w:sz w:val="18"/>
                <w:szCs w:val="18"/>
                <w:lang w:val="mk-MK"/>
              </w:rPr>
            </w:pPr>
          </w:p>
          <w:p w14:paraId="77A618C1" w14:textId="6310E308" w:rsidR="00E5045E" w:rsidRPr="00E5045E" w:rsidRDefault="00E5045E" w:rsidP="00DE15B7">
            <w:pPr>
              <w:spacing w:after="0"/>
              <w:jc w:val="both"/>
              <w:rPr>
                <w:sz w:val="18"/>
                <w:szCs w:val="18"/>
                <w:lang w:val="mk-MK"/>
              </w:rPr>
            </w:pPr>
            <w:r w:rsidRPr="00E5045E">
              <w:rPr>
                <w:sz w:val="18"/>
                <w:szCs w:val="18"/>
                <w:lang w:val="mk-MK"/>
              </w:rPr>
              <w:t>Судејќи според фотографиите, моменталната состојба на патот е во лоша состојба, со надолжни и попречни пукнатини и оштетување на крокодилската кожа. Постојниот пат е со променлива широчина од 7,5 – 11 метри.</w:t>
            </w:r>
          </w:p>
          <w:p w14:paraId="64233A40" w14:textId="3A10922F" w:rsidR="002E490F" w:rsidRPr="00B85592" w:rsidRDefault="002E490F" w:rsidP="00DE15B7">
            <w:pPr>
              <w:spacing w:after="0"/>
              <w:jc w:val="both"/>
              <w:rPr>
                <w:sz w:val="18"/>
                <w:szCs w:val="18"/>
                <w:lang w:val="mk-MK"/>
              </w:rPr>
            </w:pPr>
          </w:p>
          <w:p w14:paraId="3CA095A7" w14:textId="5FD1D66E" w:rsidR="000E028C" w:rsidRPr="00D61B3E" w:rsidRDefault="00531E71" w:rsidP="00D61B3E">
            <w:pPr>
              <w:rPr>
                <w:rFonts w:ascii="Calibri" w:eastAsia="Calibri" w:hAnsi="Calibri" w:cs="Calibri"/>
                <w:b/>
                <w:i/>
                <w:iCs/>
                <w:sz w:val="18"/>
                <w:szCs w:val="18"/>
              </w:rPr>
            </w:pPr>
            <w:r w:rsidRPr="0012568D">
              <w:rPr>
                <w:rFonts w:eastAsia="Calibri" w:cs="Calibri Light"/>
                <w:b/>
                <w:sz w:val="18"/>
                <w:szCs w:val="18"/>
                <w:lang w:val="mk-MK"/>
              </w:rPr>
              <w:t xml:space="preserve">Електронската верзија на Контролната листа на ПУЖССА за </w:t>
            </w:r>
            <w:r w:rsidR="00AD7AEE" w:rsidRPr="00AD7AEE">
              <w:rPr>
                <w:rFonts w:eastAsia="Calibri" w:cs="Calibri Light"/>
                <w:b/>
                <w:sz w:val="18"/>
                <w:szCs w:val="18"/>
                <w:lang w:val="mk-MK"/>
              </w:rPr>
              <w:t>Реконструкција на делод локални улици: „Живко Фирфов“, „Благој Ѓорев“ - Нова Населба, „АСНОМ“, „Андон Шурков“, „Лазо Осмаков“ и „Орце Мартинов“ во Општина Велес</w:t>
            </w:r>
            <w:r w:rsidR="00AD7AEE">
              <w:rPr>
                <w:rFonts w:eastAsia="Calibri" w:cs="Calibri Light"/>
                <w:b/>
                <w:sz w:val="18"/>
                <w:szCs w:val="18"/>
                <w:lang w:val="mk-MK"/>
              </w:rPr>
              <w:t xml:space="preserve"> </w:t>
            </w:r>
            <w:r w:rsidRPr="0012568D">
              <w:rPr>
                <w:rFonts w:eastAsia="Calibri" w:cs="Calibri Light"/>
                <w:b/>
                <w:sz w:val="18"/>
                <w:szCs w:val="18"/>
                <w:lang w:val="mk-MK"/>
              </w:rPr>
              <w:t>е достапна на следниве веб-страни</w:t>
            </w:r>
            <w:r w:rsidR="000E028C" w:rsidRPr="002A3568">
              <w:rPr>
                <w:rFonts w:ascii="Calibri" w:eastAsia="Calibri" w:hAnsi="Calibri" w:cs="Calibri"/>
                <w:b/>
                <w:sz w:val="18"/>
                <w:szCs w:val="18"/>
                <w:lang w:val="en-GB"/>
              </w:rPr>
              <w:t>:</w:t>
            </w:r>
          </w:p>
          <w:p w14:paraId="16978633" w14:textId="0B525C8F" w:rsidR="00BD1F6D" w:rsidRPr="00472484" w:rsidRDefault="0089335D" w:rsidP="00596E23">
            <w:pPr>
              <w:pStyle w:val="ListParagraph"/>
              <w:numPr>
                <w:ilvl w:val="0"/>
                <w:numId w:val="24"/>
              </w:numPr>
              <w:spacing w:after="0" w:line="276" w:lineRule="auto"/>
              <w:jc w:val="both"/>
              <w:rPr>
                <w:rFonts w:ascii="Calibri" w:eastAsia="Calibri" w:hAnsi="Calibri" w:cs="Calibri"/>
                <w:sz w:val="18"/>
                <w:szCs w:val="18"/>
              </w:rPr>
            </w:pPr>
            <w:r>
              <w:rPr>
                <w:rFonts w:ascii="Calibri" w:eastAsia="Calibri" w:hAnsi="Calibri" w:cs="Calibri"/>
                <w:sz w:val="18"/>
                <w:szCs w:val="18"/>
                <w:lang w:val="mk-MK"/>
              </w:rPr>
              <w:t xml:space="preserve">Општина </w:t>
            </w:r>
            <w:r w:rsidR="00E93D01">
              <w:rPr>
                <w:rFonts w:ascii="Calibri" w:eastAsia="Calibri" w:hAnsi="Calibri" w:cs="Calibri"/>
                <w:sz w:val="18"/>
                <w:szCs w:val="18"/>
                <w:lang w:val="mk-MK"/>
              </w:rPr>
              <w:t>Велес</w:t>
            </w:r>
            <w:r w:rsidR="00CE5319">
              <w:rPr>
                <w:rFonts w:ascii="Calibri" w:eastAsia="Calibri" w:hAnsi="Calibri" w:cs="Calibri"/>
                <w:sz w:val="18"/>
                <w:szCs w:val="18"/>
              </w:rPr>
              <w:t>:</w:t>
            </w:r>
            <w:r w:rsidR="00E5045E">
              <w:rPr>
                <w:rFonts w:ascii="Calibri" w:eastAsia="Calibri" w:hAnsi="Calibri" w:cs="Calibri"/>
                <w:sz w:val="18"/>
                <w:szCs w:val="18"/>
                <w:lang w:val="mk-MK"/>
              </w:rPr>
              <w:t xml:space="preserve"> </w:t>
            </w:r>
            <w:hyperlink r:id="rId39" w:history="1">
              <w:r w:rsidR="00E93D01" w:rsidRPr="00E14F3A">
                <w:rPr>
                  <w:rStyle w:val="Hyperlink"/>
                  <w:rFonts w:ascii="Calibri" w:eastAsia="Calibri" w:hAnsi="Calibri" w:cs="Calibri"/>
                  <w:sz w:val="18"/>
                  <w:szCs w:val="18"/>
                </w:rPr>
                <w:t>https://veles.gov.mk/</w:t>
              </w:r>
            </w:hyperlink>
          </w:p>
          <w:p w14:paraId="67BD667A" w14:textId="78EB8902" w:rsidR="000E028C" w:rsidRPr="00E5045E" w:rsidRDefault="0089335D" w:rsidP="00596E23">
            <w:pPr>
              <w:pStyle w:val="ListParagraph"/>
              <w:numPr>
                <w:ilvl w:val="0"/>
                <w:numId w:val="24"/>
              </w:numPr>
              <w:spacing w:after="0" w:line="276" w:lineRule="auto"/>
              <w:jc w:val="both"/>
              <w:rPr>
                <w:rStyle w:val="Hyperlink"/>
                <w:rFonts w:ascii="Calibri" w:eastAsia="Calibri" w:hAnsi="Calibri" w:cs="Calibri"/>
                <w:color w:val="auto"/>
                <w:sz w:val="18"/>
                <w:szCs w:val="18"/>
                <w:u w:val="none"/>
              </w:rPr>
            </w:pPr>
            <w:r>
              <w:rPr>
                <w:rFonts w:ascii="Calibri" w:eastAsia="Calibri" w:hAnsi="Calibri" w:cs="Calibri"/>
                <w:sz w:val="18"/>
                <w:szCs w:val="18"/>
                <w:lang w:val="mk-MK"/>
              </w:rPr>
              <w:t>МТВ</w:t>
            </w:r>
            <w:r w:rsidR="000E028C" w:rsidRPr="002A3568">
              <w:rPr>
                <w:rFonts w:ascii="Calibri" w:eastAsia="Calibri" w:hAnsi="Calibri" w:cs="Calibri"/>
                <w:sz w:val="18"/>
                <w:szCs w:val="18"/>
              </w:rPr>
              <w:t xml:space="preserve">: </w:t>
            </w:r>
            <w:hyperlink r:id="rId40" w:history="1">
              <w:r w:rsidR="000E028C" w:rsidRPr="002A3568">
                <w:rPr>
                  <w:rStyle w:val="Hyperlink"/>
                  <w:rFonts w:ascii="Calibri" w:eastAsia="Calibri" w:hAnsi="Calibri" w:cs="Calibri"/>
                  <w:sz w:val="18"/>
                  <w:szCs w:val="18"/>
                </w:rPr>
                <w:t>http://mtc.gov.mk/</w:t>
              </w:r>
            </w:hyperlink>
          </w:p>
          <w:p w14:paraId="1F2FD1B0" w14:textId="4A66C69C" w:rsidR="00E5045E" w:rsidRPr="00E5045E" w:rsidRDefault="00E5045E" w:rsidP="00596E23">
            <w:pPr>
              <w:pStyle w:val="ListParagraph"/>
              <w:numPr>
                <w:ilvl w:val="0"/>
                <w:numId w:val="24"/>
              </w:numPr>
              <w:spacing w:after="0" w:line="276" w:lineRule="auto"/>
              <w:jc w:val="both"/>
              <w:rPr>
                <w:rFonts w:ascii="Calibri" w:eastAsia="Calibri" w:hAnsi="Calibri" w:cs="Calibri"/>
                <w:sz w:val="18"/>
                <w:szCs w:val="18"/>
              </w:rPr>
            </w:pPr>
            <w:r>
              <w:rPr>
                <w:rFonts w:ascii="Calibri" w:eastAsia="Calibri" w:hAnsi="Calibri" w:cs="Calibri"/>
                <w:sz w:val="18"/>
                <w:szCs w:val="18"/>
                <w:lang w:val="mk-MK"/>
              </w:rPr>
              <w:t>Е</w:t>
            </w:r>
            <w:r w:rsidR="002922EA">
              <w:rPr>
                <w:rFonts w:ascii="Calibri" w:eastAsia="Calibri" w:hAnsi="Calibri" w:cs="Calibri"/>
                <w:sz w:val="18"/>
                <w:szCs w:val="18"/>
                <w:lang w:val="mk-MK"/>
              </w:rPr>
              <w:t>И</w:t>
            </w:r>
            <w:r>
              <w:rPr>
                <w:rFonts w:ascii="Calibri" w:eastAsia="Calibri" w:hAnsi="Calibri" w:cs="Calibri"/>
                <w:sz w:val="18"/>
                <w:szCs w:val="18"/>
                <w:lang w:val="mk-MK"/>
              </w:rPr>
              <w:t>П</w:t>
            </w:r>
            <w:r>
              <w:rPr>
                <w:rFonts w:ascii="Calibri" w:eastAsia="Calibri" w:hAnsi="Calibri" w:cs="Calibri"/>
                <w:sz w:val="18"/>
                <w:szCs w:val="18"/>
              </w:rPr>
              <w:t>:</w:t>
            </w:r>
            <w:r>
              <w:rPr>
                <w:rFonts w:ascii="Calibri" w:eastAsia="Calibri" w:hAnsi="Calibri" w:cs="Calibri"/>
                <w:sz w:val="18"/>
                <w:szCs w:val="18"/>
                <w:lang w:val="mk-MK"/>
              </w:rPr>
              <w:t xml:space="preserve"> </w:t>
            </w:r>
            <w:hyperlink r:id="rId41" w:history="1">
              <w:r w:rsidRPr="00E5045E">
                <w:rPr>
                  <w:rStyle w:val="Hyperlink"/>
                  <w:rFonts w:ascii="Calibri" w:eastAsia="Calibri" w:hAnsi="Calibri" w:cs="Calibri"/>
                  <w:sz w:val="18"/>
                  <w:szCs w:val="18"/>
                </w:rPr>
                <w:t>www.wbprojects-mtc.mk</w:t>
              </w:r>
            </w:hyperlink>
          </w:p>
          <w:p w14:paraId="68114C2E" w14:textId="77777777" w:rsidR="000E028C" w:rsidRPr="002A3568" w:rsidRDefault="000E028C" w:rsidP="00C257F8">
            <w:pPr>
              <w:shd w:val="clear" w:color="auto" w:fill="FFFFFF" w:themeFill="background1"/>
              <w:spacing w:after="0"/>
              <w:jc w:val="center"/>
              <w:rPr>
                <w:rFonts w:ascii="Calibri" w:eastAsia="Calibri" w:hAnsi="Calibri" w:cs="Calibri"/>
                <w:b/>
                <w:sz w:val="18"/>
                <w:szCs w:val="18"/>
                <w:lang w:val="en-GB"/>
              </w:rPr>
            </w:pPr>
          </w:p>
        </w:tc>
      </w:tr>
      <w:tr w:rsidR="000E028C" w:rsidRPr="002A3568" w14:paraId="215AA30C" w14:textId="77777777" w:rsidTr="00C257F8">
        <w:trPr>
          <w:trHeight w:val="736"/>
          <w:jc w:val="center"/>
        </w:trPr>
        <w:tc>
          <w:tcPr>
            <w:tcW w:w="2578" w:type="dxa"/>
            <w:shd w:val="clear" w:color="auto" w:fill="F2F2F2"/>
          </w:tcPr>
          <w:p w14:paraId="67C8584E"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Име и презиме на лицето кое дава коментар *</w:t>
            </w:r>
          </w:p>
          <w:p w14:paraId="1257552D" w14:textId="5E290C43" w:rsidR="000E028C" w:rsidRPr="002A3568" w:rsidRDefault="000E028C" w:rsidP="00C257F8">
            <w:pPr>
              <w:spacing w:after="0"/>
              <w:rPr>
                <w:rFonts w:ascii="Calibri" w:eastAsia="Calibri" w:hAnsi="Calibri" w:cs="Calibri"/>
                <w:b/>
                <w:sz w:val="18"/>
                <w:szCs w:val="18"/>
                <w:lang w:val="en-GB"/>
              </w:rPr>
            </w:pPr>
          </w:p>
        </w:tc>
        <w:tc>
          <w:tcPr>
            <w:tcW w:w="6439" w:type="dxa"/>
            <w:gridSpan w:val="2"/>
            <w:shd w:val="clear" w:color="auto" w:fill="F2F2F2"/>
          </w:tcPr>
          <w:p w14:paraId="3B6B6050" w14:textId="77777777" w:rsidR="000E028C" w:rsidRPr="002A3568" w:rsidRDefault="000E028C" w:rsidP="00C257F8">
            <w:pPr>
              <w:spacing w:after="0"/>
              <w:rPr>
                <w:rFonts w:ascii="Calibri" w:eastAsia="Calibri" w:hAnsi="Calibri" w:cs="Calibri"/>
                <w:sz w:val="18"/>
                <w:szCs w:val="18"/>
                <w:lang w:val="en-GB"/>
              </w:rPr>
            </w:pPr>
          </w:p>
        </w:tc>
      </w:tr>
      <w:tr w:rsidR="000E028C" w:rsidRPr="002A3568" w14:paraId="3F64CD91" w14:textId="77777777" w:rsidTr="00C257F8">
        <w:trPr>
          <w:trHeight w:val="1134"/>
          <w:jc w:val="center"/>
        </w:trPr>
        <w:tc>
          <w:tcPr>
            <w:tcW w:w="2578" w:type="dxa"/>
            <w:shd w:val="clear" w:color="auto" w:fill="F2F2F2"/>
          </w:tcPr>
          <w:p w14:paraId="6E69F8B0"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Контакт информации*</w:t>
            </w:r>
          </w:p>
          <w:p w14:paraId="518C1638" w14:textId="77777777" w:rsidR="000E028C" w:rsidRPr="002A3568" w:rsidRDefault="000E028C" w:rsidP="00C257F8">
            <w:pPr>
              <w:spacing w:after="0"/>
              <w:rPr>
                <w:rFonts w:ascii="Calibri" w:eastAsia="Calibri" w:hAnsi="Calibri" w:cs="Calibri"/>
                <w:sz w:val="18"/>
                <w:szCs w:val="18"/>
                <w:lang w:val="en-GB"/>
              </w:rPr>
            </w:pPr>
          </w:p>
          <w:p w14:paraId="063D4062" w14:textId="77777777" w:rsidR="000E028C" w:rsidRPr="002A3568" w:rsidRDefault="000E028C" w:rsidP="00C257F8">
            <w:pPr>
              <w:spacing w:after="0"/>
              <w:rPr>
                <w:rFonts w:ascii="Calibri" w:eastAsia="Calibri" w:hAnsi="Calibri" w:cs="Calibri"/>
                <w:sz w:val="18"/>
                <w:szCs w:val="18"/>
                <w:lang w:val="en-GB"/>
              </w:rPr>
            </w:pPr>
          </w:p>
        </w:tc>
        <w:tc>
          <w:tcPr>
            <w:tcW w:w="6439" w:type="dxa"/>
            <w:gridSpan w:val="2"/>
            <w:shd w:val="clear" w:color="auto" w:fill="F2F2F2"/>
          </w:tcPr>
          <w:p w14:paraId="76DBA180" w14:textId="242156F1" w:rsidR="000E028C" w:rsidRPr="002A3568" w:rsidRDefault="006249C7" w:rsidP="00C257F8">
            <w:pPr>
              <w:spacing w:after="0"/>
              <w:rPr>
                <w:rFonts w:ascii="Calibri" w:eastAsia="Calibri" w:hAnsi="Calibri" w:cs="Calibri"/>
                <w:b/>
                <w:sz w:val="18"/>
                <w:szCs w:val="18"/>
                <w:lang w:val="en-GB"/>
              </w:rPr>
            </w:pPr>
            <w:r w:rsidRPr="0012568D">
              <w:rPr>
                <w:rFonts w:eastAsia="Calibri" w:cs="Calibri Light"/>
                <w:b/>
                <w:sz w:val="18"/>
                <w:szCs w:val="18"/>
                <w:lang w:val="mk-MK"/>
              </w:rPr>
              <w:t>Е-пошта</w:t>
            </w:r>
            <w:r w:rsidR="000E028C" w:rsidRPr="002A3568">
              <w:rPr>
                <w:rFonts w:ascii="Calibri" w:eastAsia="Calibri" w:hAnsi="Calibri" w:cs="Calibri"/>
                <w:b/>
                <w:sz w:val="18"/>
                <w:szCs w:val="18"/>
                <w:lang w:val="en-GB"/>
              </w:rPr>
              <w:t>:</w:t>
            </w:r>
          </w:p>
          <w:p w14:paraId="62CFAAA7" w14:textId="77777777" w:rsidR="000E028C" w:rsidRPr="002A3568" w:rsidRDefault="000E028C" w:rsidP="00C257F8">
            <w:pPr>
              <w:spacing w:after="0"/>
              <w:rPr>
                <w:rFonts w:ascii="Calibri" w:eastAsia="Calibri" w:hAnsi="Calibri" w:cs="Calibri"/>
                <w:b/>
                <w:sz w:val="18"/>
                <w:szCs w:val="18"/>
                <w:lang w:val="en-GB"/>
              </w:rPr>
            </w:pPr>
          </w:p>
          <w:p w14:paraId="53D2ABF2"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p w14:paraId="541B569A" w14:textId="77777777" w:rsidR="000E028C" w:rsidRPr="002A3568" w:rsidRDefault="000E028C" w:rsidP="00C257F8">
            <w:pPr>
              <w:spacing w:after="0"/>
              <w:rPr>
                <w:rFonts w:ascii="Calibri" w:eastAsia="Calibri" w:hAnsi="Calibri" w:cs="Calibri"/>
                <w:b/>
                <w:sz w:val="18"/>
                <w:szCs w:val="18"/>
                <w:lang w:val="en-GB"/>
              </w:rPr>
            </w:pPr>
          </w:p>
          <w:p w14:paraId="37D63D2B" w14:textId="3224D7C0" w:rsidR="000E028C" w:rsidRPr="002A3568" w:rsidRDefault="006249C7" w:rsidP="00C257F8">
            <w:pPr>
              <w:spacing w:after="0"/>
              <w:rPr>
                <w:rFonts w:ascii="Calibri" w:eastAsia="Calibri" w:hAnsi="Calibri" w:cs="Calibri"/>
                <w:b/>
                <w:sz w:val="18"/>
                <w:szCs w:val="18"/>
                <w:lang w:val="en-GB"/>
              </w:rPr>
            </w:pPr>
            <w:r w:rsidRPr="0012568D">
              <w:rPr>
                <w:rFonts w:eastAsia="Calibri" w:cs="Calibri Light"/>
                <w:b/>
                <w:sz w:val="18"/>
                <w:szCs w:val="18"/>
                <w:lang w:val="mk-MK"/>
              </w:rPr>
              <w:t>тел</w:t>
            </w:r>
            <w:r w:rsidR="000E028C" w:rsidRPr="002A3568">
              <w:rPr>
                <w:rFonts w:ascii="Calibri" w:eastAsia="Calibri" w:hAnsi="Calibri" w:cs="Calibri"/>
                <w:b/>
                <w:sz w:val="18"/>
                <w:szCs w:val="18"/>
                <w:lang w:val="en-GB"/>
              </w:rPr>
              <w:t>:</w:t>
            </w:r>
          </w:p>
          <w:p w14:paraId="30F571B0" w14:textId="77777777" w:rsidR="000E028C" w:rsidRPr="002A3568" w:rsidRDefault="000E028C" w:rsidP="00C257F8">
            <w:pPr>
              <w:spacing w:after="0"/>
              <w:rPr>
                <w:rFonts w:ascii="Calibri" w:eastAsia="Calibri" w:hAnsi="Calibri" w:cs="Calibri"/>
                <w:b/>
                <w:sz w:val="18"/>
                <w:szCs w:val="18"/>
                <w:lang w:val="en-GB"/>
              </w:rPr>
            </w:pPr>
          </w:p>
          <w:p w14:paraId="53174953"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tc>
      </w:tr>
      <w:tr w:rsidR="000E028C" w:rsidRPr="002A3568" w14:paraId="21B9820E" w14:textId="77777777" w:rsidTr="00C257F8">
        <w:trPr>
          <w:trHeight w:val="661"/>
          <w:jc w:val="center"/>
        </w:trPr>
        <w:tc>
          <w:tcPr>
            <w:tcW w:w="9017" w:type="dxa"/>
            <w:gridSpan w:val="3"/>
            <w:shd w:val="clear" w:color="auto" w:fill="F2F2F2"/>
          </w:tcPr>
          <w:p w14:paraId="6FC52ED1" w14:textId="77777777" w:rsidR="006249C7" w:rsidRPr="0012568D" w:rsidRDefault="006249C7" w:rsidP="006249C7">
            <w:pPr>
              <w:spacing w:after="0"/>
              <w:rPr>
                <w:rFonts w:eastAsia="Calibri" w:cs="Calibri Light"/>
                <w:b/>
                <w:color w:val="000000"/>
                <w:sz w:val="18"/>
                <w:szCs w:val="18"/>
                <w:lang w:val="mk-MK"/>
              </w:rPr>
            </w:pPr>
            <w:r w:rsidRPr="0012568D">
              <w:rPr>
                <w:rFonts w:eastAsia="Calibri" w:cs="Calibri Light"/>
                <w:b/>
                <w:sz w:val="18"/>
                <w:szCs w:val="18"/>
                <w:lang w:val="mk-MK"/>
              </w:rPr>
              <w:t>Коментари во врска со Контролната листа на ПУЖССА</w:t>
            </w:r>
            <w:r w:rsidRPr="0012568D">
              <w:rPr>
                <w:rFonts w:eastAsia="Calibri" w:cs="Calibri Light"/>
                <w:b/>
                <w:color w:val="000000"/>
                <w:sz w:val="18"/>
                <w:szCs w:val="18"/>
                <w:lang w:val="mk-MK"/>
              </w:rPr>
              <w:t>:</w:t>
            </w:r>
          </w:p>
          <w:p w14:paraId="192F1A68" w14:textId="34D71FD0" w:rsidR="000E028C" w:rsidRPr="002A3568" w:rsidRDefault="000E028C" w:rsidP="00C257F8">
            <w:pPr>
              <w:spacing w:after="0"/>
              <w:rPr>
                <w:rFonts w:ascii="Calibri" w:eastAsia="Calibri" w:hAnsi="Calibri" w:cs="Calibri"/>
                <w:b/>
                <w:color w:val="000000"/>
                <w:sz w:val="18"/>
                <w:szCs w:val="18"/>
                <w:lang w:val="en-GB"/>
              </w:rPr>
            </w:pPr>
          </w:p>
          <w:p w14:paraId="3F14BC62" w14:textId="77777777" w:rsidR="000E028C" w:rsidRPr="002A3568" w:rsidRDefault="000E028C" w:rsidP="00C257F8">
            <w:pPr>
              <w:spacing w:after="0"/>
              <w:rPr>
                <w:rFonts w:ascii="Calibri" w:eastAsia="Calibri" w:hAnsi="Calibri" w:cs="Calibri"/>
                <w:color w:val="000000"/>
                <w:sz w:val="18"/>
                <w:szCs w:val="18"/>
                <w:lang w:val="en-GB"/>
              </w:rPr>
            </w:pPr>
          </w:p>
          <w:p w14:paraId="198BC2B6" w14:textId="77777777" w:rsidR="000E028C" w:rsidRPr="002A3568" w:rsidRDefault="000E028C" w:rsidP="00C257F8">
            <w:pPr>
              <w:spacing w:after="0"/>
              <w:rPr>
                <w:rFonts w:ascii="Calibri" w:eastAsia="Calibri" w:hAnsi="Calibri" w:cs="Calibri"/>
                <w:color w:val="000000"/>
                <w:sz w:val="18"/>
                <w:szCs w:val="18"/>
                <w:lang w:val="en-GB"/>
              </w:rPr>
            </w:pPr>
          </w:p>
        </w:tc>
      </w:tr>
      <w:tr w:rsidR="000E028C" w:rsidRPr="002A3568" w14:paraId="13A3EF09" w14:textId="77777777" w:rsidTr="00C257F8">
        <w:trPr>
          <w:trHeight w:val="912"/>
          <w:jc w:val="center"/>
        </w:trPr>
        <w:tc>
          <w:tcPr>
            <w:tcW w:w="4384" w:type="dxa"/>
            <w:gridSpan w:val="2"/>
            <w:shd w:val="clear" w:color="auto" w:fill="F2F2F2"/>
          </w:tcPr>
          <w:p w14:paraId="6E4CDB02"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Потпис</w:t>
            </w:r>
          </w:p>
          <w:p w14:paraId="14455C1E" w14:textId="77777777" w:rsidR="000E028C" w:rsidRPr="002A3568" w:rsidRDefault="000E028C" w:rsidP="00C257F8">
            <w:pPr>
              <w:spacing w:after="0"/>
              <w:rPr>
                <w:rFonts w:ascii="Calibri" w:eastAsia="Calibri" w:hAnsi="Calibri" w:cs="Calibri"/>
                <w:sz w:val="18"/>
                <w:szCs w:val="18"/>
                <w:lang w:val="en-GB"/>
              </w:rPr>
            </w:pPr>
          </w:p>
          <w:p w14:paraId="43EBB4B4"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w:t>
            </w:r>
          </w:p>
        </w:tc>
        <w:tc>
          <w:tcPr>
            <w:tcW w:w="4633" w:type="dxa"/>
            <w:shd w:val="clear" w:color="auto" w:fill="F2F2F2"/>
          </w:tcPr>
          <w:p w14:paraId="7DD2479D"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Дата</w:t>
            </w:r>
          </w:p>
          <w:p w14:paraId="055809AC" w14:textId="77777777" w:rsidR="000E028C" w:rsidRPr="002A3568" w:rsidRDefault="000E028C" w:rsidP="00C257F8">
            <w:pPr>
              <w:spacing w:after="0"/>
              <w:rPr>
                <w:rFonts w:ascii="Calibri" w:eastAsia="Calibri" w:hAnsi="Calibri" w:cs="Calibri"/>
                <w:sz w:val="18"/>
                <w:szCs w:val="18"/>
                <w:lang w:val="en-GB"/>
              </w:rPr>
            </w:pPr>
          </w:p>
          <w:p w14:paraId="1D77AFE7"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w:t>
            </w:r>
          </w:p>
        </w:tc>
      </w:tr>
      <w:tr w:rsidR="000E028C" w:rsidRPr="002A3568" w14:paraId="2A61FC0B" w14:textId="77777777" w:rsidTr="00C257F8">
        <w:trPr>
          <w:trHeight w:val="912"/>
          <w:jc w:val="center"/>
        </w:trPr>
        <w:tc>
          <w:tcPr>
            <w:tcW w:w="9017" w:type="dxa"/>
            <w:gridSpan w:val="3"/>
            <w:shd w:val="clear" w:color="auto" w:fill="F2F2F2"/>
          </w:tcPr>
          <w:p w14:paraId="1315F601" w14:textId="4C7C8ACC" w:rsidR="000E028C" w:rsidRPr="00B85592" w:rsidRDefault="00234C1C" w:rsidP="00234C1C">
            <w:pPr>
              <w:shd w:val="clear" w:color="auto" w:fill="E2EFD9" w:themeFill="accent6" w:themeFillTint="33"/>
              <w:spacing w:after="0"/>
              <w:rPr>
                <w:rFonts w:eastAsia="Calibri" w:cs="Calibri Light"/>
                <w:b/>
                <w:sz w:val="18"/>
                <w:szCs w:val="18"/>
                <w:lang w:val="mk-MK"/>
              </w:rPr>
            </w:pPr>
            <w:r w:rsidRPr="00B85592">
              <w:rPr>
                <w:rFonts w:eastAsia="Calibri" w:cs="Calibri Light"/>
                <w:b/>
                <w:sz w:val="18"/>
                <w:szCs w:val="18"/>
                <w:lang w:val="mk-MK"/>
              </w:rPr>
              <w:t xml:space="preserve">Ако имате какви било коментари / предлози или дополнувања за предложените мерки на Контролната листа на ПУЖССА за </w:t>
            </w:r>
            <w:r w:rsidR="00A74B9D" w:rsidRPr="00AD7AEE">
              <w:rPr>
                <w:rFonts w:eastAsia="Calibri" w:cs="Calibri Light"/>
                <w:b/>
                <w:sz w:val="18"/>
                <w:szCs w:val="18"/>
                <w:lang w:val="mk-MK"/>
              </w:rPr>
              <w:t>Реконструкција на делод локални улици: „Живко Фирфов“, „Благој Ѓорев“ - Нова Населба, „АСНОМ“, „Андон Шурков“, „Лазо Осмаков“ и „Орце Мартинов“ во Општина Велес</w:t>
            </w:r>
            <w:r w:rsidR="000E028C" w:rsidRPr="00B85592">
              <w:rPr>
                <w:rFonts w:ascii="Calibri" w:eastAsia="Calibri" w:hAnsi="Calibri" w:cs="Calibri"/>
                <w:b/>
                <w:sz w:val="18"/>
                <w:szCs w:val="18"/>
              </w:rPr>
              <w:t xml:space="preserve">, </w:t>
            </w:r>
            <w:r w:rsidRPr="00B85592">
              <w:rPr>
                <w:rFonts w:eastAsia="Calibri" w:cs="Calibri Light"/>
                <w:b/>
                <w:sz w:val="18"/>
                <w:szCs w:val="18"/>
                <w:lang w:val="mk-MK"/>
              </w:rPr>
              <w:t>ве молиме доставете ги на одговорното лице од следната институција:</w:t>
            </w:r>
          </w:p>
          <w:p w14:paraId="4C8B2DA6" w14:textId="01201B84" w:rsidR="000E028C" w:rsidRPr="00B85592" w:rsidRDefault="000E028C" w:rsidP="00C257F8">
            <w:pPr>
              <w:shd w:val="clear" w:color="auto" w:fill="E2EFD9" w:themeFill="accent6" w:themeFillTint="33"/>
              <w:spacing w:after="0"/>
              <w:rPr>
                <w:rFonts w:eastAsia="Calibri" w:cs="Calibri Light"/>
                <w:b/>
                <w:sz w:val="18"/>
                <w:szCs w:val="18"/>
                <w:lang w:val="mk-MK"/>
              </w:rPr>
            </w:pPr>
            <w:r w:rsidRPr="00B85592">
              <w:rPr>
                <w:rFonts w:ascii="Calibri" w:eastAsia="Calibri" w:hAnsi="Calibri" w:cs="Calibri"/>
                <w:b/>
                <w:sz w:val="18"/>
                <w:szCs w:val="18"/>
                <w:lang w:val="en-GB"/>
              </w:rPr>
              <w:t xml:space="preserve">                                                        </w:t>
            </w:r>
            <w:r w:rsidR="00234C1C" w:rsidRPr="00B85592">
              <w:rPr>
                <w:rFonts w:eastAsia="Calibri" w:cs="Calibri Light"/>
                <w:b/>
                <w:sz w:val="18"/>
                <w:szCs w:val="18"/>
                <w:lang w:val="mk-MK"/>
              </w:rPr>
              <w:t>Контакт лице: Сашка Богданова Ајчева</w:t>
            </w:r>
          </w:p>
          <w:p w14:paraId="1263165E" w14:textId="50883E15" w:rsidR="000E028C" w:rsidRPr="00B85592" w:rsidRDefault="000E028C" w:rsidP="00C257F8">
            <w:pPr>
              <w:shd w:val="clear" w:color="auto" w:fill="E2EFD9" w:themeFill="accent6" w:themeFillTint="33"/>
              <w:spacing w:after="0"/>
              <w:rPr>
                <w:rFonts w:ascii="Calibri" w:eastAsia="Calibri" w:hAnsi="Calibri" w:cs="Calibri"/>
                <w:b/>
                <w:sz w:val="18"/>
                <w:szCs w:val="18"/>
                <w:lang w:val="en-GB"/>
              </w:rPr>
            </w:pPr>
            <w:r w:rsidRPr="00B85592">
              <w:rPr>
                <w:rFonts w:ascii="Calibri" w:eastAsia="Calibri" w:hAnsi="Calibri" w:cs="Calibri"/>
                <w:b/>
                <w:sz w:val="18"/>
                <w:szCs w:val="18"/>
                <w:lang w:val="en-GB"/>
              </w:rPr>
              <w:t xml:space="preserve">                                                        </w:t>
            </w:r>
            <w:r w:rsidR="00234C1C" w:rsidRPr="00B85592">
              <w:rPr>
                <w:rFonts w:eastAsia="Calibri" w:cs="Calibri Light"/>
                <w:b/>
                <w:sz w:val="18"/>
                <w:szCs w:val="18"/>
                <w:lang w:val="mk-MK"/>
              </w:rPr>
              <w:t>Е-пошта</w:t>
            </w:r>
            <w:r w:rsidRPr="00B85592">
              <w:rPr>
                <w:rFonts w:ascii="Calibri" w:eastAsia="Calibri" w:hAnsi="Calibri" w:cs="Calibri"/>
                <w:b/>
                <w:sz w:val="18"/>
                <w:szCs w:val="18"/>
                <w:lang w:val="en-GB"/>
              </w:rPr>
              <w:t>:</w:t>
            </w:r>
            <w:r w:rsidR="00A74B9D">
              <w:rPr>
                <w:rFonts w:ascii="Calibri" w:eastAsia="Calibri" w:hAnsi="Calibri" w:cs="Calibri"/>
                <w:b/>
                <w:sz w:val="18"/>
                <w:szCs w:val="18"/>
                <w:lang w:val="mk-MK"/>
              </w:rPr>
              <w:t xml:space="preserve"> </w:t>
            </w:r>
            <w:hyperlink r:id="rId42" w:history="1">
              <w:r w:rsidR="00A74B9D" w:rsidRPr="00E14F3A">
                <w:rPr>
                  <w:rStyle w:val="Hyperlink"/>
                  <w:rFonts w:ascii="Calibri" w:eastAsia="Calibri" w:hAnsi="Calibri" w:cs="Calibri"/>
                  <w:b/>
                  <w:sz w:val="18"/>
                  <w:szCs w:val="18"/>
                  <w:lang w:val="en-GB"/>
                </w:rPr>
                <w:t>saska.bogdanova.ajceva.piu@mtc.gov.mk</w:t>
              </w:r>
            </w:hyperlink>
            <w:r w:rsidR="0066703E" w:rsidRPr="00B85592">
              <w:rPr>
                <w:rFonts w:ascii="Calibri" w:eastAsia="Calibri" w:hAnsi="Calibri" w:cs="Calibri"/>
                <w:b/>
                <w:sz w:val="18"/>
                <w:szCs w:val="18"/>
                <w:lang w:val="en-GB"/>
              </w:rPr>
              <w:t xml:space="preserve"> </w:t>
            </w:r>
            <w:r w:rsidR="00180904" w:rsidRPr="00B85592">
              <w:rPr>
                <w:rFonts w:ascii="Calibri" w:eastAsia="Calibri" w:hAnsi="Calibri" w:cs="Calibri"/>
                <w:b/>
                <w:sz w:val="18"/>
                <w:szCs w:val="18"/>
                <w:lang w:val="en-GB"/>
              </w:rPr>
              <w:t xml:space="preserve"> </w:t>
            </w:r>
            <w:r w:rsidR="0066703E" w:rsidRPr="00B85592">
              <w:rPr>
                <w:rFonts w:ascii="Calibri" w:eastAsia="Calibri" w:hAnsi="Calibri" w:cs="Calibri"/>
                <w:b/>
                <w:sz w:val="18"/>
                <w:szCs w:val="18"/>
                <w:lang w:val="en-GB"/>
              </w:rPr>
              <w:t xml:space="preserve"> </w:t>
            </w:r>
            <w:r w:rsidR="00180904" w:rsidRPr="00B85592">
              <w:rPr>
                <w:rFonts w:ascii="Calibri" w:eastAsia="Calibri" w:hAnsi="Calibri" w:cs="Calibri"/>
                <w:b/>
                <w:sz w:val="18"/>
                <w:szCs w:val="18"/>
                <w:lang w:val="en-GB"/>
              </w:rPr>
              <w:t xml:space="preserve"> </w:t>
            </w:r>
          </w:p>
          <w:p w14:paraId="54B60683" w14:textId="231FF54F" w:rsidR="00662916" w:rsidRPr="00B85592" w:rsidRDefault="00234C1C" w:rsidP="00662916">
            <w:pPr>
              <w:spacing w:after="0"/>
              <w:rPr>
                <w:rFonts w:ascii="Calibri" w:eastAsia="Calibri" w:hAnsi="Calibri" w:cs="Calibri"/>
                <w:b/>
                <w:i/>
                <w:iCs/>
                <w:sz w:val="18"/>
                <w:szCs w:val="18"/>
              </w:rPr>
            </w:pPr>
            <w:r w:rsidRPr="00B85592">
              <w:rPr>
                <w:rFonts w:eastAsia="Calibri" w:cs="Calibri Light"/>
                <w:b/>
                <w:sz w:val="18"/>
                <w:szCs w:val="18"/>
                <w:lang w:val="mk-MK"/>
              </w:rPr>
              <w:t xml:space="preserve">Во рок од 14 дена по објавувањето на Контролната листа на ПУЖССА за </w:t>
            </w:r>
            <w:r w:rsidR="00A74B9D" w:rsidRPr="00AD7AEE">
              <w:rPr>
                <w:rFonts w:eastAsia="Calibri" w:cs="Calibri Light"/>
                <w:b/>
                <w:sz w:val="18"/>
                <w:szCs w:val="18"/>
                <w:lang w:val="mk-MK"/>
              </w:rPr>
              <w:t>Реконструкција на делод локални улици: „Живко Фирфов“, „Благој Ѓорев“ - Нова Населба, „АСНОМ“, „Андон Шурков“, „Лазо Осмаков“ и „Орце Мартинов“ во Општина Велес</w:t>
            </w:r>
          </w:p>
          <w:p w14:paraId="722FAF38" w14:textId="032718A4" w:rsidR="000E028C" w:rsidRPr="00234C1C" w:rsidRDefault="000E028C" w:rsidP="00C257F8">
            <w:pPr>
              <w:spacing w:after="0"/>
              <w:rPr>
                <w:rFonts w:ascii="Calibri" w:eastAsia="Calibri" w:hAnsi="Calibri" w:cs="Calibri"/>
                <w:b/>
                <w:sz w:val="18"/>
                <w:szCs w:val="18"/>
                <w:lang w:val="mk-MK"/>
              </w:rPr>
            </w:pPr>
            <w:r w:rsidRPr="00B85592">
              <w:rPr>
                <w:rFonts w:ascii="Calibri" w:eastAsia="Calibri" w:hAnsi="Calibri" w:cs="Calibri"/>
                <w:b/>
                <w:sz w:val="18"/>
                <w:szCs w:val="18"/>
                <w:lang w:val="en-GB"/>
              </w:rPr>
              <w:t>(</w:t>
            </w:r>
            <w:r w:rsidR="00234C1C" w:rsidRPr="00B85592">
              <w:rPr>
                <w:rFonts w:eastAsia="Calibri" w:cs="Calibri Light"/>
                <w:b/>
                <w:sz w:val="18"/>
                <w:szCs w:val="18"/>
                <w:lang w:val="mk-MK"/>
              </w:rPr>
              <w:t>датум на објава</w:t>
            </w:r>
            <w:r w:rsidRPr="00B85592">
              <w:rPr>
                <w:rFonts w:ascii="Calibri" w:eastAsia="Calibri" w:hAnsi="Calibri" w:cs="Calibri"/>
                <w:b/>
                <w:sz w:val="18"/>
                <w:szCs w:val="18"/>
                <w:lang w:val="en-GB"/>
              </w:rPr>
              <w:t>: …….)</w:t>
            </w:r>
            <w:r w:rsidR="00234C1C">
              <w:rPr>
                <w:rFonts w:ascii="Calibri" w:eastAsia="Calibri" w:hAnsi="Calibri" w:cs="Calibri"/>
                <w:b/>
                <w:sz w:val="18"/>
                <w:szCs w:val="18"/>
                <w:lang w:val="mk-MK"/>
              </w:rPr>
              <w:t xml:space="preserve"> </w:t>
            </w:r>
          </w:p>
        </w:tc>
      </w:tr>
      <w:tr w:rsidR="000E028C" w:rsidRPr="002A3568" w14:paraId="0D678657" w14:textId="77777777" w:rsidTr="00A74B9D">
        <w:trPr>
          <w:trHeight w:val="557"/>
          <w:jc w:val="center"/>
        </w:trPr>
        <w:tc>
          <w:tcPr>
            <w:tcW w:w="9017" w:type="dxa"/>
            <w:gridSpan w:val="3"/>
            <w:shd w:val="clear" w:color="auto" w:fill="F2F2F2"/>
          </w:tcPr>
          <w:p w14:paraId="3679F71B" w14:textId="77BC7DF8" w:rsidR="000E028C" w:rsidRPr="002A3568" w:rsidRDefault="00531E71" w:rsidP="00C257F8">
            <w:pPr>
              <w:spacing w:after="0"/>
              <w:rPr>
                <w:rFonts w:ascii="Calibri" w:eastAsia="Calibri" w:hAnsi="Calibri" w:cs="Calibri"/>
                <w:b/>
                <w:sz w:val="18"/>
                <w:szCs w:val="18"/>
                <w:lang w:val="en-GB"/>
              </w:rPr>
            </w:pPr>
            <w:r w:rsidRPr="0012568D">
              <w:rPr>
                <w:rFonts w:eastAsia="Calibri" w:cs="Calibri Light"/>
                <w:b/>
                <w:sz w:val="18"/>
                <w:szCs w:val="18"/>
                <w:lang w:val="mk-MK"/>
              </w:rPr>
              <w:t>Референтен број</w:t>
            </w:r>
            <w:r w:rsidR="000E028C" w:rsidRPr="002A3568">
              <w:rPr>
                <w:rFonts w:ascii="Calibri" w:eastAsia="Calibri" w:hAnsi="Calibri" w:cs="Calibri"/>
                <w:b/>
                <w:sz w:val="18"/>
                <w:szCs w:val="18"/>
                <w:lang w:val="en-GB"/>
              </w:rPr>
              <w:t>: ______________________________</w:t>
            </w:r>
          </w:p>
          <w:p w14:paraId="0009A765" w14:textId="0C42EEF5" w:rsidR="000E028C" w:rsidRPr="002A3568" w:rsidRDefault="000E028C" w:rsidP="00C257F8">
            <w:pPr>
              <w:shd w:val="clear" w:color="auto" w:fill="E2EFD9" w:themeFill="accent6" w:themeFillTint="33"/>
              <w:spacing w:after="0"/>
              <w:jc w:val="center"/>
              <w:rPr>
                <w:rFonts w:ascii="Calibri" w:eastAsia="Calibri" w:hAnsi="Calibri" w:cs="Calibri"/>
                <w:b/>
                <w:sz w:val="18"/>
                <w:szCs w:val="18"/>
                <w:lang w:val="en-GB"/>
              </w:rPr>
            </w:pPr>
            <w:r w:rsidRPr="002A3568">
              <w:rPr>
                <w:rFonts w:ascii="Calibri" w:eastAsia="Calibri" w:hAnsi="Calibri" w:cs="Calibri"/>
                <w:sz w:val="18"/>
                <w:szCs w:val="18"/>
                <w:lang w:val="en-GB"/>
              </w:rPr>
              <w:t>(</w:t>
            </w:r>
            <w:r w:rsidR="00531E71" w:rsidRPr="0012568D">
              <w:rPr>
                <w:rFonts w:eastAsia="Calibri" w:cs="Calibri Light"/>
                <w:b/>
                <w:sz w:val="18"/>
                <w:szCs w:val="18"/>
                <w:lang w:val="mk-MK"/>
              </w:rPr>
              <w:t>пополнето од страна одговорните лица за спроведување на проектот</w:t>
            </w:r>
            <w:r w:rsidRPr="002A3568">
              <w:rPr>
                <w:rFonts w:ascii="Calibri" w:eastAsia="Calibri" w:hAnsi="Calibri" w:cs="Calibri"/>
                <w:sz w:val="18"/>
                <w:szCs w:val="18"/>
                <w:lang w:val="en-GB"/>
              </w:rPr>
              <w:t>)</w:t>
            </w:r>
          </w:p>
        </w:tc>
      </w:tr>
    </w:tbl>
    <w:p w14:paraId="6D6A4287" w14:textId="5E82E03C" w:rsidR="00C038E2" w:rsidRPr="002A3568" w:rsidRDefault="00C038E2" w:rsidP="00C038E2">
      <w:pPr>
        <w:rPr>
          <w:rFonts w:ascii="Arial Narrow" w:hAnsi="Arial Narrow"/>
        </w:rPr>
      </w:pPr>
      <w:r w:rsidRPr="002A3568">
        <w:rPr>
          <w:rFonts w:ascii="Arial Narrow" w:eastAsia="Times New Roman" w:hAnsi="Arial Narrow" w:cs="Times New Roman"/>
          <w:sz w:val="12"/>
          <w:szCs w:val="12"/>
        </w:rPr>
        <w:t xml:space="preserve">* </w:t>
      </w:r>
      <w:r w:rsidR="00531E71" w:rsidRPr="0012568D">
        <w:rPr>
          <w:rFonts w:eastAsia="Times New Roman" w:cstheme="minorHAnsi"/>
          <w:i/>
          <w:iCs/>
          <w:color w:val="44546A" w:themeColor="text2"/>
          <w:sz w:val="14"/>
          <w:szCs w:val="12"/>
          <w:lang w:val="mk-MK"/>
        </w:rPr>
        <w:t>Пополнување на полињата со лични податоци не е задолжително</w:t>
      </w:r>
    </w:p>
    <w:p w14:paraId="1F9EDE0B" w14:textId="54B9C025" w:rsidR="00990582" w:rsidRPr="002A3568" w:rsidRDefault="00990582" w:rsidP="00967A32">
      <w:pPr>
        <w:sectPr w:rsidR="00990582" w:rsidRPr="002A3568" w:rsidSect="00887B1C">
          <w:pgSz w:w="11907" w:h="16840" w:code="9"/>
          <w:pgMar w:top="1440" w:right="1440" w:bottom="1440" w:left="1440" w:header="709" w:footer="709" w:gutter="0"/>
          <w:cols w:space="708"/>
          <w:docGrid w:linePitch="360"/>
        </w:sectPr>
      </w:pPr>
    </w:p>
    <w:p w14:paraId="22AA0CFD" w14:textId="44410180" w:rsidR="00C038E2" w:rsidRPr="000A28AA" w:rsidRDefault="000A28AA" w:rsidP="000A28AA">
      <w:pPr>
        <w:pStyle w:val="Caption"/>
        <w:rPr>
          <w:rStyle w:val="Heading1Char"/>
          <w:i w:val="0"/>
          <w:iCs w:val="0"/>
          <w:lang w:val="mk-MK"/>
        </w:rPr>
      </w:pPr>
      <w:bookmarkStart w:id="28" w:name="_Toc95739413"/>
      <w:bookmarkStart w:id="29" w:name="_Toc106292865"/>
      <w:bookmarkEnd w:id="26"/>
      <w:bookmarkEnd w:id="27"/>
      <w:proofErr w:type="spellStart"/>
      <w:r w:rsidRPr="000A28AA">
        <w:rPr>
          <w:rFonts w:asciiTheme="majorHAnsi" w:eastAsiaTheme="majorEastAsia" w:hAnsiTheme="majorHAnsi" w:cstheme="majorBidi"/>
          <w:i w:val="0"/>
          <w:iCs w:val="0"/>
          <w:color w:val="2E74B5" w:themeColor="accent1" w:themeShade="BF"/>
          <w:sz w:val="32"/>
          <w:szCs w:val="32"/>
        </w:rPr>
        <w:lastRenderedPageBreak/>
        <w:t>Прилог</w:t>
      </w:r>
      <w:proofErr w:type="spellEnd"/>
      <w:r w:rsidRPr="000A28AA">
        <w:rPr>
          <w:rFonts w:asciiTheme="majorHAnsi" w:eastAsiaTheme="majorEastAsia" w:hAnsiTheme="majorHAnsi" w:cstheme="majorBidi"/>
          <w:i w:val="0"/>
          <w:iCs w:val="0"/>
          <w:color w:val="2E74B5" w:themeColor="accent1" w:themeShade="BF"/>
          <w:sz w:val="32"/>
          <w:szCs w:val="32"/>
        </w:rPr>
        <w:t xml:space="preserve"> </w:t>
      </w:r>
      <w:r w:rsidRPr="000A28AA">
        <w:rPr>
          <w:rFonts w:asciiTheme="majorHAnsi" w:eastAsiaTheme="majorEastAsia" w:hAnsiTheme="majorHAnsi" w:cstheme="majorBidi"/>
          <w:i w:val="0"/>
          <w:iCs w:val="0"/>
          <w:color w:val="2E74B5" w:themeColor="accent1" w:themeShade="BF"/>
          <w:sz w:val="32"/>
          <w:szCs w:val="32"/>
        </w:rPr>
        <w:fldChar w:fldCharType="begin"/>
      </w:r>
      <w:r w:rsidRPr="000A28AA">
        <w:rPr>
          <w:rFonts w:asciiTheme="majorHAnsi" w:eastAsiaTheme="majorEastAsia" w:hAnsiTheme="majorHAnsi" w:cstheme="majorBidi"/>
          <w:i w:val="0"/>
          <w:iCs w:val="0"/>
          <w:color w:val="2E74B5" w:themeColor="accent1" w:themeShade="BF"/>
          <w:sz w:val="32"/>
          <w:szCs w:val="32"/>
        </w:rPr>
        <w:instrText xml:space="preserve"> SEQ Прилог \* ARABIC </w:instrText>
      </w:r>
      <w:r w:rsidRPr="000A28AA">
        <w:rPr>
          <w:rFonts w:asciiTheme="majorHAnsi" w:eastAsiaTheme="majorEastAsia" w:hAnsiTheme="majorHAnsi" w:cstheme="majorBidi"/>
          <w:i w:val="0"/>
          <w:iCs w:val="0"/>
          <w:color w:val="2E74B5" w:themeColor="accent1" w:themeShade="BF"/>
          <w:sz w:val="32"/>
          <w:szCs w:val="32"/>
        </w:rPr>
        <w:fldChar w:fldCharType="separate"/>
      </w:r>
      <w:r>
        <w:rPr>
          <w:rFonts w:asciiTheme="majorHAnsi" w:eastAsiaTheme="majorEastAsia" w:hAnsiTheme="majorHAnsi" w:cstheme="majorBidi"/>
          <w:i w:val="0"/>
          <w:iCs w:val="0"/>
          <w:noProof/>
          <w:color w:val="2E74B5" w:themeColor="accent1" w:themeShade="BF"/>
          <w:sz w:val="32"/>
          <w:szCs w:val="32"/>
        </w:rPr>
        <w:t>3</w:t>
      </w:r>
      <w:r w:rsidRPr="000A28AA">
        <w:rPr>
          <w:rFonts w:asciiTheme="majorHAnsi" w:eastAsiaTheme="majorEastAsia" w:hAnsiTheme="majorHAnsi" w:cstheme="majorBidi"/>
          <w:i w:val="0"/>
          <w:iCs w:val="0"/>
          <w:color w:val="2E74B5" w:themeColor="accent1" w:themeShade="BF"/>
          <w:sz w:val="32"/>
          <w:szCs w:val="32"/>
        </w:rPr>
        <w:fldChar w:fldCharType="end"/>
      </w:r>
      <w:r>
        <w:rPr>
          <w:rFonts w:asciiTheme="majorHAnsi" w:eastAsiaTheme="majorEastAsia" w:hAnsiTheme="majorHAnsi" w:cstheme="majorBidi"/>
          <w:i w:val="0"/>
          <w:iCs w:val="0"/>
          <w:color w:val="2E74B5" w:themeColor="accent1" w:themeShade="BF"/>
          <w:sz w:val="32"/>
          <w:szCs w:val="32"/>
          <w:lang w:val="mk-MK"/>
        </w:rPr>
        <w:t xml:space="preserve">: </w:t>
      </w:r>
      <w:r w:rsidRPr="000A28AA">
        <w:rPr>
          <w:rFonts w:asciiTheme="majorHAnsi" w:eastAsiaTheme="majorEastAsia" w:hAnsiTheme="majorHAnsi" w:cstheme="majorBidi"/>
          <w:i w:val="0"/>
          <w:iCs w:val="0"/>
          <w:color w:val="2E74B5" w:themeColor="accent1" w:themeShade="BF"/>
          <w:sz w:val="32"/>
          <w:szCs w:val="32"/>
        </w:rPr>
        <w:t xml:space="preserve">Образец за поплаки за целиот период на </w:t>
      </w:r>
      <w:proofErr w:type="spellStart"/>
      <w:r w:rsidRPr="000A28AA">
        <w:rPr>
          <w:rFonts w:asciiTheme="majorHAnsi" w:eastAsiaTheme="majorEastAsia" w:hAnsiTheme="majorHAnsi" w:cstheme="majorBidi"/>
          <w:i w:val="0"/>
          <w:iCs w:val="0"/>
          <w:color w:val="2E74B5" w:themeColor="accent1" w:themeShade="BF"/>
          <w:sz w:val="32"/>
          <w:szCs w:val="32"/>
        </w:rPr>
        <w:t>спроведување</w:t>
      </w:r>
      <w:proofErr w:type="spellEnd"/>
      <w:r w:rsidRPr="000A28AA">
        <w:rPr>
          <w:rFonts w:asciiTheme="majorHAnsi" w:eastAsiaTheme="majorEastAsia" w:hAnsiTheme="majorHAnsi" w:cstheme="majorBidi"/>
          <w:i w:val="0"/>
          <w:iCs w:val="0"/>
          <w:color w:val="2E74B5" w:themeColor="accent1" w:themeShade="BF"/>
          <w:sz w:val="32"/>
          <w:szCs w:val="32"/>
        </w:rPr>
        <w:t xml:space="preserve"> на </w:t>
      </w:r>
      <w:proofErr w:type="spellStart"/>
      <w:r w:rsidRPr="000A28AA">
        <w:rPr>
          <w:rFonts w:asciiTheme="majorHAnsi" w:eastAsiaTheme="majorEastAsia" w:hAnsiTheme="majorHAnsi" w:cstheme="majorBidi"/>
          <w:i w:val="0"/>
          <w:iCs w:val="0"/>
          <w:color w:val="2E74B5" w:themeColor="accent1" w:themeShade="BF"/>
          <w:sz w:val="32"/>
          <w:szCs w:val="32"/>
        </w:rPr>
        <w:t>проектот</w:t>
      </w:r>
      <w:bookmarkEnd w:id="28"/>
      <w:bookmarkEnd w:id="29"/>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5"/>
        <w:gridCol w:w="830"/>
        <w:gridCol w:w="5922"/>
      </w:tblGrid>
      <w:tr w:rsidR="003C1536" w:rsidRPr="003C1536" w14:paraId="202BE248" w14:textId="77777777" w:rsidTr="003C1869">
        <w:trPr>
          <w:trHeight w:val="132"/>
          <w:jc w:val="center"/>
        </w:trPr>
        <w:tc>
          <w:tcPr>
            <w:tcW w:w="1256" w:type="pct"/>
            <w:shd w:val="clear" w:color="auto" w:fill="FFF2CC" w:themeFill="accent4" w:themeFillTint="33"/>
          </w:tcPr>
          <w:p w14:paraId="5165B843"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Референтен број</w:t>
            </w:r>
          </w:p>
        </w:tc>
        <w:tc>
          <w:tcPr>
            <w:tcW w:w="3744" w:type="pct"/>
            <w:gridSpan w:val="2"/>
            <w:shd w:val="clear" w:color="auto" w:fill="FFF2CC" w:themeFill="accent4" w:themeFillTint="33"/>
          </w:tcPr>
          <w:p w14:paraId="465AB057"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3C1536" w14:paraId="4C818AF6" w14:textId="77777777" w:rsidTr="003C1869">
        <w:trPr>
          <w:trHeight w:val="430"/>
          <w:jc w:val="center"/>
        </w:trPr>
        <w:tc>
          <w:tcPr>
            <w:tcW w:w="1256" w:type="pct"/>
            <w:shd w:val="clear" w:color="auto" w:fill="DBDBDB"/>
          </w:tcPr>
          <w:p w14:paraId="4E94B47B" w14:textId="77777777" w:rsidR="003C1536" w:rsidRPr="003C1536" w:rsidRDefault="003C1536" w:rsidP="003C1536">
            <w:pPr>
              <w:spacing w:after="0"/>
              <w:contextualSpacing/>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Цело име (изборно)</w:t>
            </w:r>
          </w:p>
          <w:p w14:paraId="39DCA1BC" w14:textId="77777777" w:rsidR="003C1536" w:rsidRPr="003C1536" w:rsidRDefault="003C1536" w:rsidP="00596E23">
            <w:pPr>
              <w:numPr>
                <w:ilvl w:val="0"/>
                <w:numId w:val="23"/>
              </w:numPr>
              <w:overflowPunct w:val="0"/>
              <w:autoSpaceDE w:val="0"/>
              <w:autoSpaceDN w:val="0"/>
              <w:adjustRightInd w:val="0"/>
              <w:spacing w:after="0" w:line="240" w:lineRule="auto"/>
              <w:contextualSpacing/>
              <w:jc w:val="both"/>
              <w:textAlignment w:val="baseline"/>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Сакам да ја достава мојата поплака анонимно.</w:t>
            </w:r>
          </w:p>
          <w:p w14:paraId="603574F9" w14:textId="77777777" w:rsidR="003C1536" w:rsidRPr="003C1536" w:rsidRDefault="003C1536" w:rsidP="00596E23">
            <w:pPr>
              <w:numPr>
                <w:ilvl w:val="0"/>
                <w:numId w:val="23"/>
              </w:numPr>
              <w:overflowPunct w:val="0"/>
              <w:autoSpaceDE w:val="0"/>
              <w:autoSpaceDN w:val="0"/>
              <w:adjustRightInd w:val="0"/>
              <w:spacing w:after="0" w:line="240" w:lineRule="auto"/>
              <w:contextualSpacing/>
              <w:jc w:val="both"/>
              <w:textAlignment w:val="baseline"/>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Барам да не се открива мојот идентитет без моја согласност.</w:t>
            </w:r>
          </w:p>
        </w:tc>
        <w:tc>
          <w:tcPr>
            <w:tcW w:w="3744" w:type="pct"/>
            <w:gridSpan w:val="2"/>
          </w:tcPr>
          <w:p w14:paraId="7DD55FD3"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7DCA2D04"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502DECF6"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0CE8729C" w14:textId="77777777" w:rsidR="003C1536" w:rsidRPr="003C1536" w:rsidRDefault="003C1536" w:rsidP="003C1536">
            <w:pPr>
              <w:spacing w:after="0"/>
              <w:ind w:left="360"/>
              <w:contextualSpacing/>
              <w:rPr>
                <w:rFonts w:ascii="Arial Narrow" w:eastAsia="Calibri" w:hAnsi="Arial Narrow" w:cs="Calibri"/>
                <w:b/>
                <w:bCs/>
                <w:sz w:val="16"/>
                <w:szCs w:val="16"/>
                <w:lang w:val="mk-MK"/>
              </w:rPr>
            </w:pPr>
          </w:p>
        </w:tc>
      </w:tr>
      <w:tr w:rsidR="003C1536" w:rsidRPr="003C1536" w14:paraId="0FC74A29" w14:textId="77777777" w:rsidTr="003C1869">
        <w:trPr>
          <w:trHeight w:val="771"/>
          <w:jc w:val="center"/>
        </w:trPr>
        <w:tc>
          <w:tcPr>
            <w:tcW w:w="1256" w:type="pct"/>
            <w:shd w:val="clear" w:color="auto" w:fill="DBDBDB"/>
          </w:tcPr>
          <w:p w14:paraId="20BCD35D" w14:textId="77777777" w:rsidR="003C1536" w:rsidRPr="003C1536" w:rsidRDefault="003C1536" w:rsidP="003C1536">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Информации за контакт</w:t>
            </w:r>
          </w:p>
          <w:p w14:paraId="07056204" w14:textId="77777777" w:rsidR="003C1536" w:rsidRPr="003C1536" w:rsidRDefault="003C1536" w:rsidP="003C1536">
            <w:pPr>
              <w:spacing w:after="0"/>
              <w:rPr>
                <w:rFonts w:ascii="Arial Narrow" w:eastAsia="Calibri" w:hAnsi="Arial Narrow" w:cs="Calibri"/>
                <w:b/>
                <w:bCs/>
                <w:sz w:val="16"/>
                <w:szCs w:val="16"/>
                <w:lang w:val="mk-MK"/>
              </w:rPr>
            </w:pPr>
          </w:p>
          <w:p w14:paraId="748DF503" w14:textId="77777777" w:rsidR="003C1536" w:rsidRPr="003C1536" w:rsidRDefault="003C1536" w:rsidP="003C1536">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Забележете како сакате да бидете контактирани (по пошта, телефон, е-пошта).</w:t>
            </w:r>
          </w:p>
        </w:tc>
        <w:tc>
          <w:tcPr>
            <w:tcW w:w="3744" w:type="pct"/>
            <w:gridSpan w:val="2"/>
          </w:tcPr>
          <w:p w14:paraId="04FD71D3" w14:textId="77777777" w:rsidR="003C1536" w:rsidRPr="003C1536" w:rsidRDefault="003C1536" w:rsidP="00596E23">
            <w:pPr>
              <w:numPr>
                <w:ilvl w:val="0"/>
                <w:numId w:val="21"/>
              </w:numPr>
              <w:spacing w:after="0" w:line="240" w:lineRule="auto"/>
              <w:ind w:left="357"/>
              <w:contextualSpacing/>
              <w:jc w:val="both"/>
              <w:rPr>
                <w:rFonts w:ascii="Arial Narrow" w:eastAsia="Calibri" w:hAnsi="Arial Narrow" w:cs="Calibri"/>
                <w:i/>
                <w:sz w:val="16"/>
                <w:szCs w:val="16"/>
                <w:lang w:val="mk-MK"/>
              </w:rPr>
            </w:pPr>
            <w:r w:rsidRPr="003C1536">
              <w:rPr>
                <w:rFonts w:ascii="Arial Narrow" w:eastAsia="Calibri" w:hAnsi="Arial Narrow" w:cs="Calibri"/>
                <w:b/>
                <w:bCs/>
                <w:sz w:val="16"/>
                <w:szCs w:val="16"/>
                <w:lang w:val="mk-MK"/>
              </w:rPr>
              <w:t xml:space="preserve">Преку пошта:  </w:t>
            </w:r>
            <w:r w:rsidRPr="003C1536">
              <w:rPr>
                <w:rFonts w:ascii="Arial Narrow" w:eastAsia="Calibri" w:hAnsi="Arial Narrow" w:cs="Calibri"/>
                <w:b/>
                <w:bCs/>
                <w:i/>
                <w:sz w:val="16"/>
                <w:szCs w:val="16"/>
                <w:lang w:val="mk-MK"/>
              </w:rPr>
              <w:t xml:space="preserve">Ве молиме наведете адреса за испраќање: </w:t>
            </w:r>
          </w:p>
          <w:p w14:paraId="0A045757" w14:textId="77777777" w:rsidR="003C1536" w:rsidRPr="003C1536" w:rsidRDefault="003C1536" w:rsidP="003C1536">
            <w:pPr>
              <w:spacing w:after="0"/>
              <w:ind w:left="357"/>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6397541C" w14:textId="77777777" w:rsidR="003C1536" w:rsidRPr="003C1536" w:rsidRDefault="003C1536" w:rsidP="00596E23">
            <w:pPr>
              <w:numPr>
                <w:ilvl w:val="0"/>
                <w:numId w:val="22"/>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телефон: ___________________________________________________</w:t>
            </w:r>
          </w:p>
          <w:p w14:paraId="3F829628" w14:textId="77777777" w:rsidR="003C1536" w:rsidRPr="003C1536" w:rsidRDefault="003C1536" w:rsidP="00596E23">
            <w:pPr>
              <w:numPr>
                <w:ilvl w:val="0"/>
                <w:numId w:val="22"/>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е-пошта</w:t>
            </w:r>
          </w:p>
        </w:tc>
      </w:tr>
      <w:tr w:rsidR="003C1536" w:rsidRPr="003C1536" w14:paraId="7359C8EE" w14:textId="77777777" w:rsidTr="003C1869">
        <w:trPr>
          <w:trHeight w:val="602"/>
          <w:jc w:val="center"/>
        </w:trPr>
        <w:tc>
          <w:tcPr>
            <w:tcW w:w="1256" w:type="pct"/>
            <w:shd w:val="clear" w:color="auto" w:fill="DBDBDB"/>
          </w:tcPr>
          <w:p w14:paraId="6B74C143" w14:textId="77777777" w:rsidR="003C1536" w:rsidRPr="003C1536" w:rsidRDefault="003C1536" w:rsidP="003C1536">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Претпочитан јазик на комуникација</w:t>
            </w:r>
          </w:p>
        </w:tc>
        <w:tc>
          <w:tcPr>
            <w:tcW w:w="3744" w:type="pct"/>
            <w:gridSpan w:val="2"/>
          </w:tcPr>
          <w:p w14:paraId="79271448" w14:textId="77777777" w:rsidR="003C1536" w:rsidRPr="003C1536" w:rsidRDefault="003C1536" w:rsidP="00596E23">
            <w:pPr>
              <w:numPr>
                <w:ilvl w:val="0"/>
                <w:numId w:val="21"/>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Македонски</w:t>
            </w:r>
          </w:p>
          <w:p w14:paraId="6B42128D" w14:textId="77777777" w:rsidR="003C1536" w:rsidRPr="003C1536" w:rsidRDefault="003C1536" w:rsidP="00596E23">
            <w:pPr>
              <w:numPr>
                <w:ilvl w:val="0"/>
                <w:numId w:val="21"/>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Албански</w:t>
            </w:r>
          </w:p>
          <w:p w14:paraId="60CEA9ED" w14:textId="77777777" w:rsidR="003C1536" w:rsidRPr="003C1536" w:rsidRDefault="003C1536" w:rsidP="00596E23">
            <w:pPr>
              <w:numPr>
                <w:ilvl w:val="0"/>
                <w:numId w:val="21"/>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Друг: ____________________</w:t>
            </w:r>
          </w:p>
        </w:tc>
      </w:tr>
      <w:tr w:rsidR="003C1536" w:rsidRPr="003C1536" w14:paraId="2EDB25F0" w14:textId="77777777" w:rsidTr="003C1869">
        <w:trPr>
          <w:trHeight w:val="602"/>
          <w:jc w:val="center"/>
        </w:trPr>
        <w:tc>
          <w:tcPr>
            <w:tcW w:w="1256" w:type="pct"/>
            <w:shd w:val="clear" w:color="auto" w:fill="DBDBDB"/>
          </w:tcPr>
          <w:p w14:paraId="567E3883" w14:textId="77777777" w:rsidR="003C1536" w:rsidRPr="003C1536" w:rsidRDefault="003C1536" w:rsidP="003C1536">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Пол</w:t>
            </w:r>
          </w:p>
        </w:tc>
        <w:tc>
          <w:tcPr>
            <w:tcW w:w="3744" w:type="pct"/>
            <w:gridSpan w:val="2"/>
          </w:tcPr>
          <w:p w14:paraId="434AE2B7" w14:textId="77777777" w:rsidR="003C1536" w:rsidRPr="003C1536" w:rsidRDefault="003C1536" w:rsidP="00596E23">
            <w:pPr>
              <w:numPr>
                <w:ilvl w:val="0"/>
                <w:numId w:val="21"/>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Женски</w:t>
            </w:r>
          </w:p>
          <w:p w14:paraId="2AE85A40" w14:textId="77777777" w:rsidR="003C1536" w:rsidRPr="003C1536" w:rsidRDefault="003C1536" w:rsidP="00596E23">
            <w:pPr>
              <w:numPr>
                <w:ilvl w:val="0"/>
                <w:numId w:val="21"/>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Машки</w:t>
            </w:r>
          </w:p>
        </w:tc>
      </w:tr>
      <w:tr w:rsidR="003C1536" w:rsidRPr="003C1536" w14:paraId="6867CCC7" w14:textId="77777777" w:rsidTr="003C1869">
        <w:trPr>
          <w:trHeight w:val="260"/>
          <w:jc w:val="center"/>
        </w:trPr>
        <w:tc>
          <w:tcPr>
            <w:tcW w:w="5000" w:type="pct"/>
            <w:gridSpan w:val="3"/>
            <w:shd w:val="clear" w:color="auto" w:fill="FFF2CC" w:themeFill="accent4" w:themeFillTint="33"/>
          </w:tcPr>
          <w:p w14:paraId="284B361D"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3C1536" w14:paraId="1BD043D2" w14:textId="77777777" w:rsidTr="003C1869">
        <w:trPr>
          <w:trHeight w:val="291"/>
          <w:jc w:val="center"/>
        </w:trPr>
        <w:tc>
          <w:tcPr>
            <w:tcW w:w="1716" w:type="pct"/>
            <w:gridSpan w:val="2"/>
            <w:shd w:val="clear" w:color="auto" w:fill="DBDBDB"/>
          </w:tcPr>
          <w:p w14:paraId="7127CAC0"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1E9A2D80"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sz w:val="16"/>
                <w:szCs w:val="16"/>
                <w:lang w:val="mk-MK"/>
              </w:rPr>
              <w:t>Што се случило? Каде се случило? На кому му се случило тоа? Што е резултатот од проблемот?</w:t>
            </w:r>
          </w:p>
        </w:tc>
      </w:tr>
      <w:tr w:rsidR="003C1536" w:rsidRPr="003C1536" w14:paraId="688CAA68" w14:textId="77777777" w:rsidTr="003C1869">
        <w:trPr>
          <w:trHeight w:val="1341"/>
          <w:jc w:val="center"/>
        </w:trPr>
        <w:tc>
          <w:tcPr>
            <w:tcW w:w="5000" w:type="pct"/>
            <w:gridSpan w:val="3"/>
          </w:tcPr>
          <w:p w14:paraId="1FC68B3C" w14:textId="77777777" w:rsidR="003C1536" w:rsidRPr="003C1536" w:rsidRDefault="003C1536" w:rsidP="003C1536">
            <w:pPr>
              <w:spacing w:after="0"/>
              <w:rPr>
                <w:rFonts w:ascii="Arial Narrow" w:eastAsia="Calibri" w:hAnsi="Arial Narrow" w:cs="Calibri"/>
                <w:sz w:val="16"/>
                <w:szCs w:val="16"/>
                <w:lang w:val="mk-MK"/>
              </w:rPr>
            </w:pPr>
          </w:p>
          <w:p w14:paraId="1ED83C43" w14:textId="77777777" w:rsidR="003C1536" w:rsidRPr="003C1536" w:rsidRDefault="003C1536" w:rsidP="003C1536">
            <w:pPr>
              <w:spacing w:after="0"/>
              <w:rPr>
                <w:rFonts w:ascii="Arial Narrow" w:eastAsia="Calibri" w:hAnsi="Arial Narrow" w:cs="Calibri"/>
                <w:sz w:val="16"/>
                <w:szCs w:val="16"/>
                <w:lang w:val="mk-MK"/>
              </w:rPr>
            </w:pPr>
          </w:p>
        </w:tc>
      </w:tr>
      <w:tr w:rsidR="003C1536" w:rsidRPr="003C1536" w14:paraId="2A867CE3" w14:textId="77777777" w:rsidTr="003C1869">
        <w:trPr>
          <w:trHeight w:val="291"/>
          <w:jc w:val="center"/>
        </w:trPr>
        <w:tc>
          <w:tcPr>
            <w:tcW w:w="1256" w:type="pct"/>
            <w:shd w:val="clear" w:color="auto" w:fill="DBDBDB"/>
          </w:tcPr>
          <w:p w14:paraId="77725056"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Дата на инцидентот/Поплаката</w:t>
            </w:r>
          </w:p>
        </w:tc>
        <w:tc>
          <w:tcPr>
            <w:tcW w:w="3744" w:type="pct"/>
            <w:gridSpan w:val="2"/>
          </w:tcPr>
          <w:p w14:paraId="7780FD68" w14:textId="77777777" w:rsidR="003C1536" w:rsidRPr="003C1536" w:rsidRDefault="003C1536" w:rsidP="003C1536">
            <w:pPr>
              <w:spacing w:after="0"/>
              <w:contextualSpacing/>
              <w:rPr>
                <w:rFonts w:ascii="Arial Narrow" w:eastAsia="Calibri" w:hAnsi="Arial Narrow" w:cs="Calibri"/>
                <w:sz w:val="16"/>
                <w:szCs w:val="16"/>
                <w:lang w:val="mk-MK"/>
              </w:rPr>
            </w:pPr>
          </w:p>
        </w:tc>
      </w:tr>
      <w:tr w:rsidR="003C1536" w:rsidRPr="003C1536" w14:paraId="67DA1A4A" w14:textId="77777777" w:rsidTr="003C1869">
        <w:trPr>
          <w:trHeight w:val="291"/>
          <w:jc w:val="center"/>
        </w:trPr>
        <w:tc>
          <w:tcPr>
            <w:tcW w:w="1256" w:type="pct"/>
          </w:tcPr>
          <w:p w14:paraId="0471DEEB" w14:textId="77777777" w:rsidR="003C1536" w:rsidRPr="003C1536" w:rsidRDefault="003C1536" w:rsidP="003C1536">
            <w:pPr>
              <w:spacing w:after="0"/>
              <w:rPr>
                <w:rFonts w:ascii="Arial Narrow" w:eastAsia="Calibri" w:hAnsi="Arial Narrow" w:cs="Calibri"/>
                <w:b/>
                <w:bCs/>
                <w:sz w:val="16"/>
                <w:szCs w:val="16"/>
                <w:lang w:val="mk-MK"/>
              </w:rPr>
            </w:pPr>
          </w:p>
        </w:tc>
        <w:tc>
          <w:tcPr>
            <w:tcW w:w="3744" w:type="pct"/>
            <w:gridSpan w:val="2"/>
          </w:tcPr>
          <w:p w14:paraId="1F8197AB" w14:textId="77777777" w:rsidR="003C1536" w:rsidRPr="003C1536" w:rsidRDefault="003C1536" w:rsidP="00596E23">
            <w:pPr>
              <w:numPr>
                <w:ilvl w:val="0"/>
                <w:numId w:val="21"/>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Еднократен инцидент / поплака (датум ________________)</w:t>
            </w:r>
          </w:p>
          <w:p w14:paraId="49A43ABC" w14:textId="77777777" w:rsidR="003C1536" w:rsidRPr="003C1536" w:rsidRDefault="003C1536" w:rsidP="00596E23">
            <w:pPr>
              <w:numPr>
                <w:ilvl w:val="0"/>
                <w:numId w:val="21"/>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Настана повеќе од еднаш (колку пати? ______)</w:t>
            </w:r>
          </w:p>
          <w:p w14:paraId="3C6E204E" w14:textId="77777777" w:rsidR="003C1536" w:rsidRPr="003C1536" w:rsidRDefault="003C1536" w:rsidP="00596E23">
            <w:pPr>
              <w:numPr>
                <w:ilvl w:val="0"/>
                <w:numId w:val="21"/>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Тековен (во моментов се соочува со проблем)</w:t>
            </w:r>
          </w:p>
        </w:tc>
      </w:tr>
      <w:tr w:rsidR="003C1536" w:rsidRPr="003C1536" w14:paraId="77863262" w14:textId="77777777" w:rsidTr="003C1869">
        <w:trPr>
          <w:trHeight w:val="152"/>
          <w:jc w:val="center"/>
        </w:trPr>
        <w:tc>
          <w:tcPr>
            <w:tcW w:w="5000" w:type="pct"/>
            <w:gridSpan w:val="3"/>
            <w:shd w:val="clear" w:color="auto" w:fill="FFF2CC" w:themeFill="accent4" w:themeFillTint="33"/>
          </w:tcPr>
          <w:p w14:paraId="352F6D70"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3C1536" w14:paraId="47567E35" w14:textId="77777777" w:rsidTr="003C1869">
        <w:trPr>
          <w:trHeight w:val="215"/>
          <w:jc w:val="center"/>
        </w:trPr>
        <w:tc>
          <w:tcPr>
            <w:tcW w:w="5000" w:type="pct"/>
            <w:gridSpan w:val="3"/>
            <w:shd w:val="clear" w:color="auto" w:fill="DBDBDB"/>
          </w:tcPr>
          <w:p w14:paraId="7247CB7D"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Што би сакале да видите да се случи?</w:t>
            </w:r>
          </w:p>
        </w:tc>
      </w:tr>
      <w:tr w:rsidR="003C1536" w:rsidRPr="003C1536" w14:paraId="42A4BC4A" w14:textId="77777777" w:rsidTr="003C1869">
        <w:trPr>
          <w:trHeight w:val="856"/>
          <w:jc w:val="center"/>
        </w:trPr>
        <w:tc>
          <w:tcPr>
            <w:tcW w:w="5000" w:type="pct"/>
            <w:gridSpan w:val="3"/>
          </w:tcPr>
          <w:p w14:paraId="5C34A493" w14:textId="77777777" w:rsidR="003C1536" w:rsidRPr="003C1536" w:rsidRDefault="003C1536" w:rsidP="003C1536">
            <w:pPr>
              <w:spacing w:after="0"/>
              <w:rPr>
                <w:rFonts w:ascii="Arial Narrow" w:eastAsia="Calibri" w:hAnsi="Arial Narrow" w:cs="Calibri"/>
                <w:sz w:val="16"/>
                <w:szCs w:val="16"/>
                <w:lang w:val="mk-MK"/>
              </w:rPr>
            </w:pPr>
          </w:p>
          <w:p w14:paraId="6A9A75C3" w14:textId="77777777" w:rsidR="003C1536" w:rsidRPr="003C1536" w:rsidRDefault="003C1536" w:rsidP="003C1536">
            <w:pPr>
              <w:spacing w:after="0"/>
              <w:rPr>
                <w:rFonts w:ascii="Arial Narrow" w:eastAsia="Calibri" w:hAnsi="Arial Narrow" w:cs="Calibri"/>
                <w:sz w:val="16"/>
                <w:szCs w:val="16"/>
                <w:lang w:val="mk-MK"/>
              </w:rPr>
            </w:pPr>
          </w:p>
        </w:tc>
      </w:tr>
    </w:tbl>
    <w:p w14:paraId="2874C386" w14:textId="188D3976" w:rsidR="00C038E2" w:rsidRPr="002A3568" w:rsidRDefault="003C1536" w:rsidP="00C038E2">
      <w:pPr>
        <w:spacing w:before="120" w:after="200" w:line="276" w:lineRule="auto"/>
        <w:contextualSpacing/>
        <w:jc w:val="both"/>
        <w:rPr>
          <w:rFonts w:eastAsia="Calibri" w:cstheme="minorHAnsi"/>
          <w:sz w:val="16"/>
          <w:szCs w:val="16"/>
          <w:lang w:val="en-GB"/>
        </w:rPr>
      </w:pPr>
      <w:r>
        <w:rPr>
          <w:rFonts w:eastAsia="Calibri" w:cstheme="minorHAnsi"/>
          <w:sz w:val="16"/>
          <w:szCs w:val="16"/>
          <w:lang w:val="mk-MK"/>
        </w:rPr>
        <w:t>Потпис</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227DB8C8" w14:textId="7AD7E3F3" w:rsidR="00C038E2" w:rsidRPr="002A3568" w:rsidRDefault="003C1536" w:rsidP="00C038E2">
      <w:pPr>
        <w:spacing w:after="200" w:line="276" w:lineRule="auto"/>
        <w:contextualSpacing/>
        <w:jc w:val="both"/>
        <w:rPr>
          <w:rFonts w:eastAsia="Calibri" w:cstheme="minorHAnsi"/>
          <w:sz w:val="16"/>
          <w:szCs w:val="16"/>
          <w:lang w:val="en-GB"/>
        </w:rPr>
      </w:pPr>
      <w:r>
        <w:rPr>
          <w:rFonts w:eastAsia="Calibri" w:cstheme="minorHAnsi"/>
          <w:sz w:val="16"/>
          <w:szCs w:val="16"/>
          <w:lang w:val="mk-MK"/>
        </w:rPr>
        <w:t>Датум</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5AD7D99C" w14:textId="4F6CC256" w:rsidR="00CB14CD" w:rsidRDefault="006E4BEB" w:rsidP="006E4BEB">
      <w:pPr>
        <w:spacing w:after="0" w:line="276" w:lineRule="auto"/>
        <w:contextualSpacing/>
        <w:jc w:val="center"/>
        <w:rPr>
          <w:rFonts w:eastAsia="Calibri" w:cstheme="minorHAnsi"/>
          <w:bCs/>
          <w:i/>
          <w:sz w:val="16"/>
          <w:szCs w:val="16"/>
          <w:lang w:val="en-GB"/>
        </w:rPr>
      </w:pPr>
      <w:r w:rsidRPr="002A3568">
        <w:rPr>
          <w:rFonts w:ascii="Times New Roman" w:hAnsi="Times New Roman"/>
          <w:noProof/>
          <w:sz w:val="24"/>
          <w:szCs w:val="24"/>
          <w:lang w:val="mk-MK" w:eastAsia="mk-MK"/>
        </w:rPr>
        <mc:AlternateContent>
          <mc:Choice Requires="wps">
            <w:drawing>
              <wp:inline distT="0" distB="0" distL="0" distR="0" wp14:anchorId="64B85AC7" wp14:editId="005A0F0E">
                <wp:extent cx="5676900" cy="2162755"/>
                <wp:effectExtent l="0" t="0" r="19050" b="28575"/>
                <wp:docPr id="10" name="Rectangle 10"/>
                <wp:cNvGraphicFramePr/>
                <a:graphic xmlns:a="http://schemas.openxmlformats.org/drawingml/2006/main">
                  <a:graphicData uri="http://schemas.microsoft.com/office/word/2010/wordprocessingShape">
                    <wps:wsp>
                      <wps:cNvSpPr/>
                      <wps:spPr>
                        <a:xfrm>
                          <a:off x="0" y="0"/>
                          <a:ext cx="5676900" cy="216275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13ED9" w14:textId="63F1110C" w:rsidR="008C3007" w:rsidRPr="00662916" w:rsidRDefault="003C1536" w:rsidP="006E4BEB">
                            <w:pPr>
                              <w:spacing w:after="0"/>
                              <w:contextualSpacing/>
                              <w:jc w:val="center"/>
                              <w:rPr>
                                <w:rFonts w:eastAsia="Calibri" w:cstheme="minorHAnsi"/>
                                <w:bCs/>
                                <w:iCs/>
                                <w:color w:val="000000" w:themeColor="text1"/>
                                <w:sz w:val="18"/>
                                <w:szCs w:val="18"/>
                                <w:lang w:val="en-GB"/>
                              </w:rPr>
                            </w:pPr>
                            <w:r>
                              <w:rPr>
                                <w:rFonts w:eastAsia="Calibri" w:cstheme="minorHAnsi"/>
                                <w:bCs/>
                                <w:iCs/>
                                <w:color w:val="000000" w:themeColor="text1"/>
                                <w:sz w:val="18"/>
                                <w:szCs w:val="18"/>
                                <w:lang w:val="mk-MK"/>
                              </w:rPr>
                              <w:t>Ве молам вратете го овој образец на</w:t>
                            </w:r>
                            <w:r w:rsidR="008C3007" w:rsidRPr="00662916">
                              <w:rPr>
                                <w:rFonts w:eastAsia="Calibri" w:cstheme="minorHAnsi"/>
                                <w:bCs/>
                                <w:iCs/>
                                <w:color w:val="000000" w:themeColor="text1"/>
                                <w:sz w:val="18"/>
                                <w:szCs w:val="18"/>
                                <w:lang w:val="en-GB"/>
                              </w:rPr>
                              <w:t>:</w:t>
                            </w:r>
                          </w:p>
                          <w:p w14:paraId="19C4CF78" w14:textId="77777777" w:rsidR="008C3007" w:rsidRDefault="008C3007" w:rsidP="006E4BEB">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3"/>
                              <w:gridCol w:w="3271"/>
                              <w:gridCol w:w="2518"/>
                              <w:gridCol w:w="1611"/>
                            </w:tblGrid>
                            <w:tr w:rsidR="008C3007" w:rsidRPr="00FC547F" w14:paraId="6070E196" w14:textId="77777777" w:rsidTr="00BD1F6D">
                              <w:trPr>
                                <w:trHeight w:val="523"/>
                              </w:trPr>
                              <w:tc>
                                <w:tcPr>
                                  <w:tcW w:w="1290" w:type="dxa"/>
                                  <w:hideMark/>
                                </w:tcPr>
                                <w:p w14:paraId="2E57F0C2" w14:textId="0210DD27" w:rsidR="008C3007" w:rsidRPr="003C1536" w:rsidRDefault="003C1536">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Име и Презиме</w:t>
                                  </w:r>
                                </w:p>
                              </w:tc>
                              <w:tc>
                                <w:tcPr>
                                  <w:tcW w:w="3271" w:type="dxa"/>
                                  <w:hideMark/>
                                </w:tcPr>
                                <w:p w14:paraId="7EBC04DC" w14:textId="28D320A6" w:rsidR="008C3007" w:rsidRPr="003C1536" w:rsidRDefault="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w:t>
                                  </w:r>
                                  <w:r w:rsidR="008C3007"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Богданова</w:t>
                                  </w:r>
                                  <w:r w:rsidR="008C3007"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Ајчева</w:t>
                                  </w:r>
                                </w:p>
                              </w:tc>
                              <w:tc>
                                <w:tcPr>
                                  <w:tcW w:w="2336" w:type="dxa"/>
                                </w:tcPr>
                                <w:p w14:paraId="0603D563" w14:textId="12EDDAB2" w:rsidR="00F77AF2" w:rsidRPr="006F2900" w:rsidRDefault="006F2900" w:rsidP="00DE15B7">
                                  <w:pPr>
                                    <w:autoSpaceDE w:val="0"/>
                                    <w:autoSpaceDN w:val="0"/>
                                    <w:jc w:val="center"/>
                                    <w:rPr>
                                      <w:rFonts w:eastAsia="Calibri" w:cstheme="minorHAnsi"/>
                                      <w:bCs/>
                                      <w:color w:val="000000" w:themeColor="text1"/>
                                      <w:sz w:val="18"/>
                                      <w:szCs w:val="18"/>
                                      <w:bdr w:val="none" w:sz="0" w:space="0" w:color="auto" w:frame="1"/>
                                      <w:lang w:eastAsia="mk-MK"/>
                                    </w:rPr>
                                  </w:pPr>
                                  <w:r>
                                    <w:rPr>
                                      <w:rFonts w:eastAsia="Calibri" w:cstheme="minorHAnsi"/>
                                      <w:bCs/>
                                      <w:color w:val="000000" w:themeColor="text1"/>
                                      <w:sz w:val="18"/>
                                      <w:szCs w:val="18"/>
                                      <w:bdr w:val="none" w:sz="0" w:space="0" w:color="auto" w:frame="1"/>
                                      <w:lang w:eastAsia="mk-MK"/>
                                    </w:rPr>
                                    <w:t>Тијана Маневска</w:t>
                                  </w:r>
                                </w:p>
                                <w:p w14:paraId="0E136994" w14:textId="6D096CD5" w:rsidR="008C3007" w:rsidRPr="003C1536" w:rsidRDefault="008C3007" w:rsidP="002C261D">
                                  <w:pPr>
                                    <w:autoSpaceDE w:val="0"/>
                                    <w:autoSpaceDN w:val="0"/>
                                    <w:adjustRightInd w:val="0"/>
                                    <w:jc w:val="center"/>
                                    <w:rPr>
                                      <w:rFonts w:cstheme="minorHAnsi"/>
                                      <w:color w:val="000000"/>
                                      <w:sz w:val="18"/>
                                      <w:szCs w:val="18"/>
                                      <w:lang w:bidi="en-US"/>
                                    </w:rPr>
                                  </w:pPr>
                                </w:p>
                              </w:tc>
                              <w:tc>
                                <w:tcPr>
                                  <w:tcW w:w="1741" w:type="dxa"/>
                                </w:tcPr>
                                <w:p w14:paraId="19C61DC6"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8C3007" w:rsidRPr="00FC547F" w14:paraId="32E5B4CD" w14:textId="77777777" w:rsidTr="00BD1F6D">
                              <w:trPr>
                                <w:trHeight w:val="417"/>
                              </w:trPr>
                              <w:tc>
                                <w:tcPr>
                                  <w:tcW w:w="1290" w:type="dxa"/>
                                  <w:hideMark/>
                                </w:tcPr>
                                <w:p w14:paraId="658B1B38"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bCs/>
                                      <w:color w:val="000000" w:themeColor="text1"/>
                                      <w:sz w:val="18"/>
                                      <w:szCs w:val="18"/>
                                      <w:lang w:val="en-GB"/>
                                    </w:rPr>
                                    <w:t>E-mail</w:t>
                                  </w:r>
                                </w:p>
                              </w:tc>
                              <w:tc>
                                <w:tcPr>
                                  <w:tcW w:w="3271" w:type="dxa"/>
                                  <w:hideMark/>
                                </w:tcPr>
                                <w:p w14:paraId="24A02A7B" w14:textId="586304C6" w:rsidR="008C3007" w:rsidRPr="00FC547F" w:rsidRDefault="007035A9">
                                  <w:pPr>
                                    <w:contextualSpacing/>
                                    <w:jc w:val="center"/>
                                    <w:rPr>
                                      <w:rFonts w:eastAsia="Calibri" w:cstheme="minorHAnsi"/>
                                      <w:i/>
                                      <w:color w:val="000000" w:themeColor="text1"/>
                                      <w:sz w:val="18"/>
                                      <w:szCs w:val="18"/>
                                      <w:lang w:val="en-GB"/>
                                    </w:rPr>
                                  </w:pPr>
                                  <w:hyperlink r:id="rId43" w:history="1">
                                    <w:r w:rsidR="008C3007" w:rsidRPr="00FC547F">
                                      <w:rPr>
                                        <w:rStyle w:val="Hyperlink"/>
                                        <w:rFonts w:eastAsia="Calibri" w:cstheme="minorHAnsi"/>
                                        <w:bCs/>
                                        <w:sz w:val="18"/>
                                        <w:szCs w:val="18"/>
                                        <w:lang w:val="en-GB"/>
                                      </w:rPr>
                                      <w:t>saska.bogdanova.ajceva.piu@mtc.gov.mk</w:t>
                                    </w:r>
                                  </w:hyperlink>
                                  <w:r w:rsidR="008C3007" w:rsidRPr="00FC547F">
                                    <w:rPr>
                                      <w:rFonts w:eastAsia="Calibri" w:cstheme="minorHAnsi"/>
                                      <w:bCs/>
                                      <w:color w:val="000000" w:themeColor="text1"/>
                                      <w:sz w:val="18"/>
                                      <w:szCs w:val="18"/>
                                      <w:lang w:val="en-GB"/>
                                    </w:rPr>
                                    <w:t xml:space="preserve">   </w:t>
                                  </w:r>
                                </w:p>
                              </w:tc>
                              <w:tc>
                                <w:tcPr>
                                  <w:tcW w:w="2336" w:type="dxa"/>
                                </w:tcPr>
                                <w:p w14:paraId="2F8A832E" w14:textId="5C7C22AA" w:rsidR="008C3007" w:rsidRPr="008400A8" w:rsidRDefault="006F2900">
                                  <w:pPr>
                                    <w:contextualSpacing/>
                                    <w:jc w:val="center"/>
                                    <w:rPr>
                                      <w:rFonts w:eastAsia="Calibri" w:cstheme="minorHAnsi"/>
                                      <w:iCs/>
                                      <w:color w:val="000000" w:themeColor="text1"/>
                                      <w:sz w:val="18"/>
                                      <w:szCs w:val="18"/>
                                      <w:lang w:val="en-US"/>
                                    </w:rPr>
                                  </w:pPr>
                                  <w:r w:rsidRPr="003E03C2">
                                    <w:rPr>
                                      <w:rFonts w:cstheme="minorHAnsi"/>
                                      <w:color w:val="000000"/>
                                      <w:sz w:val="18"/>
                                      <w:szCs w:val="18"/>
                                      <w:lang w:val="en-US" w:bidi="en-US"/>
                                    </w:rPr>
                                    <w:t>tijana.manevska@veles.gov.mk</w:t>
                                  </w:r>
                                  <w:r w:rsidR="008400A8">
                                    <w:rPr>
                                      <w:rFonts w:eastAsia="Calibri" w:cstheme="minorHAnsi"/>
                                      <w:iCs/>
                                      <w:color w:val="000000" w:themeColor="text1"/>
                                      <w:sz w:val="18"/>
                                      <w:szCs w:val="18"/>
                                      <w:lang w:val="en-US"/>
                                    </w:rPr>
                                    <w:t xml:space="preserve">  </w:t>
                                  </w:r>
                                </w:p>
                              </w:tc>
                              <w:tc>
                                <w:tcPr>
                                  <w:tcW w:w="1741" w:type="dxa"/>
                                </w:tcPr>
                                <w:p w14:paraId="6FD75506"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3C1536" w:rsidRPr="00FC547F" w14:paraId="04AD894F" w14:textId="77777777" w:rsidTr="003C1536">
                              <w:trPr>
                                <w:trHeight w:val="361"/>
                              </w:trPr>
                              <w:tc>
                                <w:tcPr>
                                  <w:tcW w:w="1290" w:type="dxa"/>
                                  <w:hideMark/>
                                </w:tcPr>
                                <w:p w14:paraId="3155EC6C" w14:textId="684EA5D1" w:rsidR="003C1536" w:rsidRPr="003C1536" w:rsidRDefault="003C1536" w:rsidP="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3271" w:type="dxa"/>
                                  <w:hideMark/>
                                </w:tcPr>
                                <w:p w14:paraId="485BBDCE" w14:textId="200F20B3" w:rsidR="003C1536" w:rsidRPr="00561CD4" w:rsidRDefault="003C1536" w:rsidP="00A53B56">
                                  <w:pPr>
                                    <w:contextualSpacing/>
                                    <w:jc w:val="center"/>
                                    <w:rPr>
                                      <w:rFonts w:eastAsia="Calibri" w:cstheme="minorHAnsi"/>
                                      <w:bCs/>
                                      <w:iCs/>
                                      <w:color w:val="000000" w:themeColor="text1"/>
                                      <w:sz w:val="18"/>
                                      <w:szCs w:val="18"/>
                                      <w:lang w:val="en-GB"/>
                                    </w:rPr>
                                  </w:pPr>
                                  <w:r w:rsidRPr="00561CD4">
                                    <w:rPr>
                                      <w:rFonts w:eastAsia="Calibri" w:cstheme="minorHAnsi"/>
                                      <w:bCs/>
                                      <w:color w:val="000000" w:themeColor="text1"/>
                                      <w:sz w:val="18"/>
                                      <w:szCs w:val="18"/>
                                    </w:rPr>
                                    <w:t>Министерство за транспорт и врски</w:t>
                                  </w:r>
                                  <w:r w:rsidRPr="00561CD4">
                                    <w:rPr>
                                      <w:rFonts w:eastAsia="Calibri" w:cstheme="minorHAnsi"/>
                                      <w:bCs/>
                                      <w:iCs/>
                                      <w:color w:val="000000" w:themeColor="text1"/>
                                      <w:sz w:val="18"/>
                                      <w:szCs w:val="18"/>
                                      <w:lang w:val="en-GB"/>
                                    </w:rPr>
                                    <w:t xml:space="preserve"> </w:t>
                                  </w:r>
                                </w:p>
                              </w:tc>
                              <w:tc>
                                <w:tcPr>
                                  <w:tcW w:w="2336" w:type="dxa"/>
                                  <w:hideMark/>
                                </w:tcPr>
                                <w:p w14:paraId="028D681F" w14:textId="643147F7" w:rsidR="003C1536" w:rsidRPr="00A53B56" w:rsidRDefault="003C1536" w:rsidP="00DE15B7">
                                  <w:pPr>
                                    <w:contextualSpacing/>
                                    <w:jc w:val="center"/>
                                    <w:rPr>
                                      <w:rFonts w:eastAsia="Calibri" w:cstheme="minorHAnsi"/>
                                      <w:i/>
                                      <w:color w:val="000000" w:themeColor="text1"/>
                                      <w:sz w:val="18"/>
                                      <w:szCs w:val="18"/>
                                    </w:rPr>
                                  </w:pPr>
                                  <w:r w:rsidRPr="00A53B56">
                                    <w:rPr>
                                      <w:rFonts w:eastAsia="Calibri" w:cstheme="minorHAnsi"/>
                                      <w:bCs/>
                                      <w:color w:val="000000" w:themeColor="text1"/>
                                      <w:sz w:val="18"/>
                                      <w:szCs w:val="18"/>
                                    </w:rPr>
                                    <w:t>Општина</w:t>
                                  </w:r>
                                  <w:r w:rsidRPr="00A53B56">
                                    <w:rPr>
                                      <w:rFonts w:eastAsia="Calibri" w:cstheme="minorHAnsi"/>
                                      <w:bCs/>
                                      <w:color w:val="000000" w:themeColor="text1"/>
                                      <w:sz w:val="18"/>
                                      <w:szCs w:val="18"/>
                                      <w:lang w:val="en-GB"/>
                                    </w:rPr>
                                    <w:t xml:space="preserve"> </w:t>
                                  </w:r>
                                  <w:r w:rsidR="006F2900">
                                    <w:rPr>
                                      <w:rFonts w:eastAsia="Calibri" w:cstheme="minorHAnsi"/>
                                      <w:bCs/>
                                      <w:color w:val="000000" w:themeColor="text1"/>
                                      <w:sz w:val="18"/>
                                      <w:szCs w:val="18"/>
                                    </w:rPr>
                                    <w:t>Велес</w:t>
                                  </w:r>
                                </w:p>
                              </w:tc>
                              <w:tc>
                                <w:tcPr>
                                  <w:tcW w:w="1741" w:type="dxa"/>
                                  <w:hideMark/>
                                </w:tcPr>
                                <w:p w14:paraId="05E03067" w14:textId="7F41FAD3" w:rsidR="003C1536" w:rsidRPr="00A53B56" w:rsidRDefault="003C1536" w:rsidP="003C1536">
                                  <w:pPr>
                                    <w:contextualSpacing/>
                                    <w:jc w:val="center"/>
                                    <w:rPr>
                                      <w:rFonts w:eastAsia="Calibri" w:cstheme="minorHAnsi"/>
                                      <w:i/>
                                      <w:color w:val="000000" w:themeColor="text1"/>
                                      <w:sz w:val="18"/>
                                      <w:szCs w:val="18"/>
                                      <w:lang w:val="en-GB"/>
                                    </w:rPr>
                                  </w:pPr>
                                  <w:r w:rsidRPr="00561CD4">
                                    <w:rPr>
                                      <w:rFonts w:eastAsia="Calibri" w:cstheme="minorHAnsi"/>
                                      <w:bCs/>
                                      <w:color w:val="000000" w:themeColor="text1"/>
                                      <w:sz w:val="18"/>
                                      <w:szCs w:val="18"/>
                                    </w:rPr>
                                    <w:t>Изведувач на активностите</w:t>
                                  </w:r>
                                </w:p>
                              </w:tc>
                            </w:tr>
                          </w:tbl>
                          <w:p w14:paraId="1079546A" w14:textId="51A2C9FD" w:rsidR="008C3007" w:rsidRPr="003C1536" w:rsidRDefault="003300EC" w:rsidP="006F2900">
                            <w:pPr>
                              <w:spacing w:after="0"/>
                              <w:ind w:left="-142"/>
                              <w:jc w:val="center"/>
                              <w:rPr>
                                <w:rFonts w:eastAsia="Calibri" w:cstheme="minorHAnsi"/>
                                <w:bCs/>
                                <w:color w:val="000000" w:themeColor="text1"/>
                                <w:sz w:val="18"/>
                                <w:szCs w:val="18"/>
                                <w:lang w:val="mk-MK"/>
                              </w:rPr>
                            </w:pPr>
                            <w:r>
                              <w:rPr>
                                <w:rFonts w:ascii="Arial Narrow" w:eastAsia="Calibri" w:hAnsi="Arial Narrow" w:cs="Calibri"/>
                                <w:bCs/>
                                <w:color w:val="000000" w:themeColor="text1"/>
                                <w:sz w:val="16"/>
                                <w:szCs w:val="16"/>
                                <w:lang w:val="mk-MK"/>
                              </w:rPr>
                              <w:t>Проект за поврзување локални патишта</w:t>
                            </w:r>
                            <w:r>
                              <w:rPr>
                                <w:rFonts w:eastAsia="Calibri" w:cstheme="minorHAnsi"/>
                                <w:bCs/>
                                <w:color w:val="000000" w:themeColor="text1"/>
                                <w:sz w:val="18"/>
                                <w:szCs w:val="18"/>
                                <w:lang w:val="mk-MK"/>
                              </w:rPr>
                              <w:t xml:space="preserve">            </w:t>
                            </w:r>
                            <w:r w:rsidR="00AD026F">
                              <w:rPr>
                                <w:rFonts w:eastAsia="Calibri" w:cstheme="minorHAnsi"/>
                                <w:bCs/>
                                <w:color w:val="000000" w:themeColor="text1"/>
                                <w:sz w:val="18"/>
                                <w:szCs w:val="18"/>
                                <w:lang w:val="mk-MK"/>
                              </w:rPr>
                              <w:t xml:space="preserve">    </w:t>
                            </w:r>
                            <w:r w:rsidR="003C1536">
                              <w:rPr>
                                <w:rFonts w:eastAsia="Calibri" w:cstheme="minorHAnsi"/>
                                <w:bCs/>
                                <w:color w:val="000000" w:themeColor="text1"/>
                                <w:sz w:val="18"/>
                                <w:szCs w:val="18"/>
                                <w:lang w:val="mk-MK"/>
                              </w:rPr>
                              <w:t>РС</w:t>
                            </w:r>
                            <w:r w:rsidR="008C3007" w:rsidRPr="00FC547F">
                              <w:rPr>
                                <w:rFonts w:eastAsia="Calibri" w:cstheme="minorHAnsi"/>
                                <w:bCs/>
                                <w:color w:val="000000" w:themeColor="text1"/>
                                <w:sz w:val="18"/>
                                <w:szCs w:val="18"/>
                                <w:lang w:val="en-GB"/>
                              </w:rPr>
                              <w:t xml:space="preserve"> </w:t>
                            </w:r>
                            <w:r w:rsidR="003C1536">
                              <w:rPr>
                                <w:rFonts w:eastAsia="Calibri" w:cstheme="minorHAnsi"/>
                                <w:bCs/>
                                <w:color w:val="000000" w:themeColor="text1"/>
                                <w:sz w:val="18"/>
                                <w:szCs w:val="18"/>
                                <w:lang w:val="mk-MK"/>
                              </w:rPr>
                              <w:t>Македонија</w:t>
                            </w:r>
                          </w:p>
                          <w:p w14:paraId="2C5C3330" w14:textId="31BF5EE0" w:rsidR="008C3007" w:rsidRPr="00FC547F" w:rsidRDefault="008C3007" w:rsidP="00561CD4">
                            <w:pPr>
                              <w:rPr>
                                <w:rFonts w:eastAsia="Calibri" w:cstheme="minorHAnsi"/>
                                <w:bCs/>
                                <w:color w:val="000000" w:themeColor="text1"/>
                                <w:sz w:val="18"/>
                                <w:szCs w:val="18"/>
                                <w:lang w:val="en-GB"/>
                              </w:rPr>
                            </w:pPr>
                            <w:r w:rsidRPr="00FC547F">
                              <w:rPr>
                                <w:rFonts w:eastAsia="Calibri" w:cstheme="minorHAnsi"/>
                                <w:bCs/>
                                <w:color w:val="000000" w:themeColor="text1"/>
                                <w:sz w:val="18"/>
                                <w:szCs w:val="18"/>
                                <w:lang w:val="en-GB"/>
                              </w:rPr>
                              <w:t xml:space="preserve">  </w:t>
                            </w:r>
                            <w:r w:rsidR="00AD026F">
                              <w:rPr>
                                <w:rFonts w:eastAsia="Calibri" w:cstheme="minorHAnsi"/>
                                <w:bCs/>
                                <w:color w:val="000000" w:themeColor="text1"/>
                                <w:sz w:val="18"/>
                                <w:szCs w:val="18"/>
                                <w:lang w:val="mk-MK"/>
                              </w:rPr>
                              <w:t xml:space="preserve">                                     </w:t>
                            </w:r>
                            <w:r w:rsidR="003300EC">
                              <w:rPr>
                                <w:rFonts w:eastAsia="Calibri" w:cstheme="minorHAnsi"/>
                                <w:bCs/>
                                <w:color w:val="000000" w:themeColor="text1"/>
                                <w:sz w:val="18"/>
                                <w:szCs w:val="18"/>
                                <w:lang w:val="mk-MK"/>
                              </w:rPr>
                              <w:t>ул</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Црвена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Скопска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Општина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бр</w:t>
                            </w:r>
                            <w:r w:rsidRPr="00FC547F">
                              <w:rPr>
                                <w:rFonts w:eastAsia="Calibri" w:cstheme="minorHAnsi"/>
                                <w:bCs/>
                                <w:color w:val="000000" w:themeColor="text1"/>
                                <w:sz w:val="18"/>
                                <w:szCs w:val="18"/>
                                <w:lang w:val="en-GB"/>
                              </w:rPr>
                              <w:t>.4,</w:t>
                            </w:r>
                          </w:p>
                          <w:p w14:paraId="19A81DFC" w14:textId="15A7926A" w:rsidR="008C3007" w:rsidRPr="003300EC" w:rsidRDefault="008C3007" w:rsidP="00561CD4">
                            <w:pPr>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sidR="00AD026F">
                              <w:rPr>
                                <w:rFonts w:eastAsia="Calibri" w:cstheme="minorHAnsi"/>
                                <w:bCs/>
                                <w:color w:val="000000" w:themeColor="text1"/>
                                <w:sz w:val="18"/>
                                <w:szCs w:val="18"/>
                                <w:lang w:val="mk-MK"/>
                              </w:rPr>
                              <w:t xml:space="preserve">                                    </w:t>
                            </w:r>
                            <w:r w:rsidRPr="00FC547F">
                              <w:rPr>
                                <w:rFonts w:eastAsia="Calibri" w:cstheme="minorHAnsi"/>
                                <w:bCs/>
                                <w:color w:val="000000" w:themeColor="text1"/>
                                <w:sz w:val="18"/>
                                <w:szCs w:val="18"/>
                                <w:lang w:val="en-GB"/>
                              </w:rPr>
                              <w:t xml:space="preserve">1000 </w:t>
                            </w:r>
                            <w:r w:rsidR="003300EC">
                              <w:rPr>
                                <w:rFonts w:eastAsia="Calibri" w:cstheme="minorHAnsi"/>
                                <w:bCs/>
                                <w:color w:val="000000" w:themeColor="text1"/>
                                <w:sz w:val="18"/>
                                <w:szCs w:val="18"/>
                                <w:lang w:val="mk-MK"/>
                              </w:rPr>
                              <w:t>Скопје</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Р</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С</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Македонија</w:t>
                            </w:r>
                          </w:p>
                          <w:p w14:paraId="61931753" w14:textId="77777777" w:rsidR="008C3007" w:rsidRDefault="008C3007" w:rsidP="006E4BEB">
                            <w:pPr>
                              <w:jc w:val="center"/>
                              <w:rPr>
                                <w:rFonts w:ascii="Trebuchet MS" w:eastAsia="Times New Roman" w:hAnsi="Trebuchet MS"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4B85AC7" id="Rectangle 10" o:spid="_x0000_s1030" style="width:447pt;height:170.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" filled="f" strokecolor="black [3213]">
                <v:textbox>
                  <w:txbxContent>
                    <w:p w14:paraId="3BB13ED9" w14:textId="63F1110C" w:rsidR="008C3007" w:rsidRPr="00662916" w:rsidRDefault="003C1536" w:rsidP="006E4BEB">
                      <w:pPr>
                        <w:spacing w:after="0"/>
                        <w:contextualSpacing/>
                        <w:jc w:val="center"/>
                        <w:rPr>
                          <w:rFonts w:eastAsia="Calibri" w:cstheme="minorHAnsi"/>
                          <w:bCs/>
                          <w:iCs/>
                          <w:color w:val="000000" w:themeColor="text1"/>
                          <w:sz w:val="18"/>
                          <w:szCs w:val="18"/>
                          <w:lang w:val="en-GB"/>
                        </w:rPr>
                      </w:pPr>
                      <w:r>
                        <w:rPr>
                          <w:rFonts w:eastAsia="Calibri" w:cstheme="minorHAnsi"/>
                          <w:bCs/>
                          <w:iCs/>
                          <w:color w:val="000000" w:themeColor="text1"/>
                          <w:sz w:val="18"/>
                          <w:szCs w:val="18"/>
                          <w:lang w:val="mk-MK"/>
                        </w:rPr>
                        <w:t>Ве молам вратете го овој образец на</w:t>
                      </w:r>
                      <w:r w:rsidR="008C3007" w:rsidRPr="00662916">
                        <w:rPr>
                          <w:rFonts w:eastAsia="Calibri" w:cstheme="minorHAnsi"/>
                          <w:bCs/>
                          <w:iCs/>
                          <w:color w:val="000000" w:themeColor="text1"/>
                          <w:sz w:val="18"/>
                          <w:szCs w:val="18"/>
                          <w:lang w:val="en-GB"/>
                        </w:rPr>
                        <w:t>:</w:t>
                      </w:r>
                    </w:p>
                    <w:p w14:paraId="19C4CF78" w14:textId="77777777" w:rsidR="008C3007" w:rsidRDefault="008C3007" w:rsidP="006E4BEB">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3"/>
                        <w:gridCol w:w="3271"/>
                        <w:gridCol w:w="2518"/>
                        <w:gridCol w:w="1611"/>
                      </w:tblGrid>
                      <w:tr w:rsidR="008C3007" w:rsidRPr="00FC547F" w14:paraId="6070E196" w14:textId="77777777" w:rsidTr="00BD1F6D">
                        <w:trPr>
                          <w:trHeight w:val="523"/>
                        </w:trPr>
                        <w:tc>
                          <w:tcPr>
                            <w:tcW w:w="1290" w:type="dxa"/>
                            <w:hideMark/>
                          </w:tcPr>
                          <w:p w14:paraId="2E57F0C2" w14:textId="0210DD27" w:rsidR="008C3007" w:rsidRPr="003C1536" w:rsidRDefault="003C1536">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Име и Презиме</w:t>
                            </w:r>
                          </w:p>
                        </w:tc>
                        <w:tc>
                          <w:tcPr>
                            <w:tcW w:w="3271" w:type="dxa"/>
                            <w:hideMark/>
                          </w:tcPr>
                          <w:p w14:paraId="7EBC04DC" w14:textId="28D320A6" w:rsidR="008C3007" w:rsidRPr="003C1536" w:rsidRDefault="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w:t>
                            </w:r>
                            <w:r w:rsidR="008C3007"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Богданова</w:t>
                            </w:r>
                            <w:r w:rsidR="008C3007"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Ајчева</w:t>
                            </w:r>
                          </w:p>
                        </w:tc>
                        <w:tc>
                          <w:tcPr>
                            <w:tcW w:w="2336" w:type="dxa"/>
                          </w:tcPr>
                          <w:p w14:paraId="0603D563" w14:textId="12EDDAB2" w:rsidR="00F77AF2" w:rsidRPr="006F2900" w:rsidRDefault="006F2900" w:rsidP="00DE15B7">
                            <w:pPr>
                              <w:autoSpaceDE w:val="0"/>
                              <w:autoSpaceDN w:val="0"/>
                              <w:jc w:val="center"/>
                              <w:rPr>
                                <w:rFonts w:eastAsia="Calibri" w:cstheme="minorHAnsi"/>
                                <w:bCs/>
                                <w:color w:val="000000" w:themeColor="text1"/>
                                <w:sz w:val="18"/>
                                <w:szCs w:val="18"/>
                                <w:bdr w:val="none" w:sz="0" w:space="0" w:color="auto" w:frame="1"/>
                                <w:lang w:eastAsia="mk-MK"/>
                              </w:rPr>
                            </w:pPr>
                            <w:r>
                              <w:rPr>
                                <w:rFonts w:eastAsia="Calibri" w:cstheme="minorHAnsi"/>
                                <w:bCs/>
                                <w:color w:val="000000" w:themeColor="text1"/>
                                <w:sz w:val="18"/>
                                <w:szCs w:val="18"/>
                                <w:bdr w:val="none" w:sz="0" w:space="0" w:color="auto" w:frame="1"/>
                                <w:lang w:eastAsia="mk-MK"/>
                              </w:rPr>
                              <w:t>Тијана Маневска</w:t>
                            </w:r>
                          </w:p>
                          <w:p w14:paraId="0E136994" w14:textId="6D096CD5" w:rsidR="008C3007" w:rsidRPr="003C1536" w:rsidRDefault="008C3007" w:rsidP="002C261D">
                            <w:pPr>
                              <w:autoSpaceDE w:val="0"/>
                              <w:autoSpaceDN w:val="0"/>
                              <w:adjustRightInd w:val="0"/>
                              <w:jc w:val="center"/>
                              <w:rPr>
                                <w:rFonts w:cstheme="minorHAnsi"/>
                                <w:color w:val="000000"/>
                                <w:sz w:val="18"/>
                                <w:szCs w:val="18"/>
                                <w:lang w:bidi="en-US"/>
                              </w:rPr>
                            </w:pPr>
                          </w:p>
                        </w:tc>
                        <w:tc>
                          <w:tcPr>
                            <w:tcW w:w="1741" w:type="dxa"/>
                          </w:tcPr>
                          <w:p w14:paraId="19C61DC6"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8C3007" w:rsidRPr="00FC547F" w14:paraId="32E5B4CD" w14:textId="77777777" w:rsidTr="00BD1F6D">
                        <w:trPr>
                          <w:trHeight w:val="417"/>
                        </w:trPr>
                        <w:tc>
                          <w:tcPr>
                            <w:tcW w:w="1290" w:type="dxa"/>
                            <w:hideMark/>
                          </w:tcPr>
                          <w:p w14:paraId="658B1B38"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bCs/>
                                <w:color w:val="000000" w:themeColor="text1"/>
                                <w:sz w:val="18"/>
                                <w:szCs w:val="18"/>
                                <w:lang w:val="en-GB"/>
                              </w:rPr>
                              <w:t>E-mail</w:t>
                            </w:r>
                          </w:p>
                        </w:tc>
                        <w:tc>
                          <w:tcPr>
                            <w:tcW w:w="3271" w:type="dxa"/>
                            <w:hideMark/>
                          </w:tcPr>
                          <w:p w14:paraId="24A02A7B" w14:textId="586304C6" w:rsidR="008C3007" w:rsidRPr="00FC547F" w:rsidRDefault="007035A9">
                            <w:pPr>
                              <w:contextualSpacing/>
                              <w:jc w:val="center"/>
                              <w:rPr>
                                <w:rFonts w:eastAsia="Calibri" w:cstheme="minorHAnsi"/>
                                <w:i/>
                                <w:color w:val="000000" w:themeColor="text1"/>
                                <w:sz w:val="18"/>
                                <w:szCs w:val="18"/>
                                <w:lang w:val="en-GB"/>
                              </w:rPr>
                            </w:pPr>
                            <w:hyperlink r:id="rId44" w:history="1">
                              <w:r w:rsidR="008C3007" w:rsidRPr="00FC547F">
                                <w:rPr>
                                  <w:rStyle w:val="Hyperlink"/>
                                  <w:rFonts w:eastAsia="Calibri" w:cstheme="minorHAnsi"/>
                                  <w:bCs/>
                                  <w:sz w:val="18"/>
                                  <w:szCs w:val="18"/>
                                  <w:lang w:val="en-GB"/>
                                </w:rPr>
                                <w:t>saska.bogdanova.ajceva.piu@mtc.gov.mk</w:t>
                              </w:r>
                            </w:hyperlink>
                            <w:r w:rsidR="008C3007" w:rsidRPr="00FC547F">
                              <w:rPr>
                                <w:rFonts w:eastAsia="Calibri" w:cstheme="minorHAnsi"/>
                                <w:bCs/>
                                <w:color w:val="000000" w:themeColor="text1"/>
                                <w:sz w:val="18"/>
                                <w:szCs w:val="18"/>
                                <w:lang w:val="en-GB"/>
                              </w:rPr>
                              <w:t xml:space="preserve">   </w:t>
                            </w:r>
                          </w:p>
                        </w:tc>
                        <w:tc>
                          <w:tcPr>
                            <w:tcW w:w="2336" w:type="dxa"/>
                          </w:tcPr>
                          <w:p w14:paraId="2F8A832E" w14:textId="5C7C22AA" w:rsidR="008C3007" w:rsidRPr="008400A8" w:rsidRDefault="006F2900">
                            <w:pPr>
                              <w:contextualSpacing/>
                              <w:jc w:val="center"/>
                              <w:rPr>
                                <w:rFonts w:eastAsia="Calibri" w:cstheme="minorHAnsi"/>
                                <w:iCs/>
                                <w:color w:val="000000" w:themeColor="text1"/>
                                <w:sz w:val="18"/>
                                <w:szCs w:val="18"/>
                                <w:lang w:val="en-US"/>
                              </w:rPr>
                            </w:pPr>
                            <w:r w:rsidRPr="003E03C2">
                              <w:rPr>
                                <w:rFonts w:cstheme="minorHAnsi"/>
                                <w:color w:val="000000"/>
                                <w:sz w:val="18"/>
                                <w:szCs w:val="18"/>
                                <w:lang w:val="en-US" w:bidi="en-US"/>
                              </w:rPr>
                              <w:t>tijana.manevska@veles.gov.mk</w:t>
                            </w:r>
                            <w:r w:rsidR="008400A8">
                              <w:rPr>
                                <w:rFonts w:eastAsia="Calibri" w:cstheme="minorHAnsi"/>
                                <w:iCs/>
                                <w:color w:val="000000" w:themeColor="text1"/>
                                <w:sz w:val="18"/>
                                <w:szCs w:val="18"/>
                                <w:lang w:val="en-US"/>
                              </w:rPr>
                              <w:t xml:space="preserve">  </w:t>
                            </w:r>
                          </w:p>
                        </w:tc>
                        <w:tc>
                          <w:tcPr>
                            <w:tcW w:w="1741" w:type="dxa"/>
                          </w:tcPr>
                          <w:p w14:paraId="6FD75506" w14:textId="77777777" w:rsidR="008C3007" w:rsidRPr="00FC547F" w:rsidRDefault="008C3007">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3C1536" w:rsidRPr="00FC547F" w14:paraId="04AD894F" w14:textId="77777777" w:rsidTr="003C1536">
                        <w:trPr>
                          <w:trHeight w:val="361"/>
                        </w:trPr>
                        <w:tc>
                          <w:tcPr>
                            <w:tcW w:w="1290" w:type="dxa"/>
                            <w:hideMark/>
                          </w:tcPr>
                          <w:p w14:paraId="3155EC6C" w14:textId="684EA5D1" w:rsidR="003C1536" w:rsidRPr="003C1536" w:rsidRDefault="003C1536" w:rsidP="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3271" w:type="dxa"/>
                            <w:hideMark/>
                          </w:tcPr>
                          <w:p w14:paraId="485BBDCE" w14:textId="200F20B3" w:rsidR="003C1536" w:rsidRPr="00561CD4" w:rsidRDefault="003C1536" w:rsidP="00A53B56">
                            <w:pPr>
                              <w:contextualSpacing/>
                              <w:jc w:val="center"/>
                              <w:rPr>
                                <w:rFonts w:eastAsia="Calibri" w:cstheme="minorHAnsi"/>
                                <w:bCs/>
                                <w:iCs/>
                                <w:color w:val="000000" w:themeColor="text1"/>
                                <w:sz w:val="18"/>
                                <w:szCs w:val="18"/>
                                <w:lang w:val="en-GB"/>
                              </w:rPr>
                            </w:pPr>
                            <w:r w:rsidRPr="00561CD4">
                              <w:rPr>
                                <w:rFonts w:eastAsia="Calibri" w:cstheme="minorHAnsi"/>
                                <w:bCs/>
                                <w:color w:val="000000" w:themeColor="text1"/>
                                <w:sz w:val="18"/>
                                <w:szCs w:val="18"/>
                              </w:rPr>
                              <w:t>Министерство за транспорт и врски</w:t>
                            </w:r>
                            <w:r w:rsidRPr="00561CD4">
                              <w:rPr>
                                <w:rFonts w:eastAsia="Calibri" w:cstheme="minorHAnsi"/>
                                <w:bCs/>
                                <w:iCs/>
                                <w:color w:val="000000" w:themeColor="text1"/>
                                <w:sz w:val="18"/>
                                <w:szCs w:val="18"/>
                                <w:lang w:val="en-GB"/>
                              </w:rPr>
                              <w:t xml:space="preserve"> </w:t>
                            </w:r>
                          </w:p>
                        </w:tc>
                        <w:tc>
                          <w:tcPr>
                            <w:tcW w:w="2336" w:type="dxa"/>
                            <w:hideMark/>
                          </w:tcPr>
                          <w:p w14:paraId="028D681F" w14:textId="643147F7" w:rsidR="003C1536" w:rsidRPr="00A53B56" w:rsidRDefault="003C1536" w:rsidP="00DE15B7">
                            <w:pPr>
                              <w:contextualSpacing/>
                              <w:jc w:val="center"/>
                              <w:rPr>
                                <w:rFonts w:eastAsia="Calibri" w:cstheme="minorHAnsi"/>
                                <w:i/>
                                <w:color w:val="000000" w:themeColor="text1"/>
                                <w:sz w:val="18"/>
                                <w:szCs w:val="18"/>
                              </w:rPr>
                            </w:pPr>
                            <w:r w:rsidRPr="00A53B56">
                              <w:rPr>
                                <w:rFonts w:eastAsia="Calibri" w:cstheme="minorHAnsi"/>
                                <w:bCs/>
                                <w:color w:val="000000" w:themeColor="text1"/>
                                <w:sz w:val="18"/>
                                <w:szCs w:val="18"/>
                              </w:rPr>
                              <w:t>Општина</w:t>
                            </w:r>
                            <w:r w:rsidRPr="00A53B56">
                              <w:rPr>
                                <w:rFonts w:eastAsia="Calibri" w:cstheme="minorHAnsi"/>
                                <w:bCs/>
                                <w:color w:val="000000" w:themeColor="text1"/>
                                <w:sz w:val="18"/>
                                <w:szCs w:val="18"/>
                                <w:lang w:val="en-GB"/>
                              </w:rPr>
                              <w:t xml:space="preserve"> </w:t>
                            </w:r>
                            <w:r w:rsidR="006F2900">
                              <w:rPr>
                                <w:rFonts w:eastAsia="Calibri" w:cstheme="minorHAnsi"/>
                                <w:bCs/>
                                <w:color w:val="000000" w:themeColor="text1"/>
                                <w:sz w:val="18"/>
                                <w:szCs w:val="18"/>
                              </w:rPr>
                              <w:t>Велес</w:t>
                            </w:r>
                          </w:p>
                        </w:tc>
                        <w:tc>
                          <w:tcPr>
                            <w:tcW w:w="1741" w:type="dxa"/>
                            <w:hideMark/>
                          </w:tcPr>
                          <w:p w14:paraId="05E03067" w14:textId="7F41FAD3" w:rsidR="003C1536" w:rsidRPr="00A53B56" w:rsidRDefault="003C1536" w:rsidP="003C1536">
                            <w:pPr>
                              <w:contextualSpacing/>
                              <w:jc w:val="center"/>
                              <w:rPr>
                                <w:rFonts w:eastAsia="Calibri" w:cstheme="minorHAnsi"/>
                                <w:i/>
                                <w:color w:val="000000" w:themeColor="text1"/>
                                <w:sz w:val="18"/>
                                <w:szCs w:val="18"/>
                                <w:lang w:val="en-GB"/>
                              </w:rPr>
                            </w:pPr>
                            <w:r w:rsidRPr="00561CD4">
                              <w:rPr>
                                <w:rFonts w:eastAsia="Calibri" w:cstheme="minorHAnsi"/>
                                <w:bCs/>
                                <w:color w:val="000000" w:themeColor="text1"/>
                                <w:sz w:val="18"/>
                                <w:szCs w:val="18"/>
                              </w:rPr>
                              <w:t>Изведувач на активностите</w:t>
                            </w:r>
                          </w:p>
                        </w:tc>
                      </w:tr>
                    </w:tbl>
                    <w:p w14:paraId="1079546A" w14:textId="51A2C9FD" w:rsidR="008C3007" w:rsidRPr="003C1536" w:rsidRDefault="003300EC" w:rsidP="006F2900">
                      <w:pPr>
                        <w:spacing w:after="0"/>
                        <w:ind w:left="-142"/>
                        <w:jc w:val="center"/>
                        <w:rPr>
                          <w:rFonts w:eastAsia="Calibri" w:cstheme="minorHAnsi"/>
                          <w:bCs/>
                          <w:color w:val="000000" w:themeColor="text1"/>
                          <w:sz w:val="18"/>
                          <w:szCs w:val="18"/>
                          <w:lang w:val="mk-MK"/>
                        </w:rPr>
                      </w:pPr>
                      <w:r>
                        <w:rPr>
                          <w:rFonts w:ascii="Arial Narrow" w:eastAsia="Calibri" w:hAnsi="Arial Narrow" w:cs="Calibri"/>
                          <w:bCs/>
                          <w:color w:val="000000" w:themeColor="text1"/>
                          <w:sz w:val="16"/>
                          <w:szCs w:val="16"/>
                          <w:lang w:val="mk-MK"/>
                        </w:rPr>
                        <w:t>Проект за поврзување локални патишта</w:t>
                      </w:r>
                      <w:r>
                        <w:rPr>
                          <w:rFonts w:eastAsia="Calibri" w:cstheme="minorHAnsi"/>
                          <w:bCs/>
                          <w:color w:val="000000" w:themeColor="text1"/>
                          <w:sz w:val="18"/>
                          <w:szCs w:val="18"/>
                          <w:lang w:val="mk-MK"/>
                        </w:rPr>
                        <w:t xml:space="preserve">            </w:t>
                      </w:r>
                      <w:r w:rsidR="00AD026F">
                        <w:rPr>
                          <w:rFonts w:eastAsia="Calibri" w:cstheme="minorHAnsi"/>
                          <w:bCs/>
                          <w:color w:val="000000" w:themeColor="text1"/>
                          <w:sz w:val="18"/>
                          <w:szCs w:val="18"/>
                          <w:lang w:val="mk-MK"/>
                        </w:rPr>
                        <w:t xml:space="preserve">    </w:t>
                      </w:r>
                      <w:r w:rsidR="003C1536">
                        <w:rPr>
                          <w:rFonts w:eastAsia="Calibri" w:cstheme="minorHAnsi"/>
                          <w:bCs/>
                          <w:color w:val="000000" w:themeColor="text1"/>
                          <w:sz w:val="18"/>
                          <w:szCs w:val="18"/>
                          <w:lang w:val="mk-MK"/>
                        </w:rPr>
                        <w:t>РС</w:t>
                      </w:r>
                      <w:r w:rsidR="008C3007" w:rsidRPr="00FC547F">
                        <w:rPr>
                          <w:rFonts w:eastAsia="Calibri" w:cstheme="minorHAnsi"/>
                          <w:bCs/>
                          <w:color w:val="000000" w:themeColor="text1"/>
                          <w:sz w:val="18"/>
                          <w:szCs w:val="18"/>
                          <w:lang w:val="en-GB"/>
                        </w:rPr>
                        <w:t xml:space="preserve"> </w:t>
                      </w:r>
                      <w:r w:rsidR="003C1536">
                        <w:rPr>
                          <w:rFonts w:eastAsia="Calibri" w:cstheme="minorHAnsi"/>
                          <w:bCs/>
                          <w:color w:val="000000" w:themeColor="text1"/>
                          <w:sz w:val="18"/>
                          <w:szCs w:val="18"/>
                          <w:lang w:val="mk-MK"/>
                        </w:rPr>
                        <w:t>Македонија</w:t>
                      </w:r>
                    </w:p>
                    <w:p w14:paraId="2C5C3330" w14:textId="31BF5EE0" w:rsidR="008C3007" w:rsidRPr="00FC547F" w:rsidRDefault="008C3007" w:rsidP="00561CD4">
                      <w:pPr>
                        <w:rPr>
                          <w:rFonts w:eastAsia="Calibri" w:cstheme="minorHAnsi"/>
                          <w:bCs/>
                          <w:color w:val="000000" w:themeColor="text1"/>
                          <w:sz w:val="18"/>
                          <w:szCs w:val="18"/>
                          <w:lang w:val="en-GB"/>
                        </w:rPr>
                      </w:pPr>
                      <w:r w:rsidRPr="00FC547F">
                        <w:rPr>
                          <w:rFonts w:eastAsia="Calibri" w:cstheme="minorHAnsi"/>
                          <w:bCs/>
                          <w:color w:val="000000" w:themeColor="text1"/>
                          <w:sz w:val="18"/>
                          <w:szCs w:val="18"/>
                          <w:lang w:val="en-GB"/>
                        </w:rPr>
                        <w:t xml:space="preserve">  </w:t>
                      </w:r>
                      <w:r w:rsidR="00AD026F">
                        <w:rPr>
                          <w:rFonts w:eastAsia="Calibri" w:cstheme="minorHAnsi"/>
                          <w:bCs/>
                          <w:color w:val="000000" w:themeColor="text1"/>
                          <w:sz w:val="18"/>
                          <w:szCs w:val="18"/>
                          <w:lang w:val="mk-MK"/>
                        </w:rPr>
                        <w:t xml:space="preserve">                                     </w:t>
                      </w:r>
                      <w:r w:rsidR="003300EC">
                        <w:rPr>
                          <w:rFonts w:eastAsia="Calibri" w:cstheme="minorHAnsi"/>
                          <w:bCs/>
                          <w:color w:val="000000" w:themeColor="text1"/>
                          <w:sz w:val="18"/>
                          <w:szCs w:val="18"/>
                          <w:lang w:val="mk-MK"/>
                        </w:rPr>
                        <w:t>ул</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Црвена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Скопска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Општина</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бр</w:t>
                      </w:r>
                      <w:r w:rsidRPr="00FC547F">
                        <w:rPr>
                          <w:rFonts w:eastAsia="Calibri" w:cstheme="minorHAnsi"/>
                          <w:bCs/>
                          <w:color w:val="000000" w:themeColor="text1"/>
                          <w:sz w:val="18"/>
                          <w:szCs w:val="18"/>
                          <w:lang w:val="en-GB"/>
                        </w:rPr>
                        <w:t>.4,</w:t>
                      </w:r>
                    </w:p>
                    <w:p w14:paraId="19A81DFC" w14:textId="15A7926A" w:rsidR="008C3007" w:rsidRPr="003300EC" w:rsidRDefault="008C3007" w:rsidP="00561CD4">
                      <w:pPr>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sidR="00AD026F">
                        <w:rPr>
                          <w:rFonts w:eastAsia="Calibri" w:cstheme="minorHAnsi"/>
                          <w:bCs/>
                          <w:color w:val="000000" w:themeColor="text1"/>
                          <w:sz w:val="18"/>
                          <w:szCs w:val="18"/>
                          <w:lang w:val="mk-MK"/>
                        </w:rPr>
                        <w:t xml:space="preserve">                                    </w:t>
                      </w:r>
                      <w:r w:rsidRPr="00FC547F">
                        <w:rPr>
                          <w:rFonts w:eastAsia="Calibri" w:cstheme="minorHAnsi"/>
                          <w:bCs/>
                          <w:color w:val="000000" w:themeColor="text1"/>
                          <w:sz w:val="18"/>
                          <w:szCs w:val="18"/>
                          <w:lang w:val="en-GB"/>
                        </w:rPr>
                        <w:t xml:space="preserve">1000 </w:t>
                      </w:r>
                      <w:r w:rsidR="003300EC">
                        <w:rPr>
                          <w:rFonts w:eastAsia="Calibri" w:cstheme="minorHAnsi"/>
                          <w:bCs/>
                          <w:color w:val="000000" w:themeColor="text1"/>
                          <w:sz w:val="18"/>
                          <w:szCs w:val="18"/>
                          <w:lang w:val="mk-MK"/>
                        </w:rPr>
                        <w:t>Скопје</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Р</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С</w:t>
                      </w:r>
                      <w:r w:rsidRPr="00FC547F">
                        <w:rPr>
                          <w:rFonts w:eastAsia="Calibri" w:cstheme="minorHAnsi"/>
                          <w:bCs/>
                          <w:color w:val="000000" w:themeColor="text1"/>
                          <w:sz w:val="18"/>
                          <w:szCs w:val="18"/>
                          <w:lang w:val="en-GB"/>
                        </w:rPr>
                        <w:t xml:space="preserve">. </w:t>
                      </w:r>
                      <w:r w:rsidR="003300EC">
                        <w:rPr>
                          <w:rFonts w:eastAsia="Calibri" w:cstheme="minorHAnsi"/>
                          <w:bCs/>
                          <w:color w:val="000000" w:themeColor="text1"/>
                          <w:sz w:val="18"/>
                          <w:szCs w:val="18"/>
                          <w:lang w:val="mk-MK"/>
                        </w:rPr>
                        <w:t>Македонија</w:t>
                      </w:r>
                    </w:p>
                    <w:p w14:paraId="61931753" w14:textId="77777777" w:rsidR="008C3007" w:rsidRDefault="008C3007" w:rsidP="006E4BEB">
                      <w:pPr>
                        <w:jc w:val="center"/>
                        <w:rPr>
                          <w:rFonts w:ascii="Trebuchet MS" w:eastAsia="Times New Roman" w:hAnsi="Trebuchet MS" w:cs="Times New Roman"/>
                          <w:color w:val="000000" w:themeColor="text1"/>
                        </w:rPr>
                      </w:pPr>
                    </w:p>
                  </w:txbxContent>
                </v:textbox>
                <w10:anchorlock/>
              </v:rect>
            </w:pict>
          </mc:Fallback>
        </mc:AlternateContent>
      </w:r>
    </w:p>
    <w:p w14:paraId="1885BE57" w14:textId="34BAA97B" w:rsidR="006F2900" w:rsidRPr="000A28AA" w:rsidRDefault="000A28AA" w:rsidP="000A28AA">
      <w:pPr>
        <w:pStyle w:val="Caption"/>
        <w:rPr>
          <w:rFonts w:asciiTheme="majorHAnsi" w:eastAsiaTheme="majorEastAsia" w:hAnsiTheme="majorHAnsi" w:cstheme="majorBidi"/>
          <w:i w:val="0"/>
          <w:iCs w:val="0"/>
          <w:color w:val="2E74B5" w:themeColor="accent1" w:themeShade="BF"/>
          <w:sz w:val="32"/>
          <w:szCs w:val="32"/>
        </w:rPr>
      </w:pPr>
      <w:bookmarkStart w:id="30" w:name="_Ref106292896"/>
      <w:bookmarkStart w:id="31" w:name="_Ref106292592"/>
      <w:bookmarkStart w:id="32" w:name="_Toc106292866"/>
      <w:bookmarkStart w:id="33" w:name="_Hlk95489885"/>
      <w:proofErr w:type="spellStart"/>
      <w:r w:rsidRPr="000A28AA">
        <w:rPr>
          <w:rFonts w:asciiTheme="majorHAnsi" w:eastAsiaTheme="majorEastAsia" w:hAnsiTheme="majorHAnsi" w:cstheme="majorBidi"/>
          <w:i w:val="0"/>
          <w:iCs w:val="0"/>
          <w:color w:val="2E74B5" w:themeColor="accent1" w:themeShade="BF"/>
          <w:sz w:val="32"/>
          <w:szCs w:val="32"/>
        </w:rPr>
        <w:lastRenderedPageBreak/>
        <w:t>Прилог</w:t>
      </w:r>
      <w:proofErr w:type="spellEnd"/>
      <w:r w:rsidRPr="000A28AA">
        <w:rPr>
          <w:rFonts w:asciiTheme="majorHAnsi" w:eastAsiaTheme="majorEastAsia" w:hAnsiTheme="majorHAnsi" w:cstheme="majorBidi"/>
          <w:i w:val="0"/>
          <w:iCs w:val="0"/>
          <w:color w:val="2E74B5" w:themeColor="accent1" w:themeShade="BF"/>
          <w:sz w:val="32"/>
          <w:szCs w:val="32"/>
        </w:rPr>
        <w:t xml:space="preserve"> </w:t>
      </w:r>
      <w:r w:rsidRPr="000A28AA">
        <w:rPr>
          <w:rFonts w:asciiTheme="majorHAnsi" w:eastAsiaTheme="majorEastAsia" w:hAnsiTheme="majorHAnsi" w:cstheme="majorBidi"/>
          <w:i w:val="0"/>
          <w:iCs w:val="0"/>
          <w:color w:val="2E74B5" w:themeColor="accent1" w:themeShade="BF"/>
          <w:sz w:val="32"/>
          <w:szCs w:val="32"/>
        </w:rPr>
        <w:fldChar w:fldCharType="begin"/>
      </w:r>
      <w:r w:rsidRPr="000A28AA">
        <w:rPr>
          <w:rFonts w:asciiTheme="majorHAnsi" w:eastAsiaTheme="majorEastAsia" w:hAnsiTheme="majorHAnsi" w:cstheme="majorBidi"/>
          <w:i w:val="0"/>
          <w:iCs w:val="0"/>
          <w:color w:val="2E74B5" w:themeColor="accent1" w:themeShade="BF"/>
          <w:sz w:val="32"/>
          <w:szCs w:val="32"/>
        </w:rPr>
        <w:instrText xml:space="preserve"> SEQ Прилог \* ARABIC </w:instrText>
      </w:r>
      <w:r w:rsidRPr="000A28AA">
        <w:rPr>
          <w:rFonts w:asciiTheme="majorHAnsi" w:eastAsiaTheme="majorEastAsia" w:hAnsiTheme="majorHAnsi" w:cstheme="majorBidi"/>
          <w:i w:val="0"/>
          <w:iCs w:val="0"/>
          <w:color w:val="2E74B5" w:themeColor="accent1" w:themeShade="BF"/>
          <w:sz w:val="32"/>
          <w:szCs w:val="32"/>
        </w:rPr>
        <w:fldChar w:fldCharType="separate"/>
      </w:r>
      <w:r w:rsidRPr="000A28AA">
        <w:rPr>
          <w:rFonts w:asciiTheme="majorHAnsi" w:eastAsiaTheme="majorEastAsia" w:hAnsiTheme="majorHAnsi" w:cstheme="majorBidi"/>
          <w:i w:val="0"/>
          <w:iCs w:val="0"/>
          <w:color w:val="2E74B5" w:themeColor="accent1" w:themeShade="BF"/>
          <w:sz w:val="32"/>
          <w:szCs w:val="32"/>
        </w:rPr>
        <w:t>4</w:t>
      </w:r>
      <w:r w:rsidRPr="000A28AA">
        <w:rPr>
          <w:rFonts w:asciiTheme="majorHAnsi" w:eastAsiaTheme="majorEastAsia" w:hAnsiTheme="majorHAnsi" w:cstheme="majorBidi"/>
          <w:i w:val="0"/>
          <w:iCs w:val="0"/>
          <w:color w:val="2E74B5" w:themeColor="accent1" w:themeShade="BF"/>
          <w:sz w:val="32"/>
          <w:szCs w:val="32"/>
        </w:rPr>
        <w:fldChar w:fldCharType="end"/>
      </w:r>
      <w:bookmarkEnd w:id="30"/>
      <w:r w:rsidRPr="000A28AA">
        <w:rPr>
          <w:rFonts w:asciiTheme="majorHAnsi" w:eastAsiaTheme="majorEastAsia" w:hAnsiTheme="majorHAnsi" w:cstheme="majorBidi"/>
          <w:i w:val="0"/>
          <w:iCs w:val="0"/>
          <w:color w:val="2E74B5" w:themeColor="accent1" w:themeShade="BF"/>
          <w:sz w:val="32"/>
          <w:szCs w:val="32"/>
        </w:rPr>
        <w:t xml:space="preserve"> </w:t>
      </w:r>
      <w:proofErr w:type="spellStart"/>
      <w:r w:rsidR="006F2900" w:rsidRPr="000A28AA">
        <w:rPr>
          <w:rFonts w:asciiTheme="majorHAnsi" w:eastAsiaTheme="majorEastAsia" w:hAnsiTheme="majorHAnsi" w:cstheme="majorBidi"/>
          <w:i w:val="0"/>
          <w:iCs w:val="0"/>
          <w:color w:val="2E74B5" w:themeColor="accent1" w:themeShade="BF"/>
          <w:sz w:val="32"/>
          <w:szCs w:val="32"/>
        </w:rPr>
        <w:t>Одобрување</w:t>
      </w:r>
      <w:proofErr w:type="spellEnd"/>
      <w:r w:rsidR="006F2900" w:rsidRPr="000A28AA">
        <w:rPr>
          <w:rFonts w:asciiTheme="majorHAnsi" w:eastAsiaTheme="majorEastAsia" w:hAnsiTheme="majorHAnsi" w:cstheme="majorBidi"/>
          <w:i w:val="0"/>
          <w:iCs w:val="0"/>
          <w:color w:val="2E74B5" w:themeColor="accent1" w:themeShade="BF"/>
          <w:sz w:val="32"/>
          <w:szCs w:val="32"/>
        </w:rPr>
        <w:t xml:space="preserve"> на елаборати за животна средина</w:t>
      </w:r>
      <w:bookmarkEnd w:id="31"/>
      <w:bookmarkEnd w:id="32"/>
    </w:p>
    <w:bookmarkEnd w:id="33"/>
    <w:p w14:paraId="42561596" w14:textId="10C8B24C" w:rsidR="00307788" w:rsidRPr="00297407" w:rsidRDefault="00307788" w:rsidP="00307788">
      <w:pPr>
        <w:rPr>
          <w:b/>
          <w:bCs/>
          <w:sz w:val="24"/>
          <w:szCs w:val="24"/>
        </w:rPr>
      </w:pPr>
      <w:r>
        <w:rPr>
          <w:b/>
          <w:bCs/>
          <w:sz w:val="24"/>
          <w:szCs w:val="24"/>
          <w:lang w:val="mk-MK"/>
        </w:rPr>
        <w:t>Ул. „Живко Фирфов“ и „Благој Ѓорев“</w:t>
      </w:r>
    </w:p>
    <w:p w14:paraId="7B86F76D" w14:textId="77777777" w:rsidR="00307788" w:rsidRDefault="00307788" w:rsidP="00307788">
      <w:r w:rsidRPr="00852BDA">
        <w:rPr>
          <w:noProof/>
        </w:rPr>
        <w:drawing>
          <wp:inline distT="0" distB="0" distL="0" distR="0" wp14:anchorId="02432605" wp14:editId="65165093">
            <wp:extent cx="5182323" cy="6792273"/>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82323" cy="6792273"/>
                    </a:xfrm>
                    <a:prstGeom prst="rect">
                      <a:avLst/>
                    </a:prstGeom>
                  </pic:spPr>
                </pic:pic>
              </a:graphicData>
            </a:graphic>
          </wp:inline>
        </w:drawing>
      </w:r>
    </w:p>
    <w:p w14:paraId="03CF0BEF" w14:textId="77777777" w:rsidR="00307788" w:rsidRDefault="00307788" w:rsidP="00307788"/>
    <w:p w14:paraId="390982B4" w14:textId="77777777" w:rsidR="00307788" w:rsidRDefault="00307788" w:rsidP="00307788">
      <w:r w:rsidRPr="00852BDA">
        <w:rPr>
          <w:noProof/>
        </w:rPr>
        <w:lastRenderedPageBreak/>
        <w:drawing>
          <wp:inline distT="0" distB="0" distL="0" distR="0" wp14:anchorId="241E118A" wp14:editId="3093A876">
            <wp:extent cx="5134692" cy="7401958"/>
            <wp:effectExtent l="0" t="0" r="889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134692" cy="7401958"/>
                    </a:xfrm>
                    <a:prstGeom prst="rect">
                      <a:avLst/>
                    </a:prstGeom>
                  </pic:spPr>
                </pic:pic>
              </a:graphicData>
            </a:graphic>
          </wp:inline>
        </w:drawing>
      </w:r>
    </w:p>
    <w:p w14:paraId="3CE7F3AE" w14:textId="77777777" w:rsidR="00307788" w:rsidRDefault="00307788" w:rsidP="00307788">
      <w:r>
        <w:br w:type="page"/>
      </w:r>
    </w:p>
    <w:p w14:paraId="2C5AE4A0" w14:textId="5D7A6D0B" w:rsidR="00307788" w:rsidRPr="00307788" w:rsidRDefault="00307788" w:rsidP="00307788">
      <w:pPr>
        <w:rPr>
          <w:b/>
          <w:bCs/>
          <w:sz w:val="24"/>
          <w:szCs w:val="24"/>
          <w:lang w:val="mk-MK"/>
        </w:rPr>
      </w:pPr>
      <w:r>
        <w:rPr>
          <w:b/>
          <w:bCs/>
          <w:sz w:val="24"/>
          <w:szCs w:val="24"/>
          <w:lang w:val="mk-MK"/>
        </w:rPr>
        <w:lastRenderedPageBreak/>
        <w:t>Ул. „АСНОМ“ и „Андон Шурков“</w:t>
      </w:r>
    </w:p>
    <w:p w14:paraId="1C05727C" w14:textId="77777777" w:rsidR="00307788" w:rsidRDefault="00307788" w:rsidP="00307788">
      <w:r>
        <w:rPr>
          <w:noProof/>
        </w:rPr>
        <w:drawing>
          <wp:inline distT="0" distB="0" distL="0" distR="0" wp14:anchorId="2BB27BBA" wp14:editId="794165A2">
            <wp:extent cx="5732145" cy="8109585"/>
            <wp:effectExtent l="0" t="0" r="190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2145" cy="8109585"/>
                    </a:xfrm>
                    <a:prstGeom prst="rect">
                      <a:avLst/>
                    </a:prstGeom>
                  </pic:spPr>
                </pic:pic>
              </a:graphicData>
            </a:graphic>
          </wp:inline>
        </w:drawing>
      </w:r>
    </w:p>
    <w:p w14:paraId="1805C09D" w14:textId="77777777" w:rsidR="00307788" w:rsidRDefault="00307788" w:rsidP="00307788"/>
    <w:p w14:paraId="2FBAF80A" w14:textId="77777777" w:rsidR="00307788" w:rsidRDefault="00307788" w:rsidP="00307788">
      <w:r>
        <w:rPr>
          <w:noProof/>
        </w:rPr>
        <w:lastRenderedPageBreak/>
        <w:drawing>
          <wp:inline distT="0" distB="0" distL="0" distR="0" wp14:anchorId="5CE4FA9A" wp14:editId="576EBE6F">
            <wp:extent cx="5732145" cy="8109585"/>
            <wp:effectExtent l="0" t="0" r="190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2145" cy="8109585"/>
                    </a:xfrm>
                    <a:prstGeom prst="rect">
                      <a:avLst/>
                    </a:prstGeom>
                  </pic:spPr>
                </pic:pic>
              </a:graphicData>
            </a:graphic>
          </wp:inline>
        </w:drawing>
      </w:r>
    </w:p>
    <w:p w14:paraId="32CA6988" w14:textId="77777777" w:rsidR="00307788" w:rsidRDefault="00307788" w:rsidP="00307788">
      <w:r>
        <w:br w:type="page"/>
      </w:r>
    </w:p>
    <w:p w14:paraId="358F659E" w14:textId="4272CC1C" w:rsidR="00307788" w:rsidRPr="00307788" w:rsidRDefault="00307788" w:rsidP="00307788">
      <w:pPr>
        <w:rPr>
          <w:b/>
          <w:bCs/>
          <w:sz w:val="24"/>
          <w:szCs w:val="24"/>
          <w:lang w:val="mk-MK"/>
        </w:rPr>
      </w:pPr>
      <w:r>
        <w:rPr>
          <w:b/>
          <w:bCs/>
          <w:sz w:val="24"/>
          <w:szCs w:val="24"/>
          <w:lang w:val="mk-MK"/>
        </w:rPr>
        <w:lastRenderedPageBreak/>
        <w:t>Ул. „Лазо Осмаков“</w:t>
      </w:r>
    </w:p>
    <w:p w14:paraId="09AD2179" w14:textId="77777777" w:rsidR="00307788" w:rsidRDefault="00307788" w:rsidP="00307788">
      <w:r>
        <w:rPr>
          <w:noProof/>
        </w:rPr>
        <w:drawing>
          <wp:inline distT="0" distB="0" distL="0" distR="0" wp14:anchorId="4E8C9605" wp14:editId="026414AA">
            <wp:extent cx="5732145" cy="8109585"/>
            <wp:effectExtent l="0" t="0" r="190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2145" cy="8109585"/>
                    </a:xfrm>
                    <a:prstGeom prst="rect">
                      <a:avLst/>
                    </a:prstGeom>
                  </pic:spPr>
                </pic:pic>
              </a:graphicData>
            </a:graphic>
          </wp:inline>
        </w:drawing>
      </w:r>
    </w:p>
    <w:p w14:paraId="51E9C578" w14:textId="77777777" w:rsidR="00307788" w:rsidRDefault="00307788" w:rsidP="00307788"/>
    <w:p w14:paraId="1049745F" w14:textId="77777777" w:rsidR="00307788" w:rsidRDefault="00307788" w:rsidP="00307788">
      <w:r>
        <w:rPr>
          <w:noProof/>
        </w:rPr>
        <w:lastRenderedPageBreak/>
        <w:drawing>
          <wp:inline distT="0" distB="0" distL="0" distR="0" wp14:anchorId="54795EE0" wp14:editId="4F399C28">
            <wp:extent cx="5732145" cy="8109585"/>
            <wp:effectExtent l="0" t="0" r="190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2145" cy="8109585"/>
                    </a:xfrm>
                    <a:prstGeom prst="rect">
                      <a:avLst/>
                    </a:prstGeom>
                  </pic:spPr>
                </pic:pic>
              </a:graphicData>
            </a:graphic>
          </wp:inline>
        </w:drawing>
      </w:r>
    </w:p>
    <w:p w14:paraId="6D0229F0" w14:textId="77777777" w:rsidR="00307788" w:rsidRDefault="00307788" w:rsidP="00307788">
      <w:r>
        <w:br w:type="page"/>
      </w:r>
    </w:p>
    <w:p w14:paraId="1A123DC3" w14:textId="2257438A" w:rsidR="00307788" w:rsidRPr="00307788" w:rsidRDefault="00307788" w:rsidP="00307788">
      <w:pPr>
        <w:rPr>
          <w:b/>
          <w:bCs/>
          <w:sz w:val="24"/>
          <w:szCs w:val="24"/>
          <w:lang w:val="mk-MK"/>
        </w:rPr>
      </w:pPr>
      <w:r>
        <w:rPr>
          <w:b/>
          <w:bCs/>
          <w:sz w:val="24"/>
          <w:szCs w:val="24"/>
          <w:lang w:val="mk-MK"/>
        </w:rPr>
        <w:lastRenderedPageBreak/>
        <w:t>Ул. „Орце Мартинов“</w:t>
      </w:r>
    </w:p>
    <w:p w14:paraId="06923990" w14:textId="77777777" w:rsidR="00307788" w:rsidRDefault="00307788" w:rsidP="00307788">
      <w:r>
        <w:rPr>
          <w:noProof/>
        </w:rPr>
        <w:drawing>
          <wp:inline distT="0" distB="0" distL="0" distR="0" wp14:anchorId="702880C5" wp14:editId="5CE10864">
            <wp:extent cx="5732145" cy="8109585"/>
            <wp:effectExtent l="0" t="0" r="190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145" cy="8109585"/>
                    </a:xfrm>
                    <a:prstGeom prst="rect">
                      <a:avLst/>
                    </a:prstGeom>
                  </pic:spPr>
                </pic:pic>
              </a:graphicData>
            </a:graphic>
          </wp:inline>
        </w:drawing>
      </w:r>
    </w:p>
    <w:p w14:paraId="32B6F2D3" w14:textId="77777777" w:rsidR="00307788" w:rsidRDefault="00307788" w:rsidP="00307788"/>
    <w:p w14:paraId="2F8E5442" w14:textId="77777777" w:rsidR="00307788" w:rsidRPr="00EA4F66" w:rsidRDefault="00307788" w:rsidP="00307788">
      <w:r>
        <w:rPr>
          <w:noProof/>
        </w:rPr>
        <w:lastRenderedPageBreak/>
        <w:drawing>
          <wp:inline distT="0" distB="0" distL="0" distR="0" wp14:anchorId="400BC3DD" wp14:editId="1E65BF77">
            <wp:extent cx="5732145" cy="8109585"/>
            <wp:effectExtent l="0" t="0" r="190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2145" cy="8109585"/>
                    </a:xfrm>
                    <a:prstGeom prst="rect">
                      <a:avLst/>
                    </a:prstGeom>
                  </pic:spPr>
                </pic:pic>
              </a:graphicData>
            </a:graphic>
          </wp:inline>
        </w:drawing>
      </w:r>
    </w:p>
    <w:p w14:paraId="7ECBA907" w14:textId="77777777" w:rsidR="006F2900" w:rsidRPr="00EA4F66" w:rsidRDefault="006F2900" w:rsidP="006F2900"/>
    <w:p w14:paraId="1A683656" w14:textId="6F8192E5" w:rsidR="006F2900" w:rsidRDefault="006F2900" w:rsidP="006E4BEB">
      <w:pPr>
        <w:spacing w:after="0" w:line="276" w:lineRule="auto"/>
        <w:contextualSpacing/>
        <w:jc w:val="center"/>
        <w:rPr>
          <w:rFonts w:eastAsia="Calibri" w:cstheme="minorHAnsi"/>
          <w:bCs/>
          <w:i/>
          <w:sz w:val="16"/>
          <w:szCs w:val="16"/>
          <w:lang w:val="en-GB"/>
        </w:rPr>
      </w:pPr>
    </w:p>
    <w:sectPr w:rsidR="006F2900" w:rsidSect="00887B1C">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3EBD02" w14:textId="77777777" w:rsidR="00DA1BA6" w:rsidRDefault="00DA1BA6" w:rsidP="007C2F1F">
      <w:pPr>
        <w:spacing w:after="0" w:line="240" w:lineRule="auto"/>
      </w:pPr>
      <w:r>
        <w:separator/>
      </w:r>
    </w:p>
  </w:endnote>
  <w:endnote w:type="continuationSeparator" w:id="0">
    <w:p w14:paraId="4AF9E39D" w14:textId="77777777" w:rsidR="00DA1BA6" w:rsidRDefault="00DA1BA6" w:rsidP="007C2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SimSun">
    <w:panose1 w:val="02010609030101010101"/>
    <w:charset w:val="86"/>
    <w:family w:val="modern"/>
    <w:pitch w:val="fixed"/>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6360866"/>
      <w:docPartObj>
        <w:docPartGallery w:val="Page Numbers (Bottom of Page)"/>
        <w:docPartUnique/>
      </w:docPartObj>
    </w:sdtPr>
    <w:sdtEndPr>
      <w:rPr>
        <w:noProof/>
      </w:rPr>
    </w:sdtEndPr>
    <w:sdtContent>
      <w:p w14:paraId="65599485" w14:textId="32AF6757" w:rsidR="008C3007" w:rsidRDefault="008C3007">
        <w:pPr>
          <w:pStyle w:val="Footer"/>
          <w:jc w:val="right"/>
        </w:pPr>
        <w:r>
          <w:fldChar w:fldCharType="begin"/>
        </w:r>
        <w:r>
          <w:instrText xml:space="preserve"> PAGE   \* MERGEFORMAT </w:instrText>
        </w:r>
        <w:r>
          <w:fldChar w:fldCharType="separate"/>
        </w:r>
        <w:r>
          <w:rPr>
            <w:noProof/>
          </w:rPr>
          <w:t>22</w:t>
        </w:r>
        <w:r>
          <w:rPr>
            <w:noProof/>
          </w:rPr>
          <w:fldChar w:fldCharType="end"/>
        </w:r>
      </w:p>
    </w:sdtContent>
  </w:sdt>
  <w:p w14:paraId="38A3B0B9" w14:textId="77777777" w:rsidR="008C3007" w:rsidRDefault="008C30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8FAED" w14:textId="0E93FF9E" w:rsidR="008C3007" w:rsidRDefault="008C3007">
    <w:pPr>
      <w:pStyle w:val="Footer"/>
      <w:jc w:val="right"/>
    </w:pPr>
  </w:p>
  <w:p w14:paraId="654F1B68" w14:textId="77777777" w:rsidR="008C3007" w:rsidRDefault="008C30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001839" w14:textId="77777777" w:rsidR="00DA1BA6" w:rsidRDefault="00DA1BA6" w:rsidP="007C2F1F">
      <w:pPr>
        <w:spacing w:after="0" w:line="240" w:lineRule="auto"/>
      </w:pPr>
      <w:r>
        <w:separator/>
      </w:r>
    </w:p>
  </w:footnote>
  <w:footnote w:type="continuationSeparator" w:id="0">
    <w:p w14:paraId="5475826A" w14:textId="77777777" w:rsidR="00DA1BA6" w:rsidRDefault="00DA1BA6" w:rsidP="007C2F1F">
      <w:pPr>
        <w:spacing w:after="0" w:line="240" w:lineRule="auto"/>
      </w:pPr>
      <w:r>
        <w:continuationSeparator/>
      </w:r>
    </w:p>
  </w:footnote>
  <w:footnote w:id="1">
    <w:p w14:paraId="3FFB826F" w14:textId="77777777" w:rsidR="00B222C9" w:rsidRPr="00EE0B08" w:rsidRDefault="00B222C9" w:rsidP="00B222C9">
      <w:pPr>
        <w:pStyle w:val="FootnoteText"/>
        <w:rPr>
          <w:rFonts w:asciiTheme="minorHAnsi" w:hAnsiTheme="minorHAnsi" w:cstheme="minorHAnsi"/>
          <w:sz w:val="16"/>
          <w:szCs w:val="16"/>
          <w:lang w:val="mk-MK"/>
        </w:rPr>
      </w:pPr>
      <w:r w:rsidRPr="00EE0B08">
        <w:rPr>
          <w:rStyle w:val="FootnoteReference"/>
          <w:rFonts w:asciiTheme="minorHAnsi" w:hAnsiTheme="minorHAnsi" w:cstheme="minorHAnsi"/>
          <w:sz w:val="16"/>
          <w:szCs w:val="16"/>
          <w:lang w:val="mk-MK"/>
        </w:rPr>
        <w:footnoteRef/>
      </w:r>
      <w:r w:rsidRPr="00EE0B08">
        <w:rPr>
          <w:rFonts w:asciiTheme="minorHAnsi" w:hAnsiTheme="minorHAnsi" w:cstheme="minorHAnsi"/>
          <w:sz w:val="16"/>
          <w:szCs w:val="16"/>
          <w:lang w:val="mk-MK"/>
        </w:rPr>
        <w:t xml:space="preserve"> Токсични/опасни материјали вклучуваат, но не се ограничени на: горива, моторни/хидраулични масла, средства за подмачкување, токсични бои, итн. </w:t>
      </w:r>
    </w:p>
  </w:footnote>
  <w:footnote w:id="2">
    <w:p w14:paraId="2EC7B950" w14:textId="77777777" w:rsidR="00B222C9" w:rsidRPr="00EE0B08" w:rsidRDefault="00B222C9" w:rsidP="00B222C9">
      <w:pPr>
        <w:pStyle w:val="FootnoteText"/>
        <w:rPr>
          <w:rFonts w:asciiTheme="minorHAnsi" w:hAnsiTheme="minorHAnsi" w:cstheme="minorHAnsi"/>
          <w:sz w:val="16"/>
          <w:szCs w:val="16"/>
        </w:rPr>
      </w:pPr>
      <w:r w:rsidRPr="00EE0B08">
        <w:rPr>
          <w:rFonts w:asciiTheme="minorHAnsi" w:hAnsiTheme="minorHAnsi" w:cstheme="minorHAnsi"/>
          <w:sz w:val="16"/>
          <w:szCs w:val="16"/>
          <w:vertAlign w:val="superscript"/>
          <w:lang w:val="mk-MK"/>
        </w:rPr>
        <w:footnoteRef/>
      </w:r>
      <w:r w:rsidRPr="00EE0B08">
        <w:rPr>
          <w:rFonts w:asciiTheme="minorHAnsi" w:hAnsiTheme="minorHAnsi" w:cstheme="minorHAnsi"/>
          <w:sz w:val="16"/>
          <w:szCs w:val="16"/>
          <w:lang w:val="mk-MK"/>
        </w:rPr>
        <w:t xml:space="preserve"> Откупот на земјиште опфаќа преселба на населението, промени во животниот стил, нарушување на приватната сопственост и влијание врз тоа дали луѓето ќе се отселат и/или ќе останат или ќе вршат некоја дејност (киосци) на земјиштето или во близина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206A1" w14:textId="069C8333" w:rsidR="008C3007" w:rsidRDefault="00E57DF8" w:rsidP="002619D9">
    <w:pPr>
      <w:spacing w:after="0" w:line="240" w:lineRule="auto"/>
      <w:jc w:val="center"/>
      <w:rPr>
        <w:rFonts w:ascii="Arial Narrow" w:hAnsi="Arial Narrow" w:cstheme="minorHAnsi"/>
        <w:sz w:val="18"/>
        <w:szCs w:val="18"/>
        <w:lang w:val="mk-MK"/>
      </w:rPr>
    </w:pPr>
    <w:r>
      <w:rPr>
        <w:rFonts w:ascii="Arial Narrow" w:hAnsi="Arial Narrow" w:cstheme="minorHAnsi"/>
        <w:sz w:val="18"/>
        <w:szCs w:val="18"/>
        <w:lang w:val="mk-MK"/>
      </w:rPr>
      <w:t xml:space="preserve">КОНТРОЛНА ЛИСТА </w:t>
    </w:r>
    <w:r w:rsidR="00AE0862">
      <w:rPr>
        <w:rFonts w:ascii="Arial Narrow" w:hAnsi="Arial Narrow" w:cstheme="minorHAnsi"/>
        <w:sz w:val="18"/>
        <w:szCs w:val="18"/>
        <w:lang w:val="mk-MK"/>
      </w:rPr>
      <w:t>НА ПЛАН ЗА УПРАВУВАЊЕ СО ЖИВОТНА СРЕДИНА И СОЦИЈАЛНИ АСПЕКТИ (ПУЖССА)</w:t>
    </w:r>
  </w:p>
  <w:p w14:paraId="07945039" w14:textId="0F5CF97A" w:rsidR="00A14DF0" w:rsidRPr="00A14DF0" w:rsidRDefault="007F441C" w:rsidP="00A14DF0">
    <w:pPr>
      <w:spacing w:after="0" w:line="276" w:lineRule="auto"/>
      <w:ind w:left="-851" w:right="-613"/>
      <w:jc w:val="center"/>
      <w:rPr>
        <w:rFonts w:eastAsiaTheme="majorEastAsia" w:cstheme="minorHAnsi"/>
        <w:i/>
        <w:iCs/>
        <w:noProof/>
        <w:sz w:val="20"/>
        <w:szCs w:val="24"/>
        <w:lang w:val="mk-MK"/>
      </w:rPr>
    </w:pPr>
    <w:r>
      <w:rPr>
        <w:rFonts w:eastAsiaTheme="majorEastAsia" w:cstheme="minorHAnsi"/>
        <w:i/>
        <w:iCs/>
        <w:noProof/>
        <w:sz w:val="20"/>
        <w:szCs w:val="24"/>
        <w:lang w:val="mk-MK"/>
      </w:rPr>
      <w:t xml:space="preserve">Реконструкција на </w:t>
    </w:r>
    <w:r w:rsidR="0089643B">
      <w:rPr>
        <w:rFonts w:eastAsiaTheme="majorEastAsia" w:cstheme="minorHAnsi"/>
        <w:i/>
        <w:iCs/>
        <w:noProof/>
        <w:sz w:val="20"/>
        <w:szCs w:val="24"/>
        <w:lang w:val="mk-MK"/>
      </w:rPr>
      <w:t>дел од локални улици:</w:t>
    </w:r>
    <w:r>
      <w:rPr>
        <w:rFonts w:eastAsiaTheme="majorEastAsia" w:cstheme="minorHAnsi"/>
        <w:i/>
        <w:iCs/>
        <w:noProof/>
        <w:sz w:val="20"/>
        <w:szCs w:val="24"/>
        <w:lang w:val="mk-MK"/>
      </w:rPr>
      <w:t xml:space="preserve"> „</w:t>
    </w:r>
    <w:r w:rsidR="0089643B">
      <w:rPr>
        <w:rFonts w:eastAsiaTheme="majorEastAsia" w:cstheme="minorHAnsi"/>
        <w:i/>
        <w:iCs/>
        <w:noProof/>
        <w:sz w:val="20"/>
        <w:szCs w:val="24"/>
        <w:lang w:val="mk-MK"/>
      </w:rPr>
      <w:t>Живко Фирфов</w:t>
    </w:r>
    <w:r>
      <w:rPr>
        <w:rFonts w:eastAsiaTheme="majorEastAsia" w:cstheme="minorHAnsi"/>
        <w:i/>
        <w:iCs/>
        <w:noProof/>
        <w:sz w:val="20"/>
        <w:szCs w:val="24"/>
        <w:lang w:val="mk-MK"/>
      </w:rPr>
      <w:t>“</w:t>
    </w:r>
    <w:r w:rsidR="0089643B">
      <w:rPr>
        <w:rFonts w:eastAsiaTheme="majorEastAsia" w:cstheme="minorHAnsi"/>
        <w:i/>
        <w:iCs/>
        <w:noProof/>
        <w:sz w:val="20"/>
        <w:szCs w:val="24"/>
        <w:lang w:val="mk-MK"/>
      </w:rPr>
      <w:t>, „Благој Ѓорев“</w:t>
    </w:r>
    <w:r w:rsidR="00CE7FE0">
      <w:rPr>
        <w:rFonts w:eastAsiaTheme="majorEastAsia" w:cstheme="minorHAnsi"/>
        <w:i/>
        <w:iCs/>
        <w:noProof/>
        <w:sz w:val="20"/>
        <w:szCs w:val="24"/>
        <w:lang w:val="mk-MK"/>
      </w:rPr>
      <w:t xml:space="preserve"> - </w:t>
    </w:r>
    <w:r w:rsidR="0089643B">
      <w:rPr>
        <w:rFonts w:eastAsiaTheme="majorEastAsia" w:cstheme="minorHAnsi"/>
        <w:i/>
        <w:iCs/>
        <w:noProof/>
        <w:sz w:val="20"/>
        <w:szCs w:val="24"/>
        <w:lang w:val="mk-MK"/>
      </w:rPr>
      <w:t>Нова Населба, „АСНОМ“, „Андон Шурков“, „Лазо Осмаков“</w:t>
    </w:r>
    <w:r w:rsidR="007D0E04">
      <w:rPr>
        <w:rFonts w:eastAsiaTheme="majorEastAsia" w:cstheme="minorHAnsi"/>
        <w:i/>
        <w:iCs/>
        <w:noProof/>
        <w:sz w:val="20"/>
        <w:szCs w:val="24"/>
        <w:lang w:val="mk-MK"/>
      </w:rPr>
      <w:t xml:space="preserve"> и „Орце Мартинов“</w:t>
    </w:r>
    <w:r>
      <w:rPr>
        <w:rFonts w:eastAsiaTheme="majorEastAsia" w:cstheme="minorHAnsi"/>
        <w:i/>
        <w:iCs/>
        <w:noProof/>
        <w:sz w:val="20"/>
        <w:szCs w:val="24"/>
        <w:lang w:val="mk-MK"/>
      </w:rPr>
      <w:t xml:space="preserve"> во Општина </w:t>
    </w:r>
    <w:r w:rsidR="007D0E04">
      <w:rPr>
        <w:rFonts w:eastAsiaTheme="majorEastAsia" w:cstheme="minorHAnsi"/>
        <w:i/>
        <w:iCs/>
        <w:noProof/>
        <w:sz w:val="20"/>
        <w:szCs w:val="24"/>
        <w:lang w:val="mk-MK"/>
      </w:rPr>
      <w:t>Велес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1" type="#_x0000_t75" style="width:11.25pt;height:11.25pt" o:bullet="t">
        <v:imagedata r:id="rId1" o:title="mso3321"/>
      </v:shape>
    </w:pict>
  </w:numPicBullet>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FD6645"/>
    <w:multiLevelType w:val="hybridMultilevel"/>
    <w:tmpl w:val="7388AA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82F71"/>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4E86166"/>
    <w:multiLevelType w:val="hybridMultilevel"/>
    <w:tmpl w:val="1ED659A6"/>
    <w:lvl w:ilvl="0" w:tplc="042F0009">
      <w:start w:val="1"/>
      <w:numFmt w:val="bullet"/>
      <w:lvlText w:val=""/>
      <w:lvlJc w:val="left"/>
      <w:pPr>
        <w:ind w:left="2160" w:hanging="360"/>
      </w:pPr>
      <w:rPr>
        <w:rFonts w:ascii="Wingdings" w:hAnsi="Wingdings" w:hint="default"/>
      </w:rPr>
    </w:lvl>
    <w:lvl w:ilvl="1" w:tplc="042F0003" w:tentative="1">
      <w:start w:val="1"/>
      <w:numFmt w:val="bullet"/>
      <w:lvlText w:val="o"/>
      <w:lvlJc w:val="left"/>
      <w:pPr>
        <w:ind w:left="2880" w:hanging="360"/>
      </w:pPr>
      <w:rPr>
        <w:rFonts w:ascii="Courier New" w:hAnsi="Courier New" w:cs="Courier New" w:hint="default"/>
      </w:rPr>
    </w:lvl>
    <w:lvl w:ilvl="2" w:tplc="042F0005" w:tentative="1">
      <w:start w:val="1"/>
      <w:numFmt w:val="bullet"/>
      <w:lvlText w:val=""/>
      <w:lvlJc w:val="left"/>
      <w:pPr>
        <w:ind w:left="3600" w:hanging="360"/>
      </w:pPr>
      <w:rPr>
        <w:rFonts w:ascii="Wingdings" w:hAnsi="Wingdings" w:hint="default"/>
      </w:rPr>
    </w:lvl>
    <w:lvl w:ilvl="3" w:tplc="042F0001" w:tentative="1">
      <w:start w:val="1"/>
      <w:numFmt w:val="bullet"/>
      <w:lvlText w:val=""/>
      <w:lvlJc w:val="left"/>
      <w:pPr>
        <w:ind w:left="4320" w:hanging="360"/>
      </w:pPr>
      <w:rPr>
        <w:rFonts w:ascii="Symbol" w:hAnsi="Symbol" w:hint="default"/>
      </w:rPr>
    </w:lvl>
    <w:lvl w:ilvl="4" w:tplc="042F0003" w:tentative="1">
      <w:start w:val="1"/>
      <w:numFmt w:val="bullet"/>
      <w:lvlText w:val="o"/>
      <w:lvlJc w:val="left"/>
      <w:pPr>
        <w:ind w:left="5040" w:hanging="360"/>
      </w:pPr>
      <w:rPr>
        <w:rFonts w:ascii="Courier New" w:hAnsi="Courier New" w:cs="Courier New" w:hint="default"/>
      </w:rPr>
    </w:lvl>
    <w:lvl w:ilvl="5" w:tplc="042F0005" w:tentative="1">
      <w:start w:val="1"/>
      <w:numFmt w:val="bullet"/>
      <w:lvlText w:val=""/>
      <w:lvlJc w:val="left"/>
      <w:pPr>
        <w:ind w:left="5760" w:hanging="360"/>
      </w:pPr>
      <w:rPr>
        <w:rFonts w:ascii="Wingdings" w:hAnsi="Wingdings" w:hint="default"/>
      </w:rPr>
    </w:lvl>
    <w:lvl w:ilvl="6" w:tplc="042F0001" w:tentative="1">
      <w:start w:val="1"/>
      <w:numFmt w:val="bullet"/>
      <w:lvlText w:val=""/>
      <w:lvlJc w:val="left"/>
      <w:pPr>
        <w:ind w:left="6480" w:hanging="360"/>
      </w:pPr>
      <w:rPr>
        <w:rFonts w:ascii="Symbol" w:hAnsi="Symbol" w:hint="default"/>
      </w:rPr>
    </w:lvl>
    <w:lvl w:ilvl="7" w:tplc="042F0003" w:tentative="1">
      <w:start w:val="1"/>
      <w:numFmt w:val="bullet"/>
      <w:lvlText w:val="o"/>
      <w:lvlJc w:val="left"/>
      <w:pPr>
        <w:ind w:left="7200" w:hanging="360"/>
      </w:pPr>
      <w:rPr>
        <w:rFonts w:ascii="Courier New" w:hAnsi="Courier New" w:cs="Courier New" w:hint="default"/>
      </w:rPr>
    </w:lvl>
    <w:lvl w:ilvl="8" w:tplc="042F0005" w:tentative="1">
      <w:start w:val="1"/>
      <w:numFmt w:val="bullet"/>
      <w:lvlText w:val=""/>
      <w:lvlJc w:val="left"/>
      <w:pPr>
        <w:ind w:left="7920" w:hanging="360"/>
      </w:pPr>
      <w:rPr>
        <w:rFonts w:ascii="Wingdings" w:hAnsi="Wingdings" w:hint="default"/>
      </w:rPr>
    </w:lvl>
  </w:abstractNum>
  <w:abstractNum w:abstractNumId="4" w15:restartNumberingAfterBreak="0">
    <w:nsid w:val="11435960"/>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5730139"/>
    <w:multiLevelType w:val="hybridMultilevel"/>
    <w:tmpl w:val="E8FA40D0"/>
    <w:lvl w:ilvl="0" w:tplc="238860F0">
      <w:start w:val="1"/>
      <w:numFmt w:val="lowerLetter"/>
      <w:lvlText w:val="(%1)"/>
      <w:lvlJc w:val="left"/>
      <w:pPr>
        <w:tabs>
          <w:tab w:val="num" w:pos="360"/>
        </w:tabs>
        <w:ind w:left="360" w:hanging="360"/>
      </w:pPr>
      <w:rPr>
        <w:rFonts w:cs="Times New Roman" w:hint="default"/>
      </w:rPr>
    </w:lvl>
    <w:lvl w:ilvl="1" w:tplc="D376EFAA">
      <w:numFmt w:val="bullet"/>
      <w:lvlText w:val="•"/>
      <w:lvlJc w:val="left"/>
      <w:pPr>
        <w:ind w:left="1080" w:hanging="360"/>
      </w:pPr>
      <w:rPr>
        <w:rFonts w:ascii="Calibri" w:eastAsiaTheme="minorHAnsi" w:hAnsi="Calibri" w:cs="Calibri" w:hint="default"/>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6" w15:restartNumberingAfterBreak="0">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A36305C"/>
    <w:multiLevelType w:val="hybridMultilevel"/>
    <w:tmpl w:val="9E166246"/>
    <w:lvl w:ilvl="0" w:tplc="042F000B">
      <w:start w:val="1"/>
      <w:numFmt w:val="bullet"/>
      <w:lvlText w:val=""/>
      <w:lvlJc w:val="left"/>
      <w:pPr>
        <w:ind w:left="1440" w:hanging="360"/>
      </w:pPr>
      <w:rPr>
        <w:rFonts w:ascii="Wingdings" w:hAnsi="Wingdings" w:hint="default"/>
      </w:rPr>
    </w:lvl>
    <w:lvl w:ilvl="1" w:tplc="042F0005">
      <w:start w:val="1"/>
      <w:numFmt w:val="bullet"/>
      <w:lvlText w:val=""/>
      <w:lvlJc w:val="left"/>
      <w:pPr>
        <w:ind w:left="2160" w:hanging="360"/>
      </w:pPr>
      <w:rPr>
        <w:rFonts w:ascii="Wingdings" w:hAnsi="Wingdings"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8" w15:restartNumberingAfterBreak="0">
    <w:nsid w:val="1AC53BE1"/>
    <w:multiLevelType w:val="hybridMultilevel"/>
    <w:tmpl w:val="542A4182"/>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9" w15:restartNumberingAfterBreak="0">
    <w:nsid w:val="25F15858"/>
    <w:multiLevelType w:val="hybridMultilevel"/>
    <w:tmpl w:val="566A7614"/>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0" w15:restartNumberingAfterBreak="0">
    <w:nsid w:val="26F71493"/>
    <w:multiLevelType w:val="hybridMultilevel"/>
    <w:tmpl w:val="A35A3282"/>
    <w:lvl w:ilvl="0" w:tplc="22403E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2851FF"/>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36A15F6"/>
    <w:multiLevelType w:val="hybridMultilevel"/>
    <w:tmpl w:val="6EA8A2A0"/>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3"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187957"/>
    <w:multiLevelType w:val="hybridMultilevel"/>
    <w:tmpl w:val="EEF23AD6"/>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6" w15:restartNumberingAfterBreak="0">
    <w:nsid w:val="45690024"/>
    <w:multiLevelType w:val="hybridMultilevel"/>
    <w:tmpl w:val="3D58E652"/>
    <w:styleLink w:val="ImportedStyle3"/>
    <w:lvl w:ilvl="0" w:tplc="58204CD6">
      <w:start w:val="1"/>
      <w:numFmt w:val="bullet"/>
      <w:lvlText w:val="o"/>
      <w:lvlJc w:val="left"/>
      <w:pPr>
        <w:ind w:left="28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D986E88">
      <w:start w:val="1"/>
      <w:numFmt w:val="bullet"/>
      <w:lvlText w:val="o"/>
      <w:lvlJc w:val="left"/>
      <w:pPr>
        <w:ind w:left="100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AACDB6E">
      <w:start w:val="1"/>
      <w:numFmt w:val="bullet"/>
      <w:lvlText w:val="▪"/>
      <w:lvlJc w:val="left"/>
      <w:pPr>
        <w:ind w:left="172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332827E">
      <w:start w:val="1"/>
      <w:numFmt w:val="bullet"/>
      <w:lvlText w:val="•"/>
      <w:lvlJc w:val="left"/>
      <w:pPr>
        <w:ind w:left="244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0C6197E">
      <w:start w:val="1"/>
      <w:numFmt w:val="bullet"/>
      <w:lvlText w:val="o"/>
      <w:lvlJc w:val="left"/>
      <w:pPr>
        <w:ind w:left="316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6D6BD6C">
      <w:start w:val="1"/>
      <w:numFmt w:val="bullet"/>
      <w:lvlText w:val="▪"/>
      <w:lvlJc w:val="left"/>
      <w:pPr>
        <w:ind w:left="388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4A84AE2">
      <w:start w:val="1"/>
      <w:numFmt w:val="bullet"/>
      <w:lvlText w:val="•"/>
      <w:lvlJc w:val="left"/>
      <w:pPr>
        <w:ind w:left="460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DFE17E2">
      <w:start w:val="1"/>
      <w:numFmt w:val="bullet"/>
      <w:lvlText w:val="o"/>
      <w:lvlJc w:val="left"/>
      <w:pPr>
        <w:ind w:left="532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B1852F2">
      <w:start w:val="1"/>
      <w:numFmt w:val="bullet"/>
      <w:lvlText w:val="▪"/>
      <w:lvlJc w:val="left"/>
      <w:pPr>
        <w:ind w:left="604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 w15:restartNumberingAfterBreak="0">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8" w15:restartNumberingAfterBreak="0">
    <w:nsid w:val="4DF45E58"/>
    <w:multiLevelType w:val="hybridMultilevel"/>
    <w:tmpl w:val="750009FA"/>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9"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FD5B95"/>
    <w:multiLevelType w:val="hybridMultilevel"/>
    <w:tmpl w:val="68FE38C4"/>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1" w15:restartNumberingAfterBreak="0">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E814BEC"/>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4"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6" w15:restartNumberingAfterBreak="0">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6C913BC8"/>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9" w15:restartNumberingAfterBreak="0">
    <w:nsid w:val="6E2D014F"/>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30" w15:restartNumberingAfterBreak="0">
    <w:nsid w:val="70C45B1B"/>
    <w:multiLevelType w:val="hybridMultilevel"/>
    <w:tmpl w:val="CD5A910E"/>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31" w15:restartNumberingAfterBreak="0">
    <w:nsid w:val="71632461"/>
    <w:multiLevelType w:val="hybridMultilevel"/>
    <w:tmpl w:val="A396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33" w15:restartNumberingAfterBreak="0">
    <w:nsid w:val="7CA33D25"/>
    <w:multiLevelType w:val="hybridMultilevel"/>
    <w:tmpl w:val="B046EF90"/>
    <w:lvl w:ilvl="0" w:tplc="238860F0">
      <w:start w:val="1"/>
      <w:numFmt w:val="lowerLetter"/>
      <w:lvlText w:val="(%1)"/>
      <w:lvlJc w:val="left"/>
      <w:pPr>
        <w:tabs>
          <w:tab w:val="num" w:pos="360"/>
        </w:tabs>
        <w:ind w:left="360" w:hanging="360"/>
      </w:pPr>
      <w:rPr>
        <w:rFonts w:cs="Times New Roman" w:hint="default"/>
      </w:rPr>
    </w:lvl>
    <w:lvl w:ilvl="1" w:tplc="042F0001">
      <w:start w:val="1"/>
      <w:numFmt w:val="bullet"/>
      <w:lvlText w:val=""/>
      <w:lvlJc w:val="left"/>
      <w:pPr>
        <w:ind w:left="720" w:hanging="360"/>
      </w:pPr>
      <w:rPr>
        <w:rFonts w:ascii="Symbol" w:hAnsi="Symbol" w:hint="default"/>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4"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15:restartNumberingAfterBreak="0">
    <w:nsid w:val="7DC305CA"/>
    <w:multiLevelType w:val="hybridMultilevel"/>
    <w:tmpl w:val="E1C60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4"/>
  </w:num>
  <w:num w:numId="2">
    <w:abstractNumId w:val="21"/>
  </w:num>
  <w:num w:numId="3">
    <w:abstractNumId w:val="17"/>
  </w:num>
  <w:num w:numId="4">
    <w:abstractNumId w:val="8"/>
  </w:num>
  <w:num w:numId="5">
    <w:abstractNumId w:val="28"/>
  </w:num>
  <w:num w:numId="6">
    <w:abstractNumId w:val="26"/>
  </w:num>
  <w:num w:numId="7">
    <w:abstractNumId w:val="36"/>
  </w:num>
  <w:num w:numId="8">
    <w:abstractNumId w:val="6"/>
  </w:num>
  <w:num w:numId="9">
    <w:abstractNumId w:val="30"/>
  </w:num>
  <w:num w:numId="10">
    <w:abstractNumId w:val="2"/>
  </w:num>
  <w:num w:numId="11">
    <w:abstractNumId w:val="22"/>
  </w:num>
  <w:num w:numId="12">
    <w:abstractNumId w:val="5"/>
  </w:num>
  <w:num w:numId="13">
    <w:abstractNumId w:val="29"/>
  </w:num>
  <w:num w:numId="14">
    <w:abstractNumId w:val="33"/>
  </w:num>
  <w:num w:numId="15">
    <w:abstractNumId w:val="7"/>
  </w:num>
  <w:num w:numId="16">
    <w:abstractNumId w:val="3"/>
  </w:num>
  <w:num w:numId="17">
    <w:abstractNumId w:val="24"/>
  </w:num>
  <w:num w:numId="18">
    <w:abstractNumId w:val="19"/>
  </w:num>
  <w:num w:numId="19">
    <w:abstractNumId w:val="10"/>
  </w:num>
  <w:num w:numId="20">
    <w:abstractNumId w:val="14"/>
  </w:num>
  <w:num w:numId="21">
    <w:abstractNumId w:val="32"/>
  </w:num>
  <w:num w:numId="22">
    <w:abstractNumId w:val="25"/>
  </w:num>
  <w:num w:numId="23">
    <w:abstractNumId w:val="0"/>
  </w:num>
  <w:num w:numId="24">
    <w:abstractNumId w:val="13"/>
  </w:num>
  <w:num w:numId="25">
    <w:abstractNumId w:val="27"/>
  </w:num>
  <w:num w:numId="26">
    <w:abstractNumId w:val="34"/>
  </w:num>
  <w:num w:numId="27">
    <w:abstractNumId w:val="1"/>
  </w:num>
  <w:num w:numId="28">
    <w:abstractNumId w:val="31"/>
  </w:num>
  <w:num w:numId="29">
    <w:abstractNumId w:val="16"/>
  </w:num>
  <w:num w:numId="30">
    <w:abstractNumId w:val="23"/>
  </w:num>
  <w:num w:numId="31">
    <w:abstractNumId w:val="11"/>
  </w:num>
  <w:num w:numId="32">
    <w:abstractNumId w:val="9"/>
  </w:num>
  <w:num w:numId="33">
    <w:abstractNumId w:val="15"/>
  </w:num>
  <w:num w:numId="34">
    <w:abstractNumId w:val="20"/>
  </w:num>
  <w:num w:numId="35">
    <w:abstractNumId w:val="35"/>
  </w:num>
  <w:num w:numId="36">
    <w:abstractNumId w:val="18"/>
  </w:num>
  <w:num w:numId="37">
    <w:abstractNumId w:val="12"/>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67D4"/>
    <w:rsid w:val="000004AB"/>
    <w:rsid w:val="00002D04"/>
    <w:rsid w:val="00004BE9"/>
    <w:rsid w:val="00005AB1"/>
    <w:rsid w:val="00012A73"/>
    <w:rsid w:val="00012BCC"/>
    <w:rsid w:val="00013A84"/>
    <w:rsid w:val="00013B40"/>
    <w:rsid w:val="00015A0D"/>
    <w:rsid w:val="00016ADA"/>
    <w:rsid w:val="0001709B"/>
    <w:rsid w:val="000175DD"/>
    <w:rsid w:val="00017B2C"/>
    <w:rsid w:val="00020C20"/>
    <w:rsid w:val="00023276"/>
    <w:rsid w:val="00025071"/>
    <w:rsid w:val="000315D3"/>
    <w:rsid w:val="000320CE"/>
    <w:rsid w:val="00032625"/>
    <w:rsid w:val="0003280F"/>
    <w:rsid w:val="000341D1"/>
    <w:rsid w:val="0003505A"/>
    <w:rsid w:val="000364C2"/>
    <w:rsid w:val="000407D9"/>
    <w:rsid w:val="000408C9"/>
    <w:rsid w:val="00044887"/>
    <w:rsid w:val="00045F9B"/>
    <w:rsid w:val="00047B0E"/>
    <w:rsid w:val="00047E57"/>
    <w:rsid w:val="000530CC"/>
    <w:rsid w:val="00053C59"/>
    <w:rsid w:val="00057717"/>
    <w:rsid w:val="00064647"/>
    <w:rsid w:val="0006466E"/>
    <w:rsid w:val="00064CB7"/>
    <w:rsid w:val="00065B88"/>
    <w:rsid w:val="00065F27"/>
    <w:rsid w:val="000703A9"/>
    <w:rsid w:val="00070407"/>
    <w:rsid w:val="000707E3"/>
    <w:rsid w:val="00071547"/>
    <w:rsid w:val="00072D1C"/>
    <w:rsid w:val="00075D28"/>
    <w:rsid w:val="000805AB"/>
    <w:rsid w:val="00080A29"/>
    <w:rsid w:val="00080EB8"/>
    <w:rsid w:val="000829A3"/>
    <w:rsid w:val="00091005"/>
    <w:rsid w:val="00091CD0"/>
    <w:rsid w:val="00093F3D"/>
    <w:rsid w:val="000A09A3"/>
    <w:rsid w:val="000A11C5"/>
    <w:rsid w:val="000A1632"/>
    <w:rsid w:val="000A1CE0"/>
    <w:rsid w:val="000A28AA"/>
    <w:rsid w:val="000A50A6"/>
    <w:rsid w:val="000A5B7C"/>
    <w:rsid w:val="000A60B8"/>
    <w:rsid w:val="000B12B6"/>
    <w:rsid w:val="000B5D5D"/>
    <w:rsid w:val="000B6856"/>
    <w:rsid w:val="000B76DE"/>
    <w:rsid w:val="000C041B"/>
    <w:rsid w:val="000C0FDD"/>
    <w:rsid w:val="000C4B8F"/>
    <w:rsid w:val="000C6727"/>
    <w:rsid w:val="000C6C3A"/>
    <w:rsid w:val="000D0E70"/>
    <w:rsid w:val="000D204D"/>
    <w:rsid w:val="000D3C71"/>
    <w:rsid w:val="000D48C1"/>
    <w:rsid w:val="000E0227"/>
    <w:rsid w:val="000E028C"/>
    <w:rsid w:val="000E059F"/>
    <w:rsid w:val="000E1CAA"/>
    <w:rsid w:val="000E333A"/>
    <w:rsid w:val="000E7982"/>
    <w:rsid w:val="000F04CB"/>
    <w:rsid w:val="000F1B06"/>
    <w:rsid w:val="000F2DD6"/>
    <w:rsid w:val="000F3A9D"/>
    <w:rsid w:val="000F58D5"/>
    <w:rsid w:val="000F6542"/>
    <w:rsid w:val="000F71D7"/>
    <w:rsid w:val="00101307"/>
    <w:rsid w:val="00101EE3"/>
    <w:rsid w:val="00103664"/>
    <w:rsid w:val="0010617E"/>
    <w:rsid w:val="0011006B"/>
    <w:rsid w:val="00111467"/>
    <w:rsid w:val="00111990"/>
    <w:rsid w:val="00112B05"/>
    <w:rsid w:val="00114265"/>
    <w:rsid w:val="001212B6"/>
    <w:rsid w:val="001227A7"/>
    <w:rsid w:val="0012566F"/>
    <w:rsid w:val="00125D64"/>
    <w:rsid w:val="00127BD0"/>
    <w:rsid w:val="001329C3"/>
    <w:rsid w:val="00132E74"/>
    <w:rsid w:val="001333AC"/>
    <w:rsid w:val="00133697"/>
    <w:rsid w:val="00135FCD"/>
    <w:rsid w:val="00140DBE"/>
    <w:rsid w:val="001414C9"/>
    <w:rsid w:val="00141B46"/>
    <w:rsid w:val="001424BB"/>
    <w:rsid w:val="00142708"/>
    <w:rsid w:val="00145B8F"/>
    <w:rsid w:val="00145D4B"/>
    <w:rsid w:val="0015333F"/>
    <w:rsid w:val="00154265"/>
    <w:rsid w:val="00156A50"/>
    <w:rsid w:val="001574F4"/>
    <w:rsid w:val="00160065"/>
    <w:rsid w:val="00161B90"/>
    <w:rsid w:val="00161CB9"/>
    <w:rsid w:val="0016313A"/>
    <w:rsid w:val="00163D4E"/>
    <w:rsid w:val="001644D6"/>
    <w:rsid w:val="00164CA5"/>
    <w:rsid w:val="001657B7"/>
    <w:rsid w:val="0016695A"/>
    <w:rsid w:val="00171B7B"/>
    <w:rsid w:val="001727C4"/>
    <w:rsid w:val="00174EAD"/>
    <w:rsid w:val="001805D9"/>
    <w:rsid w:val="00180904"/>
    <w:rsid w:val="00182BF9"/>
    <w:rsid w:val="00185874"/>
    <w:rsid w:val="001904F8"/>
    <w:rsid w:val="001926B6"/>
    <w:rsid w:val="00194B0B"/>
    <w:rsid w:val="00197A1E"/>
    <w:rsid w:val="001A2EBF"/>
    <w:rsid w:val="001A505F"/>
    <w:rsid w:val="001B083E"/>
    <w:rsid w:val="001B441A"/>
    <w:rsid w:val="001B46B3"/>
    <w:rsid w:val="001C4E6C"/>
    <w:rsid w:val="001C637F"/>
    <w:rsid w:val="001D0066"/>
    <w:rsid w:val="001D02C7"/>
    <w:rsid w:val="001D0CC8"/>
    <w:rsid w:val="001D34A8"/>
    <w:rsid w:val="001D3793"/>
    <w:rsid w:val="001D5527"/>
    <w:rsid w:val="001D6373"/>
    <w:rsid w:val="001D6426"/>
    <w:rsid w:val="001E38E0"/>
    <w:rsid w:val="001E6391"/>
    <w:rsid w:val="001E6AB0"/>
    <w:rsid w:val="001E7DCA"/>
    <w:rsid w:val="001F585F"/>
    <w:rsid w:val="001F6818"/>
    <w:rsid w:val="00200174"/>
    <w:rsid w:val="00202661"/>
    <w:rsid w:val="002067D4"/>
    <w:rsid w:val="00206C7C"/>
    <w:rsid w:val="00207FC5"/>
    <w:rsid w:val="002116E8"/>
    <w:rsid w:val="0021270B"/>
    <w:rsid w:val="00215764"/>
    <w:rsid w:val="00216587"/>
    <w:rsid w:val="00216F15"/>
    <w:rsid w:val="00217203"/>
    <w:rsid w:val="00220242"/>
    <w:rsid w:val="00221785"/>
    <w:rsid w:val="002232D7"/>
    <w:rsid w:val="002256EE"/>
    <w:rsid w:val="0023102E"/>
    <w:rsid w:val="002311A4"/>
    <w:rsid w:val="002316AB"/>
    <w:rsid w:val="00233501"/>
    <w:rsid w:val="002344AD"/>
    <w:rsid w:val="00234C1C"/>
    <w:rsid w:val="0024015B"/>
    <w:rsid w:val="002404A6"/>
    <w:rsid w:val="00244013"/>
    <w:rsid w:val="00245FDF"/>
    <w:rsid w:val="00247719"/>
    <w:rsid w:val="002619D9"/>
    <w:rsid w:val="0026263A"/>
    <w:rsid w:val="002633A0"/>
    <w:rsid w:val="002649E7"/>
    <w:rsid w:val="00264C10"/>
    <w:rsid w:val="00265DE8"/>
    <w:rsid w:val="00271C85"/>
    <w:rsid w:val="002722D2"/>
    <w:rsid w:val="0027475A"/>
    <w:rsid w:val="00276E93"/>
    <w:rsid w:val="00277E47"/>
    <w:rsid w:val="002827D7"/>
    <w:rsid w:val="0029037B"/>
    <w:rsid w:val="00290932"/>
    <w:rsid w:val="00291293"/>
    <w:rsid w:val="00291C09"/>
    <w:rsid w:val="00291E68"/>
    <w:rsid w:val="00291ED7"/>
    <w:rsid w:val="00291FEE"/>
    <w:rsid w:val="002922EA"/>
    <w:rsid w:val="0029392D"/>
    <w:rsid w:val="00295C9D"/>
    <w:rsid w:val="00297F94"/>
    <w:rsid w:val="002A1DC1"/>
    <w:rsid w:val="002A2F19"/>
    <w:rsid w:val="002A3014"/>
    <w:rsid w:val="002A3568"/>
    <w:rsid w:val="002A49A8"/>
    <w:rsid w:val="002A531F"/>
    <w:rsid w:val="002A6545"/>
    <w:rsid w:val="002A6D3E"/>
    <w:rsid w:val="002A6ECD"/>
    <w:rsid w:val="002B1575"/>
    <w:rsid w:val="002B2A84"/>
    <w:rsid w:val="002B3462"/>
    <w:rsid w:val="002B3A81"/>
    <w:rsid w:val="002B4C47"/>
    <w:rsid w:val="002B5948"/>
    <w:rsid w:val="002B6C59"/>
    <w:rsid w:val="002B76E9"/>
    <w:rsid w:val="002B7BB8"/>
    <w:rsid w:val="002C0F25"/>
    <w:rsid w:val="002C2281"/>
    <w:rsid w:val="002C261D"/>
    <w:rsid w:val="002C4620"/>
    <w:rsid w:val="002C617E"/>
    <w:rsid w:val="002C74A4"/>
    <w:rsid w:val="002D175E"/>
    <w:rsid w:val="002D3623"/>
    <w:rsid w:val="002D4D17"/>
    <w:rsid w:val="002D59BA"/>
    <w:rsid w:val="002D6948"/>
    <w:rsid w:val="002E2CFF"/>
    <w:rsid w:val="002E35DB"/>
    <w:rsid w:val="002E4861"/>
    <w:rsid w:val="002E490F"/>
    <w:rsid w:val="002E4F36"/>
    <w:rsid w:val="002E542C"/>
    <w:rsid w:val="002E55AF"/>
    <w:rsid w:val="002E594E"/>
    <w:rsid w:val="002E5BD1"/>
    <w:rsid w:val="002E7A27"/>
    <w:rsid w:val="002E7AD6"/>
    <w:rsid w:val="002F0A72"/>
    <w:rsid w:val="002F2814"/>
    <w:rsid w:val="002F5C55"/>
    <w:rsid w:val="002F7D91"/>
    <w:rsid w:val="0030162D"/>
    <w:rsid w:val="00302F4D"/>
    <w:rsid w:val="00303A87"/>
    <w:rsid w:val="003044EE"/>
    <w:rsid w:val="00307788"/>
    <w:rsid w:val="003120A7"/>
    <w:rsid w:val="0031268F"/>
    <w:rsid w:val="00313F46"/>
    <w:rsid w:val="00323CFA"/>
    <w:rsid w:val="0032599E"/>
    <w:rsid w:val="003268A0"/>
    <w:rsid w:val="003270E8"/>
    <w:rsid w:val="003300EC"/>
    <w:rsid w:val="0033034A"/>
    <w:rsid w:val="00330D49"/>
    <w:rsid w:val="003312B9"/>
    <w:rsid w:val="00331637"/>
    <w:rsid w:val="00332CD4"/>
    <w:rsid w:val="003334BE"/>
    <w:rsid w:val="00333628"/>
    <w:rsid w:val="00334A98"/>
    <w:rsid w:val="00337A7E"/>
    <w:rsid w:val="003411D4"/>
    <w:rsid w:val="003435EB"/>
    <w:rsid w:val="00343D62"/>
    <w:rsid w:val="003442A5"/>
    <w:rsid w:val="003550CC"/>
    <w:rsid w:val="0036001B"/>
    <w:rsid w:val="003603C3"/>
    <w:rsid w:val="0036127F"/>
    <w:rsid w:val="003614CC"/>
    <w:rsid w:val="00362851"/>
    <w:rsid w:val="00363A01"/>
    <w:rsid w:val="00366189"/>
    <w:rsid w:val="00370D76"/>
    <w:rsid w:val="003716AD"/>
    <w:rsid w:val="0037286A"/>
    <w:rsid w:val="00373F52"/>
    <w:rsid w:val="00380DE2"/>
    <w:rsid w:val="00383912"/>
    <w:rsid w:val="00384DCA"/>
    <w:rsid w:val="00385539"/>
    <w:rsid w:val="00385823"/>
    <w:rsid w:val="00391E28"/>
    <w:rsid w:val="0039275F"/>
    <w:rsid w:val="00393204"/>
    <w:rsid w:val="00393ED6"/>
    <w:rsid w:val="00397C70"/>
    <w:rsid w:val="003A071E"/>
    <w:rsid w:val="003A3475"/>
    <w:rsid w:val="003A4495"/>
    <w:rsid w:val="003A487E"/>
    <w:rsid w:val="003A6EFA"/>
    <w:rsid w:val="003B05A2"/>
    <w:rsid w:val="003B1FCE"/>
    <w:rsid w:val="003B41FC"/>
    <w:rsid w:val="003B4E1C"/>
    <w:rsid w:val="003B6F55"/>
    <w:rsid w:val="003C0F89"/>
    <w:rsid w:val="003C1536"/>
    <w:rsid w:val="003C325F"/>
    <w:rsid w:val="003C3B3E"/>
    <w:rsid w:val="003C552A"/>
    <w:rsid w:val="003C72ED"/>
    <w:rsid w:val="003D048F"/>
    <w:rsid w:val="003D1476"/>
    <w:rsid w:val="003D65D8"/>
    <w:rsid w:val="003D6EA0"/>
    <w:rsid w:val="003D7A69"/>
    <w:rsid w:val="003E0373"/>
    <w:rsid w:val="003E1EC0"/>
    <w:rsid w:val="003E2E46"/>
    <w:rsid w:val="003E5737"/>
    <w:rsid w:val="003F18C0"/>
    <w:rsid w:val="003F32AA"/>
    <w:rsid w:val="003F40A0"/>
    <w:rsid w:val="003F41C7"/>
    <w:rsid w:val="003F51F3"/>
    <w:rsid w:val="003F69D3"/>
    <w:rsid w:val="003F755A"/>
    <w:rsid w:val="00402E9F"/>
    <w:rsid w:val="0040551F"/>
    <w:rsid w:val="00407619"/>
    <w:rsid w:val="00410F43"/>
    <w:rsid w:val="0041177D"/>
    <w:rsid w:val="00411939"/>
    <w:rsid w:val="00411AFB"/>
    <w:rsid w:val="004135E7"/>
    <w:rsid w:val="004175DC"/>
    <w:rsid w:val="00417949"/>
    <w:rsid w:val="00420C89"/>
    <w:rsid w:val="00421772"/>
    <w:rsid w:val="00421C84"/>
    <w:rsid w:val="004227C5"/>
    <w:rsid w:val="004245B9"/>
    <w:rsid w:val="00424EAC"/>
    <w:rsid w:val="0042559E"/>
    <w:rsid w:val="00427E9E"/>
    <w:rsid w:val="00437F04"/>
    <w:rsid w:val="00443201"/>
    <w:rsid w:val="00443416"/>
    <w:rsid w:val="0044768A"/>
    <w:rsid w:val="00450367"/>
    <w:rsid w:val="004510F2"/>
    <w:rsid w:val="004511BD"/>
    <w:rsid w:val="004521C5"/>
    <w:rsid w:val="00452B4C"/>
    <w:rsid w:val="00455418"/>
    <w:rsid w:val="00455D0F"/>
    <w:rsid w:val="004563BA"/>
    <w:rsid w:val="00460294"/>
    <w:rsid w:val="00461535"/>
    <w:rsid w:val="004626F4"/>
    <w:rsid w:val="00462FE4"/>
    <w:rsid w:val="00464D13"/>
    <w:rsid w:val="00465BE7"/>
    <w:rsid w:val="00470FBC"/>
    <w:rsid w:val="004718DC"/>
    <w:rsid w:val="00471B20"/>
    <w:rsid w:val="00471F98"/>
    <w:rsid w:val="00472484"/>
    <w:rsid w:val="00472ED8"/>
    <w:rsid w:val="004731DE"/>
    <w:rsid w:val="00473C00"/>
    <w:rsid w:val="004758BA"/>
    <w:rsid w:val="004815A0"/>
    <w:rsid w:val="00483196"/>
    <w:rsid w:val="00483A81"/>
    <w:rsid w:val="00485CD8"/>
    <w:rsid w:val="00486C57"/>
    <w:rsid w:val="00487961"/>
    <w:rsid w:val="004903AC"/>
    <w:rsid w:val="00491A6F"/>
    <w:rsid w:val="00491F76"/>
    <w:rsid w:val="00492401"/>
    <w:rsid w:val="0049273F"/>
    <w:rsid w:val="004963E5"/>
    <w:rsid w:val="0049751B"/>
    <w:rsid w:val="004A109D"/>
    <w:rsid w:val="004A1F0B"/>
    <w:rsid w:val="004A242D"/>
    <w:rsid w:val="004A605C"/>
    <w:rsid w:val="004B1BB3"/>
    <w:rsid w:val="004B202B"/>
    <w:rsid w:val="004B4F49"/>
    <w:rsid w:val="004B61D8"/>
    <w:rsid w:val="004C230D"/>
    <w:rsid w:val="004C339A"/>
    <w:rsid w:val="004C34C0"/>
    <w:rsid w:val="004C4D5D"/>
    <w:rsid w:val="004C51AF"/>
    <w:rsid w:val="004C5620"/>
    <w:rsid w:val="004C579E"/>
    <w:rsid w:val="004C6265"/>
    <w:rsid w:val="004D0020"/>
    <w:rsid w:val="004D13D2"/>
    <w:rsid w:val="004D3C11"/>
    <w:rsid w:val="004D5873"/>
    <w:rsid w:val="004E0572"/>
    <w:rsid w:val="004E0E54"/>
    <w:rsid w:val="004E1273"/>
    <w:rsid w:val="004E197B"/>
    <w:rsid w:val="004E3C3D"/>
    <w:rsid w:val="004E42CE"/>
    <w:rsid w:val="004F1419"/>
    <w:rsid w:val="004F21CB"/>
    <w:rsid w:val="004F37D5"/>
    <w:rsid w:val="004F7C91"/>
    <w:rsid w:val="004F7E82"/>
    <w:rsid w:val="005028F2"/>
    <w:rsid w:val="00507498"/>
    <w:rsid w:val="005103B8"/>
    <w:rsid w:val="00516350"/>
    <w:rsid w:val="005178DB"/>
    <w:rsid w:val="005230F1"/>
    <w:rsid w:val="00524FA3"/>
    <w:rsid w:val="005259E5"/>
    <w:rsid w:val="00525E5A"/>
    <w:rsid w:val="00526739"/>
    <w:rsid w:val="005274E9"/>
    <w:rsid w:val="0053022B"/>
    <w:rsid w:val="00531E71"/>
    <w:rsid w:val="0053756E"/>
    <w:rsid w:val="00537746"/>
    <w:rsid w:val="00537AE3"/>
    <w:rsid w:val="00544257"/>
    <w:rsid w:val="005470D8"/>
    <w:rsid w:val="00550060"/>
    <w:rsid w:val="00551032"/>
    <w:rsid w:val="0055179C"/>
    <w:rsid w:val="005526D8"/>
    <w:rsid w:val="00554D65"/>
    <w:rsid w:val="00554E6A"/>
    <w:rsid w:val="00556904"/>
    <w:rsid w:val="00560940"/>
    <w:rsid w:val="00561393"/>
    <w:rsid w:val="00561CD4"/>
    <w:rsid w:val="00566193"/>
    <w:rsid w:val="005679BA"/>
    <w:rsid w:val="005712B2"/>
    <w:rsid w:val="005759D8"/>
    <w:rsid w:val="005768C4"/>
    <w:rsid w:val="005778CF"/>
    <w:rsid w:val="005778D8"/>
    <w:rsid w:val="00577B9C"/>
    <w:rsid w:val="00577DC6"/>
    <w:rsid w:val="00580A73"/>
    <w:rsid w:val="005814F2"/>
    <w:rsid w:val="00582807"/>
    <w:rsid w:val="00583E4F"/>
    <w:rsid w:val="0058460F"/>
    <w:rsid w:val="00584F7B"/>
    <w:rsid w:val="00585512"/>
    <w:rsid w:val="005857B8"/>
    <w:rsid w:val="00585AF7"/>
    <w:rsid w:val="00590CBD"/>
    <w:rsid w:val="00590F45"/>
    <w:rsid w:val="005915A4"/>
    <w:rsid w:val="00592884"/>
    <w:rsid w:val="00592ABE"/>
    <w:rsid w:val="00593D63"/>
    <w:rsid w:val="00596E23"/>
    <w:rsid w:val="00597E09"/>
    <w:rsid w:val="005B28A4"/>
    <w:rsid w:val="005B38F0"/>
    <w:rsid w:val="005B4754"/>
    <w:rsid w:val="005B7622"/>
    <w:rsid w:val="005C414D"/>
    <w:rsid w:val="005C5F96"/>
    <w:rsid w:val="005D06D4"/>
    <w:rsid w:val="005D2A3C"/>
    <w:rsid w:val="005D2CE1"/>
    <w:rsid w:val="005D651C"/>
    <w:rsid w:val="005D7DF7"/>
    <w:rsid w:val="005E01DC"/>
    <w:rsid w:val="005E0D25"/>
    <w:rsid w:val="005E3223"/>
    <w:rsid w:val="005E3DC0"/>
    <w:rsid w:val="005E73BA"/>
    <w:rsid w:val="005E7C77"/>
    <w:rsid w:val="005F3FAD"/>
    <w:rsid w:val="005F423C"/>
    <w:rsid w:val="005F68E1"/>
    <w:rsid w:val="005F7509"/>
    <w:rsid w:val="0060048C"/>
    <w:rsid w:val="006007AA"/>
    <w:rsid w:val="0060237C"/>
    <w:rsid w:val="00605A0B"/>
    <w:rsid w:val="0060602D"/>
    <w:rsid w:val="00606AD0"/>
    <w:rsid w:val="00606F86"/>
    <w:rsid w:val="00611571"/>
    <w:rsid w:val="006118AC"/>
    <w:rsid w:val="006120CD"/>
    <w:rsid w:val="00613F32"/>
    <w:rsid w:val="006156D7"/>
    <w:rsid w:val="00621980"/>
    <w:rsid w:val="006249C7"/>
    <w:rsid w:val="00627E28"/>
    <w:rsid w:val="00631801"/>
    <w:rsid w:val="00631FBD"/>
    <w:rsid w:val="00634639"/>
    <w:rsid w:val="00635B37"/>
    <w:rsid w:val="0063627A"/>
    <w:rsid w:val="00641BFE"/>
    <w:rsid w:val="0065207A"/>
    <w:rsid w:val="00652DB0"/>
    <w:rsid w:val="0065374F"/>
    <w:rsid w:val="00661217"/>
    <w:rsid w:val="00661AE1"/>
    <w:rsid w:val="00662916"/>
    <w:rsid w:val="00663AE1"/>
    <w:rsid w:val="0066703E"/>
    <w:rsid w:val="00674AE9"/>
    <w:rsid w:val="006762A9"/>
    <w:rsid w:val="0067780E"/>
    <w:rsid w:val="00681005"/>
    <w:rsid w:val="00681098"/>
    <w:rsid w:val="006816CE"/>
    <w:rsid w:val="006830CD"/>
    <w:rsid w:val="006870AA"/>
    <w:rsid w:val="006879ED"/>
    <w:rsid w:val="00687AE3"/>
    <w:rsid w:val="00694161"/>
    <w:rsid w:val="006945CB"/>
    <w:rsid w:val="00694B0F"/>
    <w:rsid w:val="006A07A7"/>
    <w:rsid w:val="006A2488"/>
    <w:rsid w:val="006A2B17"/>
    <w:rsid w:val="006A33B5"/>
    <w:rsid w:val="006A37FA"/>
    <w:rsid w:val="006A4C53"/>
    <w:rsid w:val="006A742C"/>
    <w:rsid w:val="006B1CBC"/>
    <w:rsid w:val="006B2C46"/>
    <w:rsid w:val="006B4410"/>
    <w:rsid w:val="006C211B"/>
    <w:rsid w:val="006C23A5"/>
    <w:rsid w:val="006C4D13"/>
    <w:rsid w:val="006C7655"/>
    <w:rsid w:val="006D092D"/>
    <w:rsid w:val="006D2030"/>
    <w:rsid w:val="006D4471"/>
    <w:rsid w:val="006D5038"/>
    <w:rsid w:val="006D50FF"/>
    <w:rsid w:val="006E03CE"/>
    <w:rsid w:val="006E0D8C"/>
    <w:rsid w:val="006E0F08"/>
    <w:rsid w:val="006E1B01"/>
    <w:rsid w:val="006E3E42"/>
    <w:rsid w:val="006E4BEB"/>
    <w:rsid w:val="006E637B"/>
    <w:rsid w:val="006E64CC"/>
    <w:rsid w:val="006F03A4"/>
    <w:rsid w:val="006F283C"/>
    <w:rsid w:val="006F2900"/>
    <w:rsid w:val="006F3915"/>
    <w:rsid w:val="006F6E43"/>
    <w:rsid w:val="00701922"/>
    <w:rsid w:val="00702340"/>
    <w:rsid w:val="007035A9"/>
    <w:rsid w:val="007046F1"/>
    <w:rsid w:val="007078B9"/>
    <w:rsid w:val="0071055D"/>
    <w:rsid w:val="007124EE"/>
    <w:rsid w:val="0071355A"/>
    <w:rsid w:val="00715752"/>
    <w:rsid w:val="007263E8"/>
    <w:rsid w:val="007270C6"/>
    <w:rsid w:val="00727F23"/>
    <w:rsid w:val="00731B7E"/>
    <w:rsid w:val="0073329B"/>
    <w:rsid w:val="00734231"/>
    <w:rsid w:val="00734CAA"/>
    <w:rsid w:val="007354E5"/>
    <w:rsid w:val="00736C1F"/>
    <w:rsid w:val="00736F37"/>
    <w:rsid w:val="007374B3"/>
    <w:rsid w:val="00741511"/>
    <w:rsid w:val="007421D7"/>
    <w:rsid w:val="007425C5"/>
    <w:rsid w:val="00745B47"/>
    <w:rsid w:val="0075049D"/>
    <w:rsid w:val="00751988"/>
    <w:rsid w:val="007520D2"/>
    <w:rsid w:val="00752643"/>
    <w:rsid w:val="007561C5"/>
    <w:rsid w:val="00756C3E"/>
    <w:rsid w:val="00756E90"/>
    <w:rsid w:val="00760E08"/>
    <w:rsid w:val="00761DBC"/>
    <w:rsid w:val="0076346F"/>
    <w:rsid w:val="007638D4"/>
    <w:rsid w:val="00764194"/>
    <w:rsid w:val="0076765C"/>
    <w:rsid w:val="007677EB"/>
    <w:rsid w:val="00771594"/>
    <w:rsid w:val="00771CAB"/>
    <w:rsid w:val="0077365F"/>
    <w:rsid w:val="00775104"/>
    <w:rsid w:val="00775E7A"/>
    <w:rsid w:val="00781CE0"/>
    <w:rsid w:val="007837DA"/>
    <w:rsid w:val="007845AE"/>
    <w:rsid w:val="00785DE9"/>
    <w:rsid w:val="007863DF"/>
    <w:rsid w:val="00792B68"/>
    <w:rsid w:val="007961D7"/>
    <w:rsid w:val="00797ADA"/>
    <w:rsid w:val="007A07BA"/>
    <w:rsid w:val="007A27F7"/>
    <w:rsid w:val="007A4971"/>
    <w:rsid w:val="007A6C4A"/>
    <w:rsid w:val="007A7DF8"/>
    <w:rsid w:val="007B1EE4"/>
    <w:rsid w:val="007B590C"/>
    <w:rsid w:val="007B6A73"/>
    <w:rsid w:val="007B746A"/>
    <w:rsid w:val="007C02AC"/>
    <w:rsid w:val="007C0609"/>
    <w:rsid w:val="007C28F9"/>
    <w:rsid w:val="007C2F1F"/>
    <w:rsid w:val="007D0E04"/>
    <w:rsid w:val="007D3239"/>
    <w:rsid w:val="007D39C5"/>
    <w:rsid w:val="007D49A3"/>
    <w:rsid w:val="007D7831"/>
    <w:rsid w:val="007E021F"/>
    <w:rsid w:val="007E4DE6"/>
    <w:rsid w:val="007E61F4"/>
    <w:rsid w:val="007F1047"/>
    <w:rsid w:val="007F1E9C"/>
    <w:rsid w:val="007F2D65"/>
    <w:rsid w:val="007F441C"/>
    <w:rsid w:val="007F477B"/>
    <w:rsid w:val="007F744F"/>
    <w:rsid w:val="008004B0"/>
    <w:rsid w:val="00800DF8"/>
    <w:rsid w:val="0080107E"/>
    <w:rsid w:val="00801B2D"/>
    <w:rsid w:val="00802E60"/>
    <w:rsid w:val="00804AE5"/>
    <w:rsid w:val="00805514"/>
    <w:rsid w:val="00806DB8"/>
    <w:rsid w:val="00812353"/>
    <w:rsid w:val="00813F04"/>
    <w:rsid w:val="008203C7"/>
    <w:rsid w:val="00820E9D"/>
    <w:rsid w:val="00822068"/>
    <w:rsid w:val="00823366"/>
    <w:rsid w:val="0082387A"/>
    <w:rsid w:val="00825C67"/>
    <w:rsid w:val="00830B3B"/>
    <w:rsid w:val="008312A9"/>
    <w:rsid w:val="00831771"/>
    <w:rsid w:val="00832E98"/>
    <w:rsid w:val="00835F07"/>
    <w:rsid w:val="00837427"/>
    <w:rsid w:val="008400A8"/>
    <w:rsid w:val="00841333"/>
    <w:rsid w:val="00841506"/>
    <w:rsid w:val="008418C5"/>
    <w:rsid w:val="00841CF8"/>
    <w:rsid w:val="00843A65"/>
    <w:rsid w:val="00843D10"/>
    <w:rsid w:val="00847387"/>
    <w:rsid w:val="00850309"/>
    <w:rsid w:val="0085071F"/>
    <w:rsid w:val="00853B61"/>
    <w:rsid w:val="00853EAB"/>
    <w:rsid w:val="0085703E"/>
    <w:rsid w:val="00862B2B"/>
    <w:rsid w:val="0087147C"/>
    <w:rsid w:val="00872219"/>
    <w:rsid w:val="00874633"/>
    <w:rsid w:val="00876B03"/>
    <w:rsid w:val="00877518"/>
    <w:rsid w:val="00877C8C"/>
    <w:rsid w:val="00877C93"/>
    <w:rsid w:val="00880173"/>
    <w:rsid w:val="00882546"/>
    <w:rsid w:val="00883BC0"/>
    <w:rsid w:val="008841A8"/>
    <w:rsid w:val="00885286"/>
    <w:rsid w:val="00887A30"/>
    <w:rsid w:val="00887B1C"/>
    <w:rsid w:val="008901B3"/>
    <w:rsid w:val="00891B70"/>
    <w:rsid w:val="00891E43"/>
    <w:rsid w:val="008923BC"/>
    <w:rsid w:val="00892C0C"/>
    <w:rsid w:val="0089335D"/>
    <w:rsid w:val="0089577B"/>
    <w:rsid w:val="0089643B"/>
    <w:rsid w:val="00897A86"/>
    <w:rsid w:val="008A3469"/>
    <w:rsid w:val="008A5552"/>
    <w:rsid w:val="008B43FD"/>
    <w:rsid w:val="008B5CE0"/>
    <w:rsid w:val="008C1119"/>
    <w:rsid w:val="008C3007"/>
    <w:rsid w:val="008C552D"/>
    <w:rsid w:val="008C7344"/>
    <w:rsid w:val="008D03CC"/>
    <w:rsid w:val="008D07F1"/>
    <w:rsid w:val="008D0B23"/>
    <w:rsid w:val="008D1123"/>
    <w:rsid w:val="008D2555"/>
    <w:rsid w:val="008D35F8"/>
    <w:rsid w:val="008D4D43"/>
    <w:rsid w:val="008D5929"/>
    <w:rsid w:val="008D648B"/>
    <w:rsid w:val="008E1CCF"/>
    <w:rsid w:val="008E21B9"/>
    <w:rsid w:val="008E641B"/>
    <w:rsid w:val="008F002C"/>
    <w:rsid w:val="008F0129"/>
    <w:rsid w:val="008F0414"/>
    <w:rsid w:val="008F0647"/>
    <w:rsid w:val="008F0FCB"/>
    <w:rsid w:val="008F197E"/>
    <w:rsid w:val="008F41F8"/>
    <w:rsid w:val="00902920"/>
    <w:rsid w:val="00904765"/>
    <w:rsid w:val="009074AB"/>
    <w:rsid w:val="009149C4"/>
    <w:rsid w:val="00915D27"/>
    <w:rsid w:val="00922794"/>
    <w:rsid w:val="00923490"/>
    <w:rsid w:val="0092612A"/>
    <w:rsid w:val="00926FEB"/>
    <w:rsid w:val="00927944"/>
    <w:rsid w:val="00931CF6"/>
    <w:rsid w:val="009346B0"/>
    <w:rsid w:val="00934F37"/>
    <w:rsid w:val="00936B4A"/>
    <w:rsid w:val="009419F2"/>
    <w:rsid w:val="00941ACC"/>
    <w:rsid w:val="0094386D"/>
    <w:rsid w:val="00943923"/>
    <w:rsid w:val="00944246"/>
    <w:rsid w:val="009457EE"/>
    <w:rsid w:val="009465FD"/>
    <w:rsid w:val="00947F24"/>
    <w:rsid w:val="009530CB"/>
    <w:rsid w:val="00954651"/>
    <w:rsid w:val="00954E30"/>
    <w:rsid w:val="009550B3"/>
    <w:rsid w:val="0095528A"/>
    <w:rsid w:val="00960913"/>
    <w:rsid w:val="009649EA"/>
    <w:rsid w:val="00965DE8"/>
    <w:rsid w:val="00967A32"/>
    <w:rsid w:val="00973E04"/>
    <w:rsid w:val="00975CDC"/>
    <w:rsid w:val="009765D6"/>
    <w:rsid w:val="00976C6E"/>
    <w:rsid w:val="0098530B"/>
    <w:rsid w:val="0098547B"/>
    <w:rsid w:val="0098596A"/>
    <w:rsid w:val="00985F50"/>
    <w:rsid w:val="009874E4"/>
    <w:rsid w:val="00990582"/>
    <w:rsid w:val="00991700"/>
    <w:rsid w:val="0099228B"/>
    <w:rsid w:val="00993D26"/>
    <w:rsid w:val="00994DCE"/>
    <w:rsid w:val="009A2754"/>
    <w:rsid w:val="009A30E5"/>
    <w:rsid w:val="009A759E"/>
    <w:rsid w:val="009B2A60"/>
    <w:rsid w:val="009B2B78"/>
    <w:rsid w:val="009B2D36"/>
    <w:rsid w:val="009B3435"/>
    <w:rsid w:val="009B3E49"/>
    <w:rsid w:val="009B6F52"/>
    <w:rsid w:val="009B7358"/>
    <w:rsid w:val="009C0665"/>
    <w:rsid w:val="009C16F0"/>
    <w:rsid w:val="009C4131"/>
    <w:rsid w:val="009C69E0"/>
    <w:rsid w:val="009C6B1E"/>
    <w:rsid w:val="009C6F12"/>
    <w:rsid w:val="009D0B0B"/>
    <w:rsid w:val="009D1F79"/>
    <w:rsid w:val="009D2905"/>
    <w:rsid w:val="009D456D"/>
    <w:rsid w:val="009D568C"/>
    <w:rsid w:val="009D6530"/>
    <w:rsid w:val="009E0624"/>
    <w:rsid w:val="009E0743"/>
    <w:rsid w:val="009E0972"/>
    <w:rsid w:val="009E1BF5"/>
    <w:rsid w:val="009E2141"/>
    <w:rsid w:val="009E27FD"/>
    <w:rsid w:val="009E4494"/>
    <w:rsid w:val="009E45B0"/>
    <w:rsid w:val="009E54F8"/>
    <w:rsid w:val="009E642F"/>
    <w:rsid w:val="009E6D96"/>
    <w:rsid w:val="009F1728"/>
    <w:rsid w:val="009F2F4C"/>
    <w:rsid w:val="009F4001"/>
    <w:rsid w:val="009F7C20"/>
    <w:rsid w:val="00A0129B"/>
    <w:rsid w:val="00A01AB2"/>
    <w:rsid w:val="00A01ADA"/>
    <w:rsid w:val="00A03E75"/>
    <w:rsid w:val="00A04808"/>
    <w:rsid w:val="00A06A04"/>
    <w:rsid w:val="00A11DC4"/>
    <w:rsid w:val="00A12FD1"/>
    <w:rsid w:val="00A14DF0"/>
    <w:rsid w:val="00A15337"/>
    <w:rsid w:val="00A20393"/>
    <w:rsid w:val="00A30088"/>
    <w:rsid w:val="00A30274"/>
    <w:rsid w:val="00A31375"/>
    <w:rsid w:val="00A33663"/>
    <w:rsid w:val="00A35436"/>
    <w:rsid w:val="00A3711F"/>
    <w:rsid w:val="00A37BF3"/>
    <w:rsid w:val="00A40F16"/>
    <w:rsid w:val="00A43CA5"/>
    <w:rsid w:val="00A46FDC"/>
    <w:rsid w:val="00A511EE"/>
    <w:rsid w:val="00A523D8"/>
    <w:rsid w:val="00A53081"/>
    <w:rsid w:val="00A53490"/>
    <w:rsid w:val="00A536A2"/>
    <w:rsid w:val="00A53B56"/>
    <w:rsid w:val="00A55088"/>
    <w:rsid w:val="00A555B6"/>
    <w:rsid w:val="00A56E53"/>
    <w:rsid w:val="00A61B5B"/>
    <w:rsid w:val="00A65322"/>
    <w:rsid w:val="00A65AA0"/>
    <w:rsid w:val="00A65B9E"/>
    <w:rsid w:val="00A70990"/>
    <w:rsid w:val="00A71EF6"/>
    <w:rsid w:val="00A7249E"/>
    <w:rsid w:val="00A725AB"/>
    <w:rsid w:val="00A72C05"/>
    <w:rsid w:val="00A73EBE"/>
    <w:rsid w:val="00A74B9D"/>
    <w:rsid w:val="00A753D9"/>
    <w:rsid w:val="00A75FFA"/>
    <w:rsid w:val="00A761A8"/>
    <w:rsid w:val="00A76BE1"/>
    <w:rsid w:val="00A81B53"/>
    <w:rsid w:val="00A8786E"/>
    <w:rsid w:val="00A9111C"/>
    <w:rsid w:val="00A91731"/>
    <w:rsid w:val="00A93291"/>
    <w:rsid w:val="00A975E9"/>
    <w:rsid w:val="00AA4836"/>
    <w:rsid w:val="00AA63A7"/>
    <w:rsid w:val="00AA6464"/>
    <w:rsid w:val="00AA6ADC"/>
    <w:rsid w:val="00AB1969"/>
    <w:rsid w:val="00AB1D45"/>
    <w:rsid w:val="00AB1F7D"/>
    <w:rsid w:val="00AB3AF9"/>
    <w:rsid w:val="00AB4887"/>
    <w:rsid w:val="00AB5280"/>
    <w:rsid w:val="00AB6624"/>
    <w:rsid w:val="00AB75D7"/>
    <w:rsid w:val="00AB7B18"/>
    <w:rsid w:val="00AC0348"/>
    <w:rsid w:val="00AC18D2"/>
    <w:rsid w:val="00AC3750"/>
    <w:rsid w:val="00AD01ED"/>
    <w:rsid w:val="00AD026F"/>
    <w:rsid w:val="00AD0BD4"/>
    <w:rsid w:val="00AD43E2"/>
    <w:rsid w:val="00AD5684"/>
    <w:rsid w:val="00AD68EE"/>
    <w:rsid w:val="00AD7AEE"/>
    <w:rsid w:val="00AE0862"/>
    <w:rsid w:val="00AE1E1D"/>
    <w:rsid w:val="00AE4C96"/>
    <w:rsid w:val="00AE612E"/>
    <w:rsid w:val="00AF1A2B"/>
    <w:rsid w:val="00AF4B98"/>
    <w:rsid w:val="00AF4E47"/>
    <w:rsid w:val="00AF74AB"/>
    <w:rsid w:val="00AF7A69"/>
    <w:rsid w:val="00B011CD"/>
    <w:rsid w:val="00B020BE"/>
    <w:rsid w:val="00B05A6E"/>
    <w:rsid w:val="00B1259E"/>
    <w:rsid w:val="00B12788"/>
    <w:rsid w:val="00B1499C"/>
    <w:rsid w:val="00B15438"/>
    <w:rsid w:val="00B2201D"/>
    <w:rsid w:val="00B222C9"/>
    <w:rsid w:val="00B23659"/>
    <w:rsid w:val="00B23B60"/>
    <w:rsid w:val="00B24310"/>
    <w:rsid w:val="00B31016"/>
    <w:rsid w:val="00B3185F"/>
    <w:rsid w:val="00B32051"/>
    <w:rsid w:val="00B33C14"/>
    <w:rsid w:val="00B35D29"/>
    <w:rsid w:val="00B37254"/>
    <w:rsid w:val="00B4024F"/>
    <w:rsid w:val="00B44E2D"/>
    <w:rsid w:val="00B46A81"/>
    <w:rsid w:val="00B47679"/>
    <w:rsid w:val="00B51DBA"/>
    <w:rsid w:val="00B53CD3"/>
    <w:rsid w:val="00B5418C"/>
    <w:rsid w:val="00B55291"/>
    <w:rsid w:val="00B5557B"/>
    <w:rsid w:val="00B561AE"/>
    <w:rsid w:val="00B56205"/>
    <w:rsid w:val="00B5719A"/>
    <w:rsid w:val="00B62733"/>
    <w:rsid w:val="00B62AC9"/>
    <w:rsid w:val="00B65C4B"/>
    <w:rsid w:val="00B7270B"/>
    <w:rsid w:val="00B748F6"/>
    <w:rsid w:val="00B76E5A"/>
    <w:rsid w:val="00B8138A"/>
    <w:rsid w:val="00B823DE"/>
    <w:rsid w:val="00B85592"/>
    <w:rsid w:val="00B85923"/>
    <w:rsid w:val="00B85AB2"/>
    <w:rsid w:val="00B8640A"/>
    <w:rsid w:val="00B86796"/>
    <w:rsid w:val="00B87012"/>
    <w:rsid w:val="00B87638"/>
    <w:rsid w:val="00B878B6"/>
    <w:rsid w:val="00B9016E"/>
    <w:rsid w:val="00B90F35"/>
    <w:rsid w:val="00BA39E8"/>
    <w:rsid w:val="00BA4D57"/>
    <w:rsid w:val="00BA5CDD"/>
    <w:rsid w:val="00BB2D4D"/>
    <w:rsid w:val="00BB669D"/>
    <w:rsid w:val="00BB6966"/>
    <w:rsid w:val="00BC196D"/>
    <w:rsid w:val="00BC1AE5"/>
    <w:rsid w:val="00BC2266"/>
    <w:rsid w:val="00BC3591"/>
    <w:rsid w:val="00BC6191"/>
    <w:rsid w:val="00BC682E"/>
    <w:rsid w:val="00BC6FE0"/>
    <w:rsid w:val="00BD025B"/>
    <w:rsid w:val="00BD09A8"/>
    <w:rsid w:val="00BD1F6D"/>
    <w:rsid w:val="00BD3A14"/>
    <w:rsid w:val="00BD3C48"/>
    <w:rsid w:val="00BD4194"/>
    <w:rsid w:val="00BD5B75"/>
    <w:rsid w:val="00BD6752"/>
    <w:rsid w:val="00BE2A72"/>
    <w:rsid w:val="00BE2C7B"/>
    <w:rsid w:val="00BE5D45"/>
    <w:rsid w:val="00BE6F15"/>
    <w:rsid w:val="00BF14A0"/>
    <w:rsid w:val="00BF1741"/>
    <w:rsid w:val="00BF3BEA"/>
    <w:rsid w:val="00BF4E34"/>
    <w:rsid w:val="00BF4ECB"/>
    <w:rsid w:val="00BF649F"/>
    <w:rsid w:val="00BF6AE6"/>
    <w:rsid w:val="00BF6C85"/>
    <w:rsid w:val="00BF73C3"/>
    <w:rsid w:val="00C00580"/>
    <w:rsid w:val="00C00ED7"/>
    <w:rsid w:val="00C022AE"/>
    <w:rsid w:val="00C032C1"/>
    <w:rsid w:val="00C03757"/>
    <w:rsid w:val="00C038E2"/>
    <w:rsid w:val="00C04119"/>
    <w:rsid w:val="00C053C9"/>
    <w:rsid w:val="00C05C61"/>
    <w:rsid w:val="00C06A59"/>
    <w:rsid w:val="00C11670"/>
    <w:rsid w:val="00C124B7"/>
    <w:rsid w:val="00C15169"/>
    <w:rsid w:val="00C1575C"/>
    <w:rsid w:val="00C1677A"/>
    <w:rsid w:val="00C17650"/>
    <w:rsid w:val="00C2288F"/>
    <w:rsid w:val="00C22D8E"/>
    <w:rsid w:val="00C22F0B"/>
    <w:rsid w:val="00C232EB"/>
    <w:rsid w:val="00C2396A"/>
    <w:rsid w:val="00C2465F"/>
    <w:rsid w:val="00C24E4F"/>
    <w:rsid w:val="00C257F8"/>
    <w:rsid w:val="00C25DDE"/>
    <w:rsid w:val="00C26B78"/>
    <w:rsid w:val="00C313C6"/>
    <w:rsid w:val="00C32F50"/>
    <w:rsid w:val="00C35447"/>
    <w:rsid w:val="00C4166A"/>
    <w:rsid w:val="00C42A4E"/>
    <w:rsid w:val="00C43B8A"/>
    <w:rsid w:val="00C44C00"/>
    <w:rsid w:val="00C46042"/>
    <w:rsid w:val="00C46D57"/>
    <w:rsid w:val="00C47BAD"/>
    <w:rsid w:val="00C535A3"/>
    <w:rsid w:val="00C6278F"/>
    <w:rsid w:val="00C64291"/>
    <w:rsid w:val="00C6613C"/>
    <w:rsid w:val="00C66AA5"/>
    <w:rsid w:val="00C66AFC"/>
    <w:rsid w:val="00C7576F"/>
    <w:rsid w:val="00C75AD8"/>
    <w:rsid w:val="00C770C3"/>
    <w:rsid w:val="00C77E87"/>
    <w:rsid w:val="00C80633"/>
    <w:rsid w:val="00C8083D"/>
    <w:rsid w:val="00C81023"/>
    <w:rsid w:val="00C81871"/>
    <w:rsid w:val="00C83CEC"/>
    <w:rsid w:val="00C8457B"/>
    <w:rsid w:val="00C8704F"/>
    <w:rsid w:val="00C92816"/>
    <w:rsid w:val="00C92E19"/>
    <w:rsid w:val="00C9343C"/>
    <w:rsid w:val="00C9660E"/>
    <w:rsid w:val="00C973CA"/>
    <w:rsid w:val="00C97BC0"/>
    <w:rsid w:val="00CA3173"/>
    <w:rsid w:val="00CA3443"/>
    <w:rsid w:val="00CA4538"/>
    <w:rsid w:val="00CA7FE2"/>
    <w:rsid w:val="00CB0656"/>
    <w:rsid w:val="00CB13CA"/>
    <w:rsid w:val="00CB14CD"/>
    <w:rsid w:val="00CB1526"/>
    <w:rsid w:val="00CB2506"/>
    <w:rsid w:val="00CB2F96"/>
    <w:rsid w:val="00CB3A05"/>
    <w:rsid w:val="00CB5469"/>
    <w:rsid w:val="00CB6EBB"/>
    <w:rsid w:val="00CC27F4"/>
    <w:rsid w:val="00CC42A1"/>
    <w:rsid w:val="00CC6B73"/>
    <w:rsid w:val="00CC7721"/>
    <w:rsid w:val="00CD0BFB"/>
    <w:rsid w:val="00CD120F"/>
    <w:rsid w:val="00CD3936"/>
    <w:rsid w:val="00CD3E38"/>
    <w:rsid w:val="00CD41A4"/>
    <w:rsid w:val="00CD4F54"/>
    <w:rsid w:val="00CD60AC"/>
    <w:rsid w:val="00CD6A59"/>
    <w:rsid w:val="00CE21B0"/>
    <w:rsid w:val="00CE3340"/>
    <w:rsid w:val="00CE47AA"/>
    <w:rsid w:val="00CE5000"/>
    <w:rsid w:val="00CE5319"/>
    <w:rsid w:val="00CE7FE0"/>
    <w:rsid w:val="00CF043F"/>
    <w:rsid w:val="00CF3245"/>
    <w:rsid w:val="00CF5803"/>
    <w:rsid w:val="00CF70C9"/>
    <w:rsid w:val="00D00E0A"/>
    <w:rsid w:val="00D025EA"/>
    <w:rsid w:val="00D03434"/>
    <w:rsid w:val="00D042F0"/>
    <w:rsid w:val="00D06037"/>
    <w:rsid w:val="00D06363"/>
    <w:rsid w:val="00D07138"/>
    <w:rsid w:val="00D119F9"/>
    <w:rsid w:val="00D151DA"/>
    <w:rsid w:val="00D17503"/>
    <w:rsid w:val="00D17F27"/>
    <w:rsid w:val="00D21009"/>
    <w:rsid w:val="00D22C83"/>
    <w:rsid w:val="00D2391C"/>
    <w:rsid w:val="00D25960"/>
    <w:rsid w:val="00D25EC2"/>
    <w:rsid w:val="00D2647D"/>
    <w:rsid w:val="00D27B16"/>
    <w:rsid w:val="00D30A5C"/>
    <w:rsid w:val="00D31221"/>
    <w:rsid w:val="00D33F00"/>
    <w:rsid w:val="00D35633"/>
    <w:rsid w:val="00D37C90"/>
    <w:rsid w:val="00D40B13"/>
    <w:rsid w:val="00D4282F"/>
    <w:rsid w:val="00D42E43"/>
    <w:rsid w:val="00D43F41"/>
    <w:rsid w:val="00D4433E"/>
    <w:rsid w:val="00D453B9"/>
    <w:rsid w:val="00D45BF3"/>
    <w:rsid w:val="00D4604A"/>
    <w:rsid w:val="00D46154"/>
    <w:rsid w:val="00D506EE"/>
    <w:rsid w:val="00D50D81"/>
    <w:rsid w:val="00D51AA9"/>
    <w:rsid w:val="00D5230E"/>
    <w:rsid w:val="00D530C9"/>
    <w:rsid w:val="00D57C01"/>
    <w:rsid w:val="00D6063E"/>
    <w:rsid w:val="00D61B3E"/>
    <w:rsid w:val="00D64A2D"/>
    <w:rsid w:val="00D6562B"/>
    <w:rsid w:val="00D65DF3"/>
    <w:rsid w:val="00D67DB8"/>
    <w:rsid w:val="00D7526C"/>
    <w:rsid w:val="00D75B00"/>
    <w:rsid w:val="00D80157"/>
    <w:rsid w:val="00D80348"/>
    <w:rsid w:val="00D845BE"/>
    <w:rsid w:val="00D8598A"/>
    <w:rsid w:val="00D90BB4"/>
    <w:rsid w:val="00D93F92"/>
    <w:rsid w:val="00D94895"/>
    <w:rsid w:val="00D94F10"/>
    <w:rsid w:val="00D95F60"/>
    <w:rsid w:val="00D973DF"/>
    <w:rsid w:val="00DA03A7"/>
    <w:rsid w:val="00DA1AD2"/>
    <w:rsid w:val="00DA1BA6"/>
    <w:rsid w:val="00DA3F48"/>
    <w:rsid w:val="00DA57FA"/>
    <w:rsid w:val="00DA7B7B"/>
    <w:rsid w:val="00DB479E"/>
    <w:rsid w:val="00DB5EC0"/>
    <w:rsid w:val="00DC3229"/>
    <w:rsid w:val="00DC6D41"/>
    <w:rsid w:val="00DD0035"/>
    <w:rsid w:val="00DD66D2"/>
    <w:rsid w:val="00DE027B"/>
    <w:rsid w:val="00DE15B7"/>
    <w:rsid w:val="00DE18FF"/>
    <w:rsid w:val="00DF0DE0"/>
    <w:rsid w:val="00DF1A95"/>
    <w:rsid w:val="00DF4252"/>
    <w:rsid w:val="00DF4961"/>
    <w:rsid w:val="00DF59A4"/>
    <w:rsid w:val="00E033DE"/>
    <w:rsid w:val="00E1067B"/>
    <w:rsid w:val="00E13534"/>
    <w:rsid w:val="00E143D4"/>
    <w:rsid w:val="00E152F9"/>
    <w:rsid w:val="00E216FE"/>
    <w:rsid w:val="00E23A64"/>
    <w:rsid w:val="00E25255"/>
    <w:rsid w:val="00E25F8C"/>
    <w:rsid w:val="00E271D1"/>
    <w:rsid w:val="00E30027"/>
    <w:rsid w:val="00E303E3"/>
    <w:rsid w:val="00E334CF"/>
    <w:rsid w:val="00E33ABF"/>
    <w:rsid w:val="00E33B0D"/>
    <w:rsid w:val="00E36259"/>
    <w:rsid w:val="00E41E0C"/>
    <w:rsid w:val="00E43565"/>
    <w:rsid w:val="00E4630B"/>
    <w:rsid w:val="00E5045E"/>
    <w:rsid w:val="00E51D8D"/>
    <w:rsid w:val="00E5248E"/>
    <w:rsid w:val="00E54DC8"/>
    <w:rsid w:val="00E5566D"/>
    <w:rsid w:val="00E55E96"/>
    <w:rsid w:val="00E5714D"/>
    <w:rsid w:val="00E57DF8"/>
    <w:rsid w:val="00E60230"/>
    <w:rsid w:val="00E6137A"/>
    <w:rsid w:val="00E61FF7"/>
    <w:rsid w:val="00E64A33"/>
    <w:rsid w:val="00E7006E"/>
    <w:rsid w:val="00E7127E"/>
    <w:rsid w:val="00E7355C"/>
    <w:rsid w:val="00E7697F"/>
    <w:rsid w:val="00E77B20"/>
    <w:rsid w:val="00E81F36"/>
    <w:rsid w:val="00E82F89"/>
    <w:rsid w:val="00E83A48"/>
    <w:rsid w:val="00E85AFD"/>
    <w:rsid w:val="00E86B2D"/>
    <w:rsid w:val="00E8770A"/>
    <w:rsid w:val="00E911CA"/>
    <w:rsid w:val="00E936BF"/>
    <w:rsid w:val="00E93A14"/>
    <w:rsid w:val="00E93D01"/>
    <w:rsid w:val="00E949BD"/>
    <w:rsid w:val="00E9609F"/>
    <w:rsid w:val="00E96254"/>
    <w:rsid w:val="00E96B2E"/>
    <w:rsid w:val="00EA0B87"/>
    <w:rsid w:val="00EA42AF"/>
    <w:rsid w:val="00EB1842"/>
    <w:rsid w:val="00EB3445"/>
    <w:rsid w:val="00EB3739"/>
    <w:rsid w:val="00EB416F"/>
    <w:rsid w:val="00EB517D"/>
    <w:rsid w:val="00EB65CE"/>
    <w:rsid w:val="00EC0751"/>
    <w:rsid w:val="00EC22BF"/>
    <w:rsid w:val="00EC29A4"/>
    <w:rsid w:val="00EC3830"/>
    <w:rsid w:val="00EC5AC1"/>
    <w:rsid w:val="00EC6C81"/>
    <w:rsid w:val="00EC7034"/>
    <w:rsid w:val="00EC73D9"/>
    <w:rsid w:val="00ED0110"/>
    <w:rsid w:val="00ED4C05"/>
    <w:rsid w:val="00EE0ECB"/>
    <w:rsid w:val="00EE466A"/>
    <w:rsid w:val="00EE481C"/>
    <w:rsid w:val="00EE4C0C"/>
    <w:rsid w:val="00EE6313"/>
    <w:rsid w:val="00EE635C"/>
    <w:rsid w:val="00EE72F7"/>
    <w:rsid w:val="00EE76BE"/>
    <w:rsid w:val="00EF0E8D"/>
    <w:rsid w:val="00EF1D44"/>
    <w:rsid w:val="00EF1DD7"/>
    <w:rsid w:val="00EF2193"/>
    <w:rsid w:val="00EF2B4F"/>
    <w:rsid w:val="00EF3D3A"/>
    <w:rsid w:val="00EF5F98"/>
    <w:rsid w:val="00F018C5"/>
    <w:rsid w:val="00F02232"/>
    <w:rsid w:val="00F0228A"/>
    <w:rsid w:val="00F040D8"/>
    <w:rsid w:val="00F06616"/>
    <w:rsid w:val="00F11342"/>
    <w:rsid w:val="00F11D87"/>
    <w:rsid w:val="00F120DB"/>
    <w:rsid w:val="00F15146"/>
    <w:rsid w:val="00F156A1"/>
    <w:rsid w:val="00F15F80"/>
    <w:rsid w:val="00F1633A"/>
    <w:rsid w:val="00F200AD"/>
    <w:rsid w:val="00F243AC"/>
    <w:rsid w:val="00F25BDE"/>
    <w:rsid w:val="00F27C45"/>
    <w:rsid w:val="00F27FAE"/>
    <w:rsid w:val="00F30CF2"/>
    <w:rsid w:val="00F30D03"/>
    <w:rsid w:val="00F32CAC"/>
    <w:rsid w:val="00F32FF7"/>
    <w:rsid w:val="00F33769"/>
    <w:rsid w:val="00F34D7B"/>
    <w:rsid w:val="00F35178"/>
    <w:rsid w:val="00F36C72"/>
    <w:rsid w:val="00F409E3"/>
    <w:rsid w:val="00F41EB4"/>
    <w:rsid w:val="00F43270"/>
    <w:rsid w:val="00F47523"/>
    <w:rsid w:val="00F50E19"/>
    <w:rsid w:val="00F50E2E"/>
    <w:rsid w:val="00F5217E"/>
    <w:rsid w:val="00F52E37"/>
    <w:rsid w:val="00F56D81"/>
    <w:rsid w:val="00F60677"/>
    <w:rsid w:val="00F62E82"/>
    <w:rsid w:val="00F63559"/>
    <w:rsid w:val="00F65478"/>
    <w:rsid w:val="00F67B71"/>
    <w:rsid w:val="00F75365"/>
    <w:rsid w:val="00F75B2F"/>
    <w:rsid w:val="00F77982"/>
    <w:rsid w:val="00F77AF2"/>
    <w:rsid w:val="00F822EC"/>
    <w:rsid w:val="00F83A94"/>
    <w:rsid w:val="00F845FF"/>
    <w:rsid w:val="00F846A3"/>
    <w:rsid w:val="00F8704D"/>
    <w:rsid w:val="00F91AE0"/>
    <w:rsid w:val="00F9356E"/>
    <w:rsid w:val="00FA089C"/>
    <w:rsid w:val="00FA0F9E"/>
    <w:rsid w:val="00FA1C73"/>
    <w:rsid w:val="00FA3364"/>
    <w:rsid w:val="00FA33A4"/>
    <w:rsid w:val="00FA3527"/>
    <w:rsid w:val="00FA48CA"/>
    <w:rsid w:val="00FA4EC6"/>
    <w:rsid w:val="00FA6DB3"/>
    <w:rsid w:val="00FA7315"/>
    <w:rsid w:val="00FB05AA"/>
    <w:rsid w:val="00FB0DF4"/>
    <w:rsid w:val="00FB24EB"/>
    <w:rsid w:val="00FB5DF0"/>
    <w:rsid w:val="00FB68B8"/>
    <w:rsid w:val="00FB7A95"/>
    <w:rsid w:val="00FC36F5"/>
    <w:rsid w:val="00FC46E7"/>
    <w:rsid w:val="00FC50C3"/>
    <w:rsid w:val="00FC547F"/>
    <w:rsid w:val="00FC6AB3"/>
    <w:rsid w:val="00FD08BB"/>
    <w:rsid w:val="00FD19F2"/>
    <w:rsid w:val="00FD1E42"/>
    <w:rsid w:val="00FD5959"/>
    <w:rsid w:val="00FD6C21"/>
    <w:rsid w:val="00FD7B96"/>
    <w:rsid w:val="00FE0372"/>
    <w:rsid w:val="00FE06FA"/>
    <w:rsid w:val="00FE0AD5"/>
    <w:rsid w:val="00FE0F4B"/>
    <w:rsid w:val="00FE26E0"/>
    <w:rsid w:val="00FE2AB4"/>
    <w:rsid w:val="00FE470F"/>
    <w:rsid w:val="00FE51D7"/>
    <w:rsid w:val="00FE568E"/>
    <w:rsid w:val="00FE6D37"/>
    <w:rsid w:val="00FE74EB"/>
    <w:rsid w:val="00FF047E"/>
    <w:rsid w:val="00FF19CC"/>
    <w:rsid w:val="00FF1F9A"/>
    <w:rsid w:val="00FF5A48"/>
    <w:rsid w:val="00FF70BA"/>
    <w:rsid w:val="02D315E7"/>
    <w:rsid w:val="0665F2DA"/>
    <w:rsid w:val="0C7D7EC1"/>
    <w:rsid w:val="0E791951"/>
    <w:rsid w:val="0E7A686A"/>
    <w:rsid w:val="0F759E55"/>
    <w:rsid w:val="13F764ED"/>
    <w:rsid w:val="1678BC35"/>
    <w:rsid w:val="1B689EF8"/>
    <w:rsid w:val="23533949"/>
    <w:rsid w:val="26328CFC"/>
    <w:rsid w:val="27E82609"/>
    <w:rsid w:val="283FC43E"/>
    <w:rsid w:val="400CA56A"/>
    <w:rsid w:val="46027AFC"/>
    <w:rsid w:val="464B6267"/>
    <w:rsid w:val="529C8C5A"/>
    <w:rsid w:val="7841107E"/>
    <w:rsid w:val="7A5A960A"/>
    <w:rsid w:val="7E0E7E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5"/>
    <o:shapelayout v:ext="edit">
      <o:idmap v:ext="edit" data="2"/>
    </o:shapelayout>
  </w:shapeDefaults>
  <w:decimalSymbol w:val=","/>
  <w:listSeparator w:val=";"/>
  <w14:docId w14:val="7D08FC44"/>
  <w15:chartTrackingRefBased/>
  <w15:docId w15:val="{6745F9C0-2D94-42EB-8FE6-4D63CBF69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14C9"/>
  </w:style>
  <w:style w:type="paragraph" w:styleId="Heading1">
    <w:name w:val="heading 1"/>
    <w:basedOn w:val="Normal"/>
    <w:next w:val="Normal"/>
    <w:link w:val="Heading1Char"/>
    <w:uiPriority w:val="9"/>
    <w:qFormat/>
    <w:rsid w:val="009E6D96"/>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C2F1F"/>
    <w:pPr>
      <w:keepNext/>
      <w:keepLines/>
      <w:spacing w:before="40" w:after="0" w:line="276" w:lineRule="auto"/>
      <w:jc w:val="both"/>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2067D4"/>
    <w:pPr>
      <w:ind w:left="720"/>
      <w:contextualSpacing/>
    </w:pPr>
  </w:style>
  <w:style w:type="character" w:customStyle="1" w:styleId="Heading1Char">
    <w:name w:val="Heading 1 Char"/>
    <w:basedOn w:val="DefaultParagraphFont"/>
    <w:link w:val="Heading1"/>
    <w:uiPriority w:val="9"/>
    <w:rsid w:val="009E6D9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C2F1F"/>
    <w:rPr>
      <w:rFonts w:asciiTheme="majorHAnsi" w:eastAsiaTheme="majorEastAsia" w:hAnsiTheme="majorHAnsi" w:cstheme="majorBidi"/>
      <w:color w:val="2E74B5" w:themeColor="accent1" w:themeShade="BF"/>
      <w:sz w:val="26"/>
      <w:szCs w:val="26"/>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7C2F1F"/>
  </w:style>
  <w:style w:type="table" w:customStyle="1" w:styleId="GridTable2-Accent61">
    <w:name w:val="Grid Table 2 - Accent 61"/>
    <w:basedOn w:val="TableNormal"/>
    <w:uiPriority w:val="47"/>
    <w:rsid w:val="007C2F1F"/>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sid w:val="007C2F1F"/>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7C2F1F"/>
    <w:pPr>
      <w:spacing w:after="0" w:line="240"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7C2F1F"/>
    <w:rPr>
      <w:rFonts w:ascii="Trebuchet MS" w:eastAsia="Times New Roman" w:hAnsi="Trebuchet MS" w:cs="Times New Roman"/>
      <w:sz w:val="20"/>
      <w:szCs w:val="20"/>
    </w:rPr>
  </w:style>
  <w:style w:type="character" w:styleId="FootnoteReference">
    <w:name w:val="footnote reference"/>
    <w:aliases w:val="16 Point,Superscript 6 Point,Superscript 6 Point + 11 pt,ftref,Footnote Reference Number,Footnote Reference_LVL6,Footnote Reference_LVL61,Footnote Reference_LVL62,Footnote Reference_LVL63,Footnote Reference_LVL64,BVI fnr,Ref, BVI fnr"/>
    <w:basedOn w:val="DefaultParagraphFont"/>
    <w:link w:val="CarattereCarattereCharCharCharCharCharCharZchn"/>
    <w:uiPriority w:val="99"/>
    <w:unhideWhenUsed/>
    <w:qFormat/>
    <w:rsid w:val="007C2F1F"/>
    <w:rPr>
      <w:vertAlign w:val="superscript"/>
    </w:rPr>
  </w:style>
  <w:style w:type="paragraph" w:customStyle="1" w:styleId="Default">
    <w:name w:val="Default"/>
    <w:rsid w:val="007C2F1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F4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477B"/>
  </w:style>
  <w:style w:type="paragraph" w:styleId="Footer">
    <w:name w:val="footer"/>
    <w:basedOn w:val="Normal"/>
    <w:link w:val="FooterChar"/>
    <w:uiPriority w:val="99"/>
    <w:unhideWhenUsed/>
    <w:rsid w:val="007F4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477B"/>
  </w:style>
  <w:style w:type="paragraph" w:styleId="TOCHeading">
    <w:name w:val="TOC Heading"/>
    <w:basedOn w:val="Heading1"/>
    <w:next w:val="Normal"/>
    <w:uiPriority w:val="39"/>
    <w:unhideWhenUsed/>
    <w:qFormat/>
    <w:rsid w:val="007F477B"/>
    <w:pPr>
      <w:spacing w:line="259" w:lineRule="auto"/>
      <w:jc w:val="left"/>
      <w:outlineLvl w:val="9"/>
    </w:pPr>
  </w:style>
  <w:style w:type="paragraph" w:styleId="TOC1">
    <w:name w:val="toc 1"/>
    <w:basedOn w:val="Normal"/>
    <w:next w:val="Normal"/>
    <w:autoRedefine/>
    <w:uiPriority w:val="39"/>
    <w:unhideWhenUsed/>
    <w:rsid w:val="007F477B"/>
    <w:pPr>
      <w:spacing w:after="100"/>
    </w:pPr>
  </w:style>
  <w:style w:type="character" w:styleId="Hyperlink">
    <w:name w:val="Hyperlink"/>
    <w:basedOn w:val="DefaultParagraphFont"/>
    <w:uiPriority w:val="99"/>
    <w:unhideWhenUsed/>
    <w:rsid w:val="007F477B"/>
    <w:rPr>
      <w:color w:val="0563C1" w:themeColor="hyperlink"/>
      <w:u w:val="single"/>
    </w:rPr>
  </w:style>
  <w:style w:type="paragraph" w:styleId="TableofFigures">
    <w:name w:val="table of figures"/>
    <w:basedOn w:val="Normal"/>
    <w:next w:val="Normal"/>
    <w:uiPriority w:val="99"/>
    <w:unhideWhenUsed/>
    <w:rsid w:val="002619D9"/>
    <w:pPr>
      <w:spacing w:before="120" w:after="0" w:line="276" w:lineRule="auto"/>
      <w:jc w:val="both"/>
    </w:pPr>
    <w:rPr>
      <w:rFonts w:ascii="Trebuchet MS" w:eastAsia="Times New Roman" w:hAnsi="Trebuchet MS" w:cs="Times New Roman"/>
    </w:rPr>
  </w:style>
  <w:style w:type="paragraph" w:styleId="Caption">
    <w:name w:val="caption"/>
    <w:basedOn w:val="Normal"/>
    <w:next w:val="Normal"/>
    <w:uiPriority w:val="35"/>
    <w:unhideWhenUsed/>
    <w:qFormat/>
    <w:rsid w:val="00954E30"/>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5613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1393"/>
    <w:rPr>
      <w:rFonts w:ascii="Segoe UI" w:hAnsi="Segoe UI" w:cs="Segoe UI"/>
      <w:sz w:val="18"/>
      <w:szCs w:val="18"/>
    </w:rPr>
  </w:style>
  <w:style w:type="character" w:styleId="CommentReference">
    <w:name w:val="annotation reference"/>
    <w:basedOn w:val="DefaultParagraphFont"/>
    <w:semiHidden/>
    <w:unhideWhenUsed/>
    <w:rsid w:val="00C7576F"/>
    <w:rPr>
      <w:sz w:val="16"/>
      <w:szCs w:val="16"/>
    </w:rPr>
  </w:style>
  <w:style w:type="paragraph" w:styleId="CommentText">
    <w:name w:val="annotation text"/>
    <w:basedOn w:val="Normal"/>
    <w:link w:val="CommentTextChar"/>
    <w:semiHidden/>
    <w:unhideWhenUsed/>
    <w:rsid w:val="00C7576F"/>
    <w:pPr>
      <w:spacing w:line="240" w:lineRule="auto"/>
    </w:pPr>
    <w:rPr>
      <w:sz w:val="20"/>
      <w:szCs w:val="20"/>
    </w:rPr>
  </w:style>
  <w:style w:type="character" w:customStyle="1" w:styleId="CommentTextChar">
    <w:name w:val="Comment Text Char"/>
    <w:basedOn w:val="DefaultParagraphFont"/>
    <w:link w:val="CommentText"/>
    <w:semiHidden/>
    <w:rsid w:val="00C7576F"/>
    <w:rPr>
      <w:sz w:val="20"/>
      <w:szCs w:val="20"/>
    </w:rPr>
  </w:style>
  <w:style w:type="paragraph" w:styleId="CommentSubject">
    <w:name w:val="annotation subject"/>
    <w:basedOn w:val="CommentText"/>
    <w:next w:val="CommentText"/>
    <w:link w:val="CommentSubjectChar"/>
    <w:uiPriority w:val="99"/>
    <w:semiHidden/>
    <w:unhideWhenUsed/>
    <w:rsid w:val="00C7576F"/>
    <w:rPr>
      <w:b/>
      <w:bCs/>
    </w:rPr>
  </w:style>
  <w:style w:type="character" w:customStyle="1" w:styleId="CommentSubjectChar">
    <w:name w:val="Comment Subject Char"/>
    <w:basedOn w:val="CommentTextChar"/>
    <w:link w:val="CommentSubject"/>
    <w:uiPriority w:val="99"/>
    <w:semiHidden/>
    <w:rsid w:val="00C7576F"/>
    <w:rPr>
      <w:b/>
      <w:bCs/>
      <w:sz w:val="20"/>
      <w:szCs w:val="20"/>
    </w:rPr>
  </w:style>
  <w:style w:type="character" w:customStyle="1" w:styleId="tlid-translation">
    <w:name w:val="tlid-translation"/>
    <w:basedOn w:val="DefaultParagraphFont"/>
    <w:rsid w:val="005E0D25"/>
  </w:style>
  <w:style w:type="paragraph" w:styleId="Revision">
    <w:name w:val="Revision"/>
    <w:hidden/>
    <w:uiPriority w:val="99"/>
    <w:semiHidden/>
    <w:rsid w:val="006A07A7"/>
    <w:pPr>
      <w:spacing w:after="0" w:line="240" w:lineRule="auto"/>
    </w:pPr>
  </w:style>
  <w:style w:type="table" w:styleId="TableGrid">
    <w:name w:val="Table Grid"/>
    <w:basedOn w:val="TableNormal"/>
    <w:uiPriority w:val="39"/>
    <w:rsid w:val="00CB14CD"/>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2">
    <w:name w:val="Grid Table 5 Dark Accent 2"/>
    <w:basedOn w:val="TableNormal"/>
    <w:uiPriority w:val="50"/>
    <w:rsid w:val="00F151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4">
    <w:name w:val="Grid Table 5 Dark Accent 4"/>
    <w:basedOn w:val="TableNormal"/>
    <w:uiPriority w:val="50"/>
    <w:rsid w:val="00C8083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2-Accent2">
    <w:name w:val="Grid Table 2 Accent 2"/>
    <w:basedOn w:val="TableNormal"/>
    <w:uiPriority w:val="47"/>
    <w:rsid w:val="00B878B6"/>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numbering" w:customStyle="1" w:styleId="ImportedStyle3">
    <w:name w:val="Imported Style 3"/>
    <w:rsid w:val="00D94895"/>
    <w:pPr>
      <w:numPr>
        <w:numId w:val="29"/>
      </w:numPr>
    </w:pPr>
  </w:style>
  <w:style w:type="character" w:styleId="UnresolvedMention">
    <w:name w:val="Unresolved Mention"/>
    <w:basedOn w:val="DefaultParagraphFont"/>
    <w:uiPriority w:val="99"/>
    <w:semiHidden/>
    <w:unhideWhenUsed/>
    <w:rsid w:val="009C4131"/>
    <w:rPr>
      <w:color w:val="605E5C"/>
      <w:shd w:val="clear" w:color="auto" w:fill="E1DFDD"/>
    </w:rPr>
  </w:style>
  <w:style w:type="character" w:styleId="FollowedHyperlink">
    <w:name w:val="FollowedHyperlink"/>
    <w:basedOn w:val="DefaultParagraphFont"/>
    <w:uiPriority w:val="99"/>
    <w:semiHidden/>
    <w:unhideWhenUsed/>
    <w:rsid w:val="00CF5803"/>
    <w:rPr>
      <w:color w:val="954F72" w:themeColor="followedHyperlink"/>
      <w:u w:val="single"/>
    </w:rPr>
  </w:style>
  <w:style w:type="paragraph" w:styleId="HTMLPreformatted">
    <w:name w:val="HTML Preformatted"/>
    <w:basedOn w:val="Normal"/>
    <w:link w:val="HTMLPreformattedChar"/>
    <w:uiPriority w:val="99"/>
    <w:semiHidden/>
    <w:unhideWhenUsed/>
    <w:rsid w:val="00B76E5A"/>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76E5A"/>
    <w:rPr>
      <w:rFonts w:ascii="Consolas" w:hAnsi="Consolas"/>
      <w:sz w:val="20"/>
      <w:szCs w:val="20"/>
    </w:rPr>
  </w:style>
  <w:style w:type="paragraph" w:customStyle="1" w:styleId="CarattereCarattereCharCharCharCharCharCharZchn">
    <w:name w:val="Carattere Carattere Char Char Char Char Char Char Zchn"/>
    <w:basedOn w:val="Normal"/>
    <w:next w:val="Normal"/>
    <w:link w:val="FootnoteReference"/>
    <w:uiPriority w:val="99"/>
    <w:rsid w:val="00B222C9"/>
    <w:pPr>
      <w:spacing w:after="120" w:line="240" w:lineRule="exact"/>
      <w:jc w:val="both"/>
    </w:pPr>
    <w:rPr>
      <w:vertAlign w:val="superscript"/>
    </w:rPr>
  </w:style>
  <w:style w:type="table" w:customStyle="1" w:styleId="TableGrid1">
    <w:name w:val="Table Grid1"/>
    <w:basedOn w:val="TableNormal"/>
    <w:next w:val="TableGrid"/>
    <w:uiPriority w:val="39"/>
    <w:rsid w:val="004179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DefaultParagraphFont"/>
    <w:rsid w:val="002E7AD6"/>
  </w:style>
  <w:style w:type="character" w:customStyle="1" w:styleId="viiyi">
    <w:name w:val="viiyi"/>
    <w:basedOn w:val="DefaultParagraphFont"/>
    <w:rsid w:val="00AC3750"/>
  </w:style>
  <w:style w:type="paragraph" w:styleId="NoSpacing">
    <w:name w:val="No Spacing"/>
    <w:uiPriority w:val="1"/>
    <w:qFormat/>
    <w:rsid w:val="00A01AD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917998">
      <w:bodyDiv w:val="1"/>
      <w:marLeft w:val="0"/>
      <w:marRight w:val="0"/>
      <w:marTop w:val="0"/>
      <w:marBottom w:val="0"/>
      <w:divBdr>
        <w:top w:val="none" w:sz="0" w:space="0" w:color="auto"/>
        <w:left w:val="none" w:sz="0" w:space="0" w:color="auto"/>
        <w:bottom w:val="none" w:sz="0" w:space="0" w:color="auto"/>
        <w:right w:val="none" w:sz="0" w:space="0" w:color="auto"/>
      </w:divBdr>
    </w:div>
    <w:div w:id="91434551">
      <w:bodyDiv w:val="1"/>
      <w:marLeft w:val="0"/>
      <w:marRight w:val="0"/>
      <w:marTop w:val="0"/>
      <w:marBottom w:val="0"/>
      <w:divBdr>
        <w:top w:val="none" w:sz="0" w:space="0" w:color="auto"/>
        <w:left w:val="none" w:sz="0" w:space="0" w:color="auto"/>
        <w:bottom w:val="none" w:sz="0" w:space="0" w:color="auto"/>
        <w:right w:val="none" w:sz="0" w:space="0" w:color="auto"/>
      </w:divBdr>
    </w:div>
    <w:div w:id="174730156">
      <w:bodyDiv w:val="1"/>
      <w:marLeft w:val="0"/>
      <w:marRight w:val="0"/>
      <w:marTop w:val="0"/>
      <w:marBottom w:val="0"/>
      <w:divBdr>
        <w:top w:val="none" w:sz="0" w:space="0" w:color="auto"/>
        <w:left w:val="none" w:sz="0" w:space="0" w:color="auto"/>
        <w:bottom w:val="none" w:sz="0" w:space="0" w:color="auto"/>
        <w:right w:val="none" w:sz="0" w:space="0" w:color="auto"/>
      </w:divBdr>
      <w:divsChild>
        <w:div w:id="573203876">
          <w:marLeft w:val="0"/>
          <w:marRight w:val="0"/>
          <w:marTop w:val="0"/>
          <w:marBottom w:val="0"/>
          <w:divBdr>
            <w:top w:val="none" w:sz="0" w:space="0" w:color="auto"/>
            <w:left w:val="none" w:sz="0" w:space="0" w:color="auto"/>
            <w:bottom w:val="none" w:sz="0" w:space="0" w:color="auto"/>
            <w:right w:val="none" w:sz="0" w:space="0" w:color="auto"/>
          </w:divBdr>
          <w:divsChild>
            <w:div w:id="2068840789">
              <w:marLeft w:val="0"/>
              <w:marRight w:val="0"/>
              <w:marTop w:val="0"/>
              <w:marBottom w:val="0"/>
              <w:divBdr>
                <w:top w:val="none" w:sz="0" w:space="0" w:color="auto"/>
                <w:left w:val="none" w:sz="0" w:space="0" w:color="auto"/>
                <w:bottom w:val="none" w:sz="0" w:space="0" w:color="auto"/>
                <w:right w:val="none" w:sz="0" w:space="0" w:color="auto"/>
              </w:divBdr>
              <w:divsChild>
                <w:div w:id="807165875">
                  <w:marLeft w:val="0"/>
                  <w:marRight w:val="0"/>
                  <w:marTop w:val="0"/>
                  <w:marBottom w:val="0"/>
                  <w:divBdr>
                    <w:top w:val="none" w:sz="0" w:space="0" w:color="auto"/>
                    <w:left w:val="none" w:sz="0" w:space="0" w:color="auto"/>
                    <w:bottom w:val="none" w:sz="0" w:space="0" w:color="auto"/>
                    <w:right w:val="none" w:sz="0" w:space="0" w:color="auto"/>
                  </w:divBdr>
                  <w:divsChild>
                    <w:div w:id="1770735712">
                      <w:marLeft w:val="0"/>
                      <w:marRight w:val="0"/>
                      <w:marTop w:val="0"/>
                      <w:marBottom w:val="0"/>
                      <w:divBdr>
                        <w:top w:val="none" w:sz="0" w:space="0" w:color="auto"/>
                        <w:left w:val="none" w:sz="0" w:space="0" w:color="auto"/>
                        <w:bottom w:val="none" w:sz="0" w:space="0" w:color="auto"/>
                        <w:right w:val="none" w:sz="0" w:space="0" w:color="auto"/>
                      </w:divBdr>
                      <w:divsChild>
                        <w:div w:id="1683972015">
                          <w:marLeft w:val="0"/>
                          <w:marRight w:val="0"/>
                          <w:marTop w:val="0"/>
                          <w:marBottom w:val="0"/>
                          <w:divBdr>
                            <w:top w:val="none" w:sz="0" w:space="0" w:color="auto"/>
                            <w:left w:val="none" w:sz="0" w:space="0" w:color="auto"/>
                            <w:bottom w:val="none" w:sz="0" w:space="0" w:color="auto"/>
                            <w:right w:val="none" w:sz="0" w:space="0" w:color="auto"/>
                          </w:divBdr>
                          <w:divsChild>
                            <w:div w:id="1895775546">
                              <w:marLeft w:val="0"/>
                              <w:marRight w:val="0"/>
                              <w:marTop w:val="0"/>
                              <w:marBottom w:val="0"/>
                              <w:divBdr>
                                <w:top w:val="none" w:sz="0" w:space="0" w:color="auto"/>
                                <w:left w:val="none" w:sz="0" w:space="0" w:color="auto"/>
                                <w:bottom w:val="none" w:sz="0" w:space="0" w:color="auto"/>
                                <w:right w:val="none" w:sz="0" w:space="0" w:color="auto"/>
                              </w:divBdr>
                            </w:div>
                            <w:div w:id="637300116">
                              <w:marLeft w:val="0"/>
                              <w:marRight w:val="0"/>
                              <w:marTop w:val="0"/>
                              <w:marBottom w:val="0"/>
                              <w:divBdr>
                                <w:top w:val="none" w:sz="0" w:space="0" w:color="auto"/>
                                <w:left w:val="none" w:sz="0" w:space="0" w:color="auto"/>
                                <w:bottom w:val="none" w:sz="0" w:space="0" w:color="auto"/>
                                <w:right w:val="none" w:sz="0" w:space="0" w:color="auto"/>
                              </w:divBdr>
                              <w:divsChild>
                                <w:div w:id="2136409666">
                                  <w:marLeft w:val="0"/>
                                  <w:marRight w:val="0"/>
                                  <w:marTop w:val="0"/>
                                  <w:marBottom w:val="0"/>
                                  <w:divBdr>
                                    <w:top w:val="none" w:sz="0" w:space="0" w:color="auto"/>
                                    <w:left w:val="none" w:sz="0" w:space="0" w:color="auto"/>
                                    <w:bottom w:val="none" w:sz="0" w:space="0" w:color="auto"/>
                                    <w:right w:val="none" w:sz="0" w:space="0" w:color="auto"/>
                                  </w:divBdr>
                                  <w:divsChild>
                                    <w:div w:id="575748577">
                                      <w:marLeft w:val="0"/>
                                      <w:marRight w:val="0"/>
                                      <w:marTop w:val="0"/>
                                      <w:marBottom w:val="0"/>
                                      <w:divBdr>
                                        <w:top w:val="none" w:sz="0" w:space="0" w:color="auto"/>
                                        <w:left w:val="none" w:sz="0" w:space="0" w:color="auto"/>
                                        <w:bottom w:val="none" w:sz="0" w:space="0" w:color="auto"/>
                                        <w:right w:val="none" w:sz="0" w:space="0" w:color="auto"/>
                                      </w:divBdr>
                                      <w:divsChild>
                                        <w:div w:id="207515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257956">
                                  <w:marLeft w:val="0"/>
                                  <w:marRight w:val="0"/>
                                  <w:marTop w:val="0"/>
                                  <w:marBottom w:val="0"/>
                                  <w:divBdr>
                                    <w:top w:val="none" w:sz="0" w:space="0" w:color="auto"/>
                                    <w:left w:val="none" w:sz="0" w:space="0" w:color="auto"/>
                                    <w:bottom w:val="none" w:sz="0" w:space="0" w:color="auto"/>
                                    <w:right w:val="none" w:sz="0" w:space="0" w:color="auto"/>
                                  </w:divBdr>
                                  <w:divsChild>
                                    <w:div w:id="674528624">
                                      <w:marLeft w:val="0"/>
                                      <w:marRight w:val="0"/>
                                      <w:marTop w:val="0"/>
                                      <w:marBottom w:val="0"/>
                                      <w:divBdr>
                                        <w:top w:val="none" w:sz="0" w:space="0" w:color="auto"/>
                                        <w:left w:val="none" w:sz="0" w:space="0" w:color="auto"/>
                                        <w:bottom w:val="none" w:sz="0" w:space="0" w:color="auto"/>
                                        <w:right w:val="none" w:sz="0" w:space="0" w:color="auto"/>
                                      </w:divBdr>
                                    </w:div>
                                  </w:divsChild>
                                </w:div>
                                <w:div w:id="1069965780">
                                  <w:marLeft w:val="0"/>
                                  <w:marRight w:val="0"/>
                                  <w:marTop w:val="0"/>
                                  <w:marBottom w:val="0"/>
                                  <w:divBdr>
                                    <w:top w:val="none" w:sz="0" w:space="0" w:color="auto"/>
                                    <w:left w:val="none" w:sz="0" w:space="0" w:color="auto"/>
                                    <w:bottom w:val="none" w:sz="0" w:space="0" w:color="auto"/>
                                    <w:right w:val="none" w:sz="0" w:space="0" w:color="auto"/>
                                  </w:divBdr>
                                  <w:divsChild>
                                    <w:div w:id="1999725817">
                                      <w:marLeft w:val="0"/>
                                      <w:marRight w:val="0"/>
                                      <w:marTop w:val="0"/>
                                      <w:marBottom w:val="0"/>
                                      <w:divBdr>
                                        <w:top w:val="none" w:sz="0" w:space="0" w:color="auto"/>
                                        <w:left w:val="none" w:sz="0" w:space="0" w:color="auto"/>
                                        <w:bottom w:val="none" w:sz="0" w:space="0" w:color="auto"/>
                                        <w:right w:val="none" w:sz="0" w:space="0" w:color="auto"/>
                                      </w:divBdr>
                                      <w:divsChild>
                                        <w:div w:id="2001811346">
                                          <w:marLeft w:val="0"/>
                                          <w:marRight w:val="0"/>
                                          <w:marTop w:val="0"/>
                                          <w:marBottom w:val="0"/>
                                          <w:divBdr>
                                            <w:top w:val="none" w:sz="0" w:space="0" w:color="auto"/>
                                            <w:left w:val="none" w:sz="0" w:space="0" w:color="auto"/>
                                            <w:bottom w:val="none" w:sz="0" w:space="0" w:color="auto"/>
                                            <w:right w:val="none" w:sz="0" w:space="0" w:color="auto"/>
                                          </w:divBdr>
                                          <w:divsChild>
                                            <w:div w:id="52410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0114940">
      <w:bodyDiv w:val="1"/>
      <w:marLeft w:val="0"/>
      <w:marRight w:val="0"/>
      <w:marTop w:val="0"/>
      <w:marBottom w:val="0"/>
      <w:divBdr>
        <w:top w:val="none" w:sz="0" w:space="0" w:color="auto"/>
        <w:left w:val="none" w:sz="0" w:space="0" w:color="auto"/>
        <w:bottom w:val="none" w:sz="0" w:space="0" w:color="auto"/>
        <w:right w:val="none" w:sz="0" w:space="0" w:color="auto"/>
      </w:divBdr>
    </w:div>
    <w:div w:id="289243065">
      <w:bodyDiv w:val="1"/>
      <w:marLeft w:val="0"/>
      <w:marRight w:val="0"/>
      <w:marTop w:val="0"/>
      <w:marBottom w:val="0"/>
      <w:divBdr>
        <w:top w:val="none" w:sz="0" w:space="0" w:color="auto"/>
        <w:left w:val="none" w:sz="0" w:space="0" w:color="auto"/>
        <w:bottom w:val="none" w:sz="0" w:space="0" w:color="auto"/>
        <w:right w:val="none" w:sz="0" w:space="0" w:color="auto"/>
      </w:divBdr>
    </w:div>
    <w:div w:id="355429415">
      <w:bodyDiv w:val="1"/>
      <w:marLeft w:val="0"/>
      <w:marRight w:val="0"/>
      <w:marTop w:val="0"/>
      <w:marBottom w:val="0"/>
      <w:divBdr>
        <w:top w:val="none" w:sz="0" w:space="0" w:color="auto"/>
        <w:left w:val="none" w:sz="0" w:space="0" w:color="auto"/>
        <w:bottom w:val="none" w:sz="0" w:space="0" w:color="auto"/>
        <w:right w:val="none" w:sz="0" w:space="0" w:color="auto"/>
      </w:divBdr>
    </w:div>
    <w:div w:id="416946519">
      <w:bodyDiv w:val="1"/>
      <w:marLeft w:val="0"/>
      <w:marRight w:val="0"/>
      <w:marTop w:val="0"/>
      <w:marBottom w:val="0"/>
      <w:divBdr>
        <w:top w:val="none" w:sz="0" w:space="0" w:color="auto"/>
        <w:left w:val="none" w:sz="0" w:space="0" w:color="auto"/>
        <w:bottom w:val="none" w:sz="0" w:space="0" w:color="auto"/>
        <w:right w:val="none" w:sz="0" w:space="0" w:color="auto"/>
      </w:divBdr>
    </w:div>
    <w:div w:id="429933932">
      <w:bodyDiv w:val="1"/>
      <w:marLeft w:val="0"/>
      <w:marRight w:val="0"/>
      <w:marTop w:val="0"/>
      <w:marBottom w:val="0"/>
      <w:divBdr>
        <w:top w:val="none" w:sz="0" w:space="0" w:color="auto"/>
        <w:left w:val="none" w:sz="0" w:space="0" w:color="auto"/>
        <w:bottom w:val="none" w:sz="0" w:space="0" w:color="auto"/>
        <w:right w:val="none" w:sz="0" w:space="0" w:color="auto"/>
      </w:divBdr>
    </w:div>
    <w:div w:id="498622758">
      <w:bodyDiv w:val="1"/>
      <w:marLeft w:val="0"/>
      <w:marRight w:val="0"/>
      <w:marTop w:val="0"/>
      <w:marBottom w:val="0"/>
      <w:divBdr>
        <w:top w:val="none" w:sz="0" w:space="0" w:color="auto"/>
        <w:left w:val="none" w:sz="0" w:space="0" w:color="auto"/>
        <w:bottom w:val="none" w:sz="0" w:space="0" w:color="auto"/>
        <w:right w:val="none" w:sz="0" w:space="0" w:color="auto"/>
      </w:divBdr>
    </w:div>
    <w:div w:id="751855894">
      <w:bodyDiv w:val="1"/>
      <w:marLeft w:val="0"/>
      <w:marRight w:val="0"/>
      <w:marTop w:val="0"/>
      <w:marBottom w:val="0"/>
      <w:divBdr>
        <w:top w:val="none" w:sz="0" w:space="0" w:color="auto"/>
        <w:left w:val="none" w:sz="0" w:space="0" w:color="auto"/>
        <w:bottom w:val="none" w:sz="0" w:space="0" w:color="auto"/>
        <w:right w:val="none" w:sz="0" w:space="0" w:color="auto"/>
      </w:divBdr>
    </w:div>
    <w:div w:id="825320783">
      <w:bodyDiv w:val="1"/>
      <w:marLeft w:val="0"/>
      <w:marRight w:val="0"/>
      <w:marTop w:val="0"/>
      <w:marBottom w:val="0"/>
      <w:divBdr>
        <w:top w:val="none" w:sz="0" w:space="0" w:color="auto"/>
        <w:left w:val="none" w:sz="0" w:space="0" w:color="auto"/>
        <w:bottom w:val="none" w:sz="0" w:space="0" w:color="auto"/>
        <w:right w:val="none" w:sz="0" w:space="0" w:color="auto"/>
      </w:divBdr>
    </w:div>
    <w:div w:id="918176627">
      <w:bodyDiv w:val="1"/>
      <w:marLeft w:val="0"/>
      <w:marRight w:val="0"/>
      <w:marTop w:val="0"/>
      <w:marBottom w:val="0"/>
      <w:divBdr>
        <w:top w:val="none" w:sz="0" w:space="0" w:color="auto"/>
        <w:left w:val="none" w:sz="0" w:space="0" w:color="auto"/>
        <w:bottom w:val="none" w:sz="0" w:space="0" w:color="auto"/>
        <w:right w:val="none" w:sz="0" w:space="0" w:color="auto"/>
      </w:divBdr>
    </w:div>
    <w:div w:id="1108237350">
      <w:bodyDiv w:val="1"/>
      <w:marLeft w:val="0"/>
      <w:marRight w:val="0"/>
      <w:marTop w:val="0"/>
      <w:marBottom w:val="0"/>
      <w:divBdr>
        <w:top w:val="none" w:sz="0" w:space="0" w:color="auto"/>
        <w:left w:val="none" w:sz="0" w:space="0" w:color="auto"/>
        <w:bottom w:val="none" w:sz="0" w:space="0" w:color="auto"/>
        <w:right w:val="none" w:sz="0" w:space="0" w:color="auto"/>
      </w:divBdr>
    </w:div>
    <w:div w:id="1270357210">
      <w:bodyDiv w:val="1"/>
      <w:marLeft w:val="0"/>
      <w:marRight w:val="0"/>
      <w:marTop w:val="0"/>
      <w:marBottom w:val="0"/>
      <w:divBdr>
        <w:top w:val="none" w:sz="0" w:space="0" w:color="auto"/>
        <w:left w:val="none" w:sz="0" w:space="0" w:color="auto"/>
        <w:bottom w:val="none" w:sz="0" w:space="0" w:color="auto"/>
        <w:right w:val="none" w:sz="0" w:space="0" w:color="auto"/>
      </w:divBdr>
    </w:div>
    <w:div w:id="1300067172">
      <w:bodyDiv w:val="1"/>
      <w:marLeft w:val="0"/>
      <w:marRight w:val="0"/>
      <w:marTop w:val="0"/>
      <w:marBottom w:val="0"/>
      <w:divBdr>
        <w:top w:val="none" w:sz="0" w:space="0" w:color="auto"/>
        <w:left w:val="none" w:sz="0" w:space="0" w:color="auto"/>
        <w:bottom w:val="none" w:sz="0" w:space="0" w:color="auto"/>
        <w:right w:val="none" w:sz="0" w:space="0" w:color="auto"/>
      </w:divBdr>
    </w:div>
    <w:div w:id="1362975886">
      <w:bodyDiv w:val="1"/>
      <w:marLeft w:val="0"/>
      <w:marRight w:val="0"/>
      <w:marTop w:val="0"/>
      <w:marBottom w:val="0"/>
      <w:divBdr>
        <w:top w:val="none" w:sz="0" w:space="0" w:color="auto"/>
        <w:left w:val="none" w:sz="0" w:space="0" w:color="auto"/>
        <w:bottom w:val="none" w:sz="0" w:space="0" w:color="auto"/>
        <w:right w:val="none" w:sz="0" w:space="0" w:color="auto"/>
      </w:divBdr>
    </w:div>
    <w:div w:id="1605108508">
      <w:bodyDiv w:val="1"/>
      <w:marLeft w:val="0"/>
      <w:marRight w:val="0"/>
      <w:marTop w:val="0"/>
      <w:marBottom w:val="0"/>
      <w:divBdr>
        <w:top w:val="none" w:sz="0" w:space="0" w:color="auto"/>
        <w:left w:val="none" w:sz="0" w:space="0" w:color="auto"/>
        <w:bottom w:val="none" w:sz="0" w:space="0" w:color="auto"/>
        <w:right w:val="none" w:sz="0" w:space="0" w:color="auto"/>
      </w:divBdr>
    </w:div>
    <w:div w:id="1747409692">
      <w:bodyDiv w:val="1"/>
      <w:marLeft w:val="0"/>
      <w:marRight w:val="0"/>
      <w:marTop w:val="0"/>
      <w:marBottom w:val="0"/>
      <w:divBdr>
        <w:top w:val="none" w:sz="0" w:space="0" w:color="auto"/>
        <w:left w:val="none" w:sz="0" w:space="0" w:color="auto"/>
        <w:bottom w:val="none" w:sz="0" w:space="0" w:color="auto"/>
        <w:right w:val="none" w:sz="0" w:space="0" w:color="auto"/>
      </w:divBdr>
    </w:div>
    <w:div w:id="1796677416">
      <w:bodyDiv w:val="1"/>
      <w:marLeft w:val="0"/>
      <w:marRight w:val="0"/>
      <w:marTop w:val="0"/>
      <w:marBottom w:val="0"/>
      <w:divBdr>
        <w:top w:val="none" w:sz="0" w:space="0" w:color="auto"/>
        <w:left w:val="none" w:sz="0" w:space="0" w:color="auto"/>
        <w:bottom w:val="none" w:sz="0" w:space="0" w:color="auto"/>
        <w:right w:val="none" w:sz="0" w:space="0" w:color="auto"/>
      </w:divBdr>
    </w:div>
    <w:div w:id="1981687084">
      <w:bodyDiv w:val="1"/>
      <w:marLeft w:val="0"/>
      <w:marRight w:val="0"/>
      <w:marTop w:val="0"/>
      <w:marBottom w:val="0"/>
      <w:divBdr>
        <w:top w:val="none" w:sz="0" w:space="0" w:color="auto"/>
        <w:left w:val="none" w:sz="0" w:space="0" w:color="auto"/>
        <w:bottom w:val="none" w:sz="0" w:space="0" w:color="auto"/>
        <w:right w:val="none" w:sz="0" w:space="0" w:color="auto"/>
      </w:divBdr>
    </w:div>
    <w:div w:id="2028167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hyperlink" Target="mailto:harita.pandovska@mtc.gov.mk" TargetMode="External"/><Relationship Id="rId39" Type="http://schemas.openxmlformats.org/officeDocument/2006/relationships/hyperlink" Target="https://veles.gov.mk/" TargetMode="External"/><Relationship Id="rId21" Type="http://schemas.openxmlformats.org/officeDocument/2006/relationships/image" Target="media/image9.png"/><Relationship Id="rId34" Type="http://schemas.openxmlformats.org/officeDocument/2006/relationships/hyperlink" Target="http://mtsp.gov.mk/covid-19.nspx" TargetMode="External"/><Relationship Id="rId42" Type="http://schemas.openxmlformats.org/officeDocument/2006/relationships/hyperlink" Target="mailto:saska.bogdanova.ajceva.piu@mtc.gov.mk" TargetMode="External"/><Relationship Id="rId47" Type="http://schemas.openxmlformats.org/officeDocument/2006/relationships/image" Target="media/image13.png"/><Relationship Id="rId50" Type="http://schemas.openxmlformats.org/officeDocument/2006/relationships/image" Target="media/image16.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mailto:saska.bogdanova.ajceva.piu@mtc.gov.mk" TargetMode="External"/><Relationship Id="rId11" Type="http://schemas.openxmlformats.org/officeDocument/2006/relationships/image" Target="media/image2.jpeg"/><Relationship Id="rId24" Type="http://schemas.openxmlformats.org/officeDocument/2006/relationships/hyperlink" Target="mailto:tijana.manevska@veles.gov.mk" TargetMode="External"/><Relationship Id="rId32" Type="http://schemas.openxmlformats.org/officeDocument/2006/relationships/hyperlink" Target="https://vlada.mk/node/20488?ln=en-gb" TargetMode="External"/><Relationship Id="rId37" Type="http://schemas.openxmlformats.org/officeDocument/2006/relationships/hyperlink" Target="http://mzzpr.org.mk/wp-content/uploads/2020/04/covid19-%D0%B3%D1%80%D0%B0%D0%B4%D0%B5%D0%B6%D0%BD%D0%B8%D1%88%D1%82%D0%B2%D0%BE.pdf" TargetMode="External"/><Relationship Id="rId40" Type="http://schemas.openxmlformats.org/officeDocument/2006/relationships/hyperlink" Target="http://mtc.gov.mk/" TargetMode="External"/><Relationship Id="rId45" Type="http://schemas.openxmlformats.org/officeDocument/2006/relationships/image" Target="media/image11.png"/><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yperlink" Target="https://veles.gov.mk/" TargetMode="External"/><Relationship Id="rId44" Type="http://schemas.openxmlformats.org/officeDocument/2006/relationships/hyperlink" Target="mailto:saska.bogdanova.ajceva.piu@mtc.gov.mk" TargetMode="External"/><Relationship Id="rId52"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hyperlink" Target="mailto:tijana.manevska@veles.gov.mk" TargetMode="External"/><Relationship Id="rId30" Type="http://schemas.openxmlformats.org/officeDocument/2006/relationships/hyperlink" Target="https://www.facebook.com/opshtinaveles/" TargetMode="External"/><Relationship Id="rId35" Type="http://schemas.openxmlformats.org/officeDocument/2006/relationships/hyperlink" Target="http://mtc.gov.mk/Preporaki%20od%20Vlada" TargetMode="External"/><Relationship Id="rId43" Type="http://schemas.openxmlformats.org/officeDocument/2006/relationships/hyperlink" Target="mailto:saska.bogdanova.ajceva.piu@mtc.gov.mk" TargetMode="External"/><Relationship Id="rId48" Type="http://schemas.openxmlformats.org/officeDocument/2006/relationships/image" Target="media/image14.png"/><Relationship Id="rId8" Type="http://schemas.openxmlformats.org/officeDocument/2006/relationships/webSettings" Target="webSettings.xml"/><Relationship Id="rId51" Type="http://schemas.openxmlformats.org/officeDocument/2006/relationships/image" Target="media/image17.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hyperlink" Target="mailto:s.vukovanovic@world.bank.org" TargetMode="External"/><Relationship Id="rId33" Type="http://schemas.openxmlformats.org/officeDocument/2006/relationships/hyperlink" Target="http://zdravstvo.gov.mk/korona-virus/" TargetMode="External"/><Relationship Id="rId38" Type="http://schemas.openxmlformats.org/officeDocument/2006/relationships/hyperlink" Target="http://www.moepp.gov.mk/?nastani=%d0%bf%d1%80%d0%b5%d0%bf%d0%be%d1%80%d0%b0%d0%ba%d0%b8-%d0%b7%d0%b0-%d1%83%d0%bf%d1%80%d0%b0%d0%b2%d1%83%d0%b2%d0%b0%d1%9a%d0%b5-%d1%81%d0%be-%d0%be%d1%82%d0%bf%d0%b0%d0%b4-%d0%b7%d0%b0-%d0%b3%d1%80" TargetMode="External"/><Relationship Id="rId46" Type="http://schemas.openxmlformats.org/officeDocument/2006/relationships/image" Target="media/image12.png"/><Relationship Id="rId20" Type="http://schemas.openxmlformats.org/officeDocument/2006/relationships/image" Target="media/image8.png"/><Relationship Id="rId41" Type="http://schemas.openxmlformats.org/officeDocument/2006/relationships/hyperlink" Target="http://www.wbprojects-mtc.mk"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mailto:saska.bogdanova.ajceva.piu@mtc.gov.mk" TargetMode="External"/><Relationship Id="rId28" Type="http://schemas.openxmlformats.org/officeDocument/2006/relationships/hyperlink" Target="http://www.mtc.gov.mk/" TargetMode="External"/><Relationship Id="rId36" Type="http://schemas.openxmlformats.org/officeDocument/2006/relationships/hyperlink" Target="https://koronavirus.gov.mk/en" TargetMode="External"/><Relationship Id="rId49" Type="http://schemas.openxmlformats.org/officeDocument/2006/relationships/image" Target="media/image1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90773BF9845374D9F910CB767079BF1" ma:contentTypeVersion="13" ma:contentTypeDescription="Create a new document." ma:contentTypeScope="" ma:versionID="7c5744e5df77cebdde85e2d08a0ce6e7">
  <xsd:schema xmlns:xsd="http://www.w3.org/2001/XMLSchema" xmlns:xs="http://www.w3.org/2001/XMLSchema" xmlns:p="http://schemas.microsoft.com/office/2006/metadata/properties" xmlns:ns3="32ed6c49-c6b5-46c6-95b9-79b198ef91c7" xmlns:ns4="1c2aa017-b79a-4360-a40b-42dc4a56492b" targetNamespace="http://schemas.microsoft.com/office/2006/metadata/properties" ma:root="true" ma:fieldsID="b9a34f064c7544a26d2dea3face4d705" ns3:_="" ns4:_="">
    <xsd:import namespace="32ed6c49-c6b5-46c6-95b9-79b198ef91c7"/>
    <xsd:import namespace="1c2aa017-b79a-4360-a40b-42dc4a56492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ed6c49-c6b5-46c6-95b9-79b198ef91c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2aa017-b79a-4360-a40b-42dc4a56492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5F07DEE-4C27-426C-9468-D24E613CCFDF}">
  <ds:schemaRefs>
    <ds:schemaRef ds:uri="http://schemas.openxmlformats.org/officeDocument/2006/bibliography"/>
  </ds:schemaRefs>
</ds:datastoreItem>
</file>

<file path=customXml/itemProps2.xml><?xml version="1.0" encoding="utf-8"?>
<ds:datastoreItem xmlns:ds="http://schemas.openxmlformats.org/officeDocument/2006/customXml" ds:itemID="{665B2282-BFBF-4960-B041-4EE21423308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6BAFB3E-1778-4847-8137-6BF7F934B8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ed6c49-c6b5-46c6-95b9-79b198ef91c7"/>
    <ds:schemaRef ds:uri="1c2aa017-b79a-4360-a40b-42dc4a5649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DF10CF3-D0CC-4312-A68E-5427180D40D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1721</TotalTime>
  <Pages>57</Pages>
  <Words>15580</Words>
  <Characters>88808</Characters>
  <Application>Microsoft Office Word</Application>
  <DocSecurity>0</DocSecurity>
  <Lines>740</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Marija</dc:creator>
  <cp:keywords/>
  <dc:description/>
  <cp:lastModifiedBy>Slavjanka Pejcnovska Andonova</cp:lastModifiedBy>
  <cp:revision>98</cp:revision>
  <cp:lastPrinted>2020-04-29T09:06:00Z</cp:lastPrinted>
  <dcterms:created xsi:type="dcterms:W3CDTF">2022-02-10T13:45:00Z</dcterms:created>
  <dcterms:modified xsi:type="dcterms:W3CDTF">2022-06-22T14:31:00Z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0x010100C90773BF9845374D9F910CB767079BF1</vt:lpwstr>
  </property>
</Properties>
</file>